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25" w:rsidRDefault="009C7025" w:rsidP="009C7025">
      <w:pPr>
        <w:pStyle w:val="DATAAKTUdatauchwalenialubwydaniaaktu"/>
        <w:spacing w:line="240" w:lineRule="auto"/>
      </w:pPr>
      <w:bookmarkStart w:id="0" w:name="_GoBack"/>
      <w:bookmarkEnd w:id="0"/>
    </w:p>
    <w:p w:rsidR="008B7BF8" w:rsidRPr="008B7BF8" w:rsidRDefault="008B7BF8" w:rsidP="008B7BF8">
      <w:pPr>
        <w:pStyle w:val="TYTUAKTUprzedmiotregulacjiustawylubrozporzdzenia"/>
      </w:pPr>
    </w:p>
    <w:p w:rsidR="009C7025" w:rsidRDefault="009C7025" w:rsidP="009C7025">
      <w:pPr>
        <w:pStyle w:val="OZNRODZAKTUtznustawalubrozporzdzenieiorganwydajcy"/>
        <w:spacing w:line="240" w:lineRule="auto"/>
      </w:pPr>
    </w:p>
    <w:p w:rsidR="00080084" w:rsidRPr="00080084" w:rsidRDefault="00080084" w:rsidP="00080084">
      <w:pPr>
        <w:pStyle w:val="OZNRODZAKTUtznustawalubrozporzdzenieiorganwydajcy"/>
      </w:pPr>
      <w:r w:rsidRPr="00080084">
        <w:t>USTAWA</w:t>
      </w:r>
    </w:p>
    <w:p w:rsidR="00080084" w:rsidRPr="00080084" w:rsidRDefault="00080084" w:rsidP="00080084">
      <w:pPr>
        <w:pStyle w:val="DATAAKTUdatauchwalenialubwydaniaaktu"/>
      </w:pPr>
      <w:r w:rsidRPr="00080084">
        <w:t xml:space="preserve">z dnia </w:t>
      </w:r>
      <w:r w:rsidR="009C7025">
        <w:t>14 grudnia 2017 r.</w:t>
      </w:r>
    </w:p>
    <w:p w:rsidR="00080084" w:rsidRPr="00080084" w:rsidRDefault="00080084" w:rsidP="00080084">
      <w:pPr>
        <w:pStyle w:val="TYTUAKTUprzedmiotregulacjiustawylubrozporzdzenia"/>
      </w:pPr>
      <w:r w:rsidRPr="00080084">
        <w:t>o zmianie niektórych ustaw w celu ułatwienia zwalczania chorób zakaźnych zwierząt</w:t>
      </w:r>
      <w:r w:rsidRPr="00080084">
        <w:rPr>
          <w:rStyle w:val="IGPindeksgrnyipogrubienie"/>
        </w:rPr>
        <w:footnoteReference w:id="1"/>
      </w:r>
      <w:r w:rsidRPr="00080084">
        <w:rPr>
          <w:rStyle w:val="IGPindeksgrnyipogrubienie"/>
        </w:rPr>
        <w:t xml:space="preserve">) </w:t>
      </w:r>
    </w:p>
    <w:p w:rsidR="00080084" w:rsidRPr="00080084" w:rsidRDefault="00080084" w:rsidP="00080084">
      <w:pPr>
        <w:pStyle w:val="ARTartustawynprozporzdzenia"/>
      </w:pPr>
      <w:r w:rsidRPr="00080084">
        <w:rPr>
          <w:rStyle w:val="Ppogrubienie"/>
        </w:rPr>
        <w:t xml:space="preserve">Art. 1. </w:t>
      </w:r>
      <w:r w:rsidRPr="00080084">
        <w:t>W ustawie z dnia 12 października 1990 r. o ochronie granicy państwowej (Dz. U. z 2017 r. poz. 660) wprowadza się następujące zmiany:</w:t>
      </w:r>
    </w:p>
    <w:p w:rsidR="00080084" w:rsidRPr="00080084" w:rsidRDefault="00080084" w:rsidP="00080084">
      <w:pPr>
        <w:pStyle w:val="PKTpunkt"/>
      </w:pPr>
      <w:r w:rsidRPr="00080084">
        <w:t>1)</w:t>
      </w:r>
      <w:r w:rsidRPr="00080084">
        <w:tab/>
        <w:t>w art. 10 po ust. 2 dodaje się ust. 2a w brzmieniu:</w:t>
      </w:r>
    </w:p>
    <w:p w:rsidR="00080084" w:rsidRPr="00080084" w:rsidRDefault="00080084" w:rsidP="00080084">
      <w:pPr>
        <w:pStyle w:val="ZUSTzmustartykuempunktem"/>
      </w:pPr>
      <w:r w:rsidRPr="00080084">
        <w:t>„2a. Straż Graniczna może zlecać innym podmiotom budowę, instalację, usunięcie, a także obsługę techniczną obejmującą naprawę, remont i wymianę urządzeń, o których mowa w ust. 1.”;</w:t>
      </w:r>
    </w:p>
    <w:p w:rsidR="00080084" w:rsidRPr="00080084" w:rsidRDefault="00080084" w:rsidP="00080084">
      <w:pPr>
        <w:pStyle w:val="PKTpunkt"/>
      </w:pPr>
      <w:r w:rsidRPr="00080084">
        <w:t>2)</w:t>
      </w:r>
      <w:r w:rsidRPr="00080084">
        <w:tab/>
        <w:t>po art. 10 dodaje się art. 10a w brzmieniu:</w:t>
      </w:r>
    </w:p>
    <w:p w:rsidR="00080084" w:rsidRPr="00080084" w:rsidRDefault="00080084" w:rsidP="00080084">
      <w:pPr>
        <w:pStyle w:val="ZARTzmartartykuempunktem"/>
      </w:pPr>
      <w:r w:rsidRPr="00080084">
        <w:t>„Art. 10a. 1. Na gruntach położonych w pasie drogi granicznej można wykonywać urządzenia lub budowle służące zapobieganiu lub zwalczaniu chorób zakaźnych zwierząt.</w:t>
      </w:r>
    </w:p>
    <w:p w:rsidR="00080084" w:rsidRPr="00080084" w:rsidRDefault="00080084" w:rsidP="00080084">
      <w:pPr>
        <w:pStyle w:val="ZUSTzmustartykuempunktem"/>
      </w:pPr>
      <w:r w:rsidRPr="00080084">
        <w:t>2. Ze względów technicznych dopuszcza się wykonywanie urządzeń lub budowli, o których mowa w ust. 1, także</w:t>
      </w:r>
      <w:r w:rsidR="00C05F6F">
        <w:t xml:space="preserve"> na gruntach położonych</w:t>
      </w:r>
      <w:r w:rsidRPr="00080084">
        <w:t xml:space="preserve"> poza pasem drogi granicznej.</w:t>
      </w:r>
    </w:p>
    <w:p w:rsidR="00080084" w:rsidRPr="00080084" w:rsidRDefault="00080084" w:rsidP="00080084">
      <w:pPr>
        <w:pStyle w:val="ZUSTzmustartykuempunktem"/>
      </w:pPr>
      <w:r w:rsidRPr="00080084">
        <w:t>3. Za utrzymanie urządzeń lub budowli, o których mowa w ust. 1 i 2, w tym ich obsługę techniczną obejmującą naprawę, remont i wymianę, odpowiada wojewoda.</w:t>
      </w:r>
    </w:p>
    <w:p w:rsidR="00080084" w:rsidRPr="00080084" w:rsidRDefault="00080084" w:rsidP="00080084">
      <w:pPr>
        <w:pStyle w:val="ZUSTzmustartykuempunktem"/>
      </w:pPr>
      <w:r w:rsidRPr="00080084">
        <w:t>4. Wojewoda może zlecać innym podmiotom utrzymanie urządzeń lub budowli, o których mowa w ust. 1</w:t>
      </w:r>
      <w:r w:rsidR="00C05F6F">
        <w:t xml:space="preserve"> i 2</w:t>
      </w:r>
      <w:r w:rsidRPr="00080084">
        <w:t>, w tym ich obsługę techniczną obejmującą naprawę, remont i wymianę.</w:t>
      </w:r>
    </w:p>
    <w:p w:rsidR="00080084" w:rsidRPr="00080084" w:rsidRDefault="00080084" w:rsidP="00080084">
      <w:pPr>
        <w:pStyle w:val="ZUSTzmustartykuempunktem"/>
      </w:pPr>
      <w:r w:rsidRPr="00080084">
        <w:t xml:space="preserve">5. Starosta, wykonujący zadanie z zakresu administracji rządowej, może ograniczyć, w drodze decyzji, sposób korzystania z nieruchomości, o której mowa w ust. 1 i 2, przez udzielenie zezwolenia na wykonanie urządzeń lub budowli </w:t>
      </w:r>
      <w:r w:rsidRPr="00080084">
        <w:lastRenderedPageBreak/>
        <w:t xml:space="preserve">służących zapobieganiu lub zwalczaniu chorób zakaźnych zwierząt, jeżeli właściciel nieruchomości nie wyraża na to zgody. Przepisy art. 124 ust. 1a–8 ustawy z dnia 21 sierpnia 1997 r. o gospodarce </w:t>
      </w:r>
      <w:r w:rsidR="0067225C">
        <w:t>nieruchomościami (Dz. U. z 2016 </w:t>
      </w:r>
      <w:r w:rsidRPr="00080084">
        <w:t>r. poz. 2147, z późn. zm.</w:t>
      </w:r>
      <w:r w:rsidRPr="00080084">
        <w:rPr>
          <w:rStyle w:val="Odwoanieprzypisudolnego"/>
        </w:rPr>
        <w:footnoteReference w:id="2"/>
      </w:r>
      <w:r w:rsidRPr="00080084">
        <w:rPr>
          <w:rStyle w:val="IGindeksgrny"/>
        </w:rPr>
        <w:t>)</w:t>
      </w:r>
      <w:r w:rsidRPr="00080084">
        <w:t>) stosuje się.”.</w:t>
      </w:r>
    </w:p>
    <w:p w:rsidR="00080084" w:rsidRPr="00080084" w:rsidRDefault="00080084" w:rsidP="00080084">
      <w:pPr>
        <w:pStyle w:val="ARTartustawynprozporzdzenia"/>
      </w:pPr>
      <w:bookmarkStart w:id="1" w:name="_Hlk499128875"/>
      <w:r w:rsidRPr="00080084">
        <w:rPr>
          <w:rStyle w:val="Ppogrubienie"/>
        </w:rPr>
        <w:t>Art. 2.</w:t>
      </w:r>
      <w:r w:rsidRPr="00080084">
        <w:t xml:space="preserve"> W ustawie z dnia </w:t>
      </w:r>
      <w:r w:rsidR="00C05F6F">
        <w:t>13 października 1995 r.</w:t>
      </w:r>
      <w:r w:rsidRPr="00080084">
        <w:t xml:space="preserve"> – Prawo łowieckie (Dz. U. z 2017 r. poz. 1295) wprowadza się następujące zmiany:</w:t>
      </w:r>
    </w:p>
    <w:bookmarkEnd w:id="1"/>
    <w:p w:rsidR="00080084" w:rsidRPr="00080084" w:rsidRDefault="00080084" w:rsidP="00080084">
      <w:pPr>
        <w:pStyle w:val="PKTpunkt"/>
      </w:pPr>
      <w:r w:rsidRPr="00080084">
        <w:t>1)</w:t>
      </w:r>
      <w:r w:rsidRPr="00080084">
        <w:tab/>
        <w:t xml:space="preserve">w art. 8: </w:t>
      </w:r>
    </w:p>
    <w:p w:rsidR="00080084" w:rsidRPr="00080084" w:rsidRDefault="00080084" w:rsidP="00080084">
      <w:pPr>
        <w:pStyle w:val="LITlitera"/>
      </w:pPr>
      <w:r w:rsidRPr="00080084">
        <w:t>a)</w:t>
      </w:r>
      <w:r w:rsidRPr="00080084">
        <w:tab/>
        <w:t>ust. 2 otrzymuje brzmienie:</w:t>
      </w:r>
    </w:p>
    <w:p w:rsidR="00080084" w:rsidRPr="00080084" w:rsidRDefault="00080084" w:rsidP="00080084">
      <w:pPr>
        <w:pStyle w:val="ZLITUSTzmustliter"/>
      </w:pPr>
      <w:r w:rsidRPr="00080084">
        <w:t>„2. Odstrzały redukcyjne zwierząt łownych w parkach narodowych i rezerwatach przyrody, o których mowa w przepisach o ochronie przyrody, odbywają się na zasadach określonych w ustawie oraz zgodnie z obowiązującymi okresami polowań, warunkami wykonywania polowań i zasadami selekcji populacyjnej i osobniczej zwierząt łownych, o których mowa w art. 34 pkt 4.”,</w:t>
      </w:r>
    </w:p>
    <w:p w:rsidR="00080084" w:rsidRPr="00080084" w:rsidRDefault="00080084" w:rsidP="00080084">
      <w:pPr>
        <w:pStyle w:val="LITlitera"/>
      </w:pPr>
      <w:r w:rsidRPr="00080084">
        <w:t>b)</w:t>
      </w:r>
      <w:r w:rsidRPr="00080084">
        <w:tab/>
        <w:t>po ust. 3e dodaje się ust. 3f–3i w brzmieniu:</w:t>
      </w:r>
    </w:p>
    <w:p w:rsidR="00080084" w:rsidRPr="00080084" w:rsidRDefault="00080084" w:rsidP="00080084">
      <w:pPr>
        <w:pStyle w:val="ZLITUSTzmustliter"/>
      </w:pPr>
      <w:r w:rsidRPr="00080084">
        <w:t>„3f. Zmianę rocznego planu łowieckiego dopuszcza się w przypadku:</w:t>
      </w:r>
    </w:p>
    <w:p w:rsidR="00080084" w:rsidRPr="00080084" w:rsidRDefault="00080084" w:rsidP="00080084">
      <w:pPr>
        <w:pStyle w:val="ZLITPKTzmpktliter"/>
      </w:pPr>
      <w:r w:rsidRPr="00080084">
        <w:t>1)</w:t>
      </w:r>
      <w:r w:rsidRPr="00080084">
        <w:tab/>
        <w:t>klęski żywiołowej;</w:t>
      </w:r>
    </w:p>
    <w:p w:rsidR="00080084" w:rsidRPr="00080084" w:rsidRDefault="00080084" w:rsidP="00080084">
      <w:pPr>
        <w:pStyle w:val="ZLITPKTzmpktliter"/>
      </w:pPr>
      <w:r w:rsidRPr="00080084">
        <w:t>2)</w:t>
      </w:r>
      <w:r w:rsidRPr="00080084">
        <w:tab/>
        <w:t>istotnej zmiany liczebności zwierzyny w obwodzie łowieckim;</w:t>
      </w:r>
    </w:p>
    <w:p w:rsidR="00080084" w:rsidRPr="00080084" w:rsidRDefault="00080084" w:rsidP="00080084">
      <w:pPr>
        <w:pStyle w:val="ZLITPKTzmpktliter"/>
      </w:pPr>
      <w:r w:rsidRPr="00080084">
        <w:t>3)</w:t>
      </w:r>
      <w:r w:rsidRPr="00080084">
        <w:tab/>
        <w:t>zmiany granic obwodu łowieckiego;</w:t>
      </w:r>
    </w:p>
    <w:p w:rsidR="00080084" w:rsidRPr="00080084" w:rsidRDefault="00080084" w:rsidP="00080084">
      <w:pPr>
        <w:pStyle w:val="ZLITPKTzmpktliter"/>
      </w:pPr>
      <w:r w:rsidRPr="00080084">
        <w:t>4)</w:t>
      </w:r>
      <w:r w:rsidRPr="00080084">
        <w:tab/>
        <w:t>zmiany dzierżawcy albo zarządcy obwodu łowieckiego;</w:t>
      </w:r>
    </w:p>
    <w:p w:rsidR="00080084" w:rsidRPr="00080084" w:rsidRDefault="00080084" w:rsidP="00080084">
      <w:pPr>
        <w:pStyle w:val="ZLITPKTzmpktliter"/>
      </w:pPr>
      <w:r w:rsidRPr="00080084">
        <w:t>5)</w:t>
      </w:r>
      <w:r w:rsidRPr="00080084">
        <w:tab/>
        <w:t>większej niż przewidywana w tym planie wielkości szkód wyrządzonych w uprawach i płodach rolnych przez dziki, łosie, jelenie, daniele i sarny;</w:t>
      </w:r>
    </w:p>
    <w:p w:rsidR="00080084" w:rsidRPr="00080084" w:rsidRDefault="00080084" w:rsidP="00080084">
      <w:pPr>
        <w:pStyle w:val="ZLITPKTzmpktliter"/>
      </w:pPr>
      <w:r w:rsidRPr="00080084">
        <w:t>6)</w:t>
      </w:r>
      <w:r w:rsidRPr="00080084">
        <w:tab/>
        <w:t>wprowadzenia zmiany na liście gatunków zwierzyny lub określenia okresu polowań na gatunek zwierzyny objęty dotychczas całoroczną ochroną;</w:t>
      </w:r>
    </w:p>
    <w:p w:rsidR="00080084" w:rsidRPr="00080084" w:rsidRDefault="00080084" w:rsidP="00080084">
      <w:pPr>
        <w:pStyle w:val="ZLITPKTzmpktliter"/>
      </w:pPr>
      <w:r w:rsidRPr="00080084">
        <w:t>7)</w:t>
      </w:r>
      <w:r w:rsidRPr="00080084">
        <w:tab/>
        <w:t>podejrzenia wystąpienia albo wystąpienia choroby zakaźnej zwierząt podlegającej obowiązkowi zwalczania na podstawie przepisów ustawy z dnia 11 marca 2004 r. o ochronie zdrowia zwierząt oraz zwalczaniu chorób zakaźnych zwierząt (Dz. U. z 2017 r. poz. 1855).</w:t>
      </w:r>
    </w:p>
    <w:p w:rsidR="00080084" w:rsidRPr="00080084" w:rsidRDefault="00080084" w:rsidP="00080084">
      <w:pPr>
        <w:pStyle w:val="ZLITUSTzmustliter"/>
      </w:pPr>
      <w:r w:rsidRPr="00080084">
        <w:t>3g. Zmianę wieloletniego łowieckiego planu hodowlanego dopuszcza się w przypadku:</w:t>
      </w:r>
    </w:p>
    <w:p w:rsidR="00080084" w:rsidRPr="00080084" w:rsidRDefault="00080084" w:rsidP="00080084">
      <w:pPr>
        <w:pStyle w:val="ZLITPKTzmpktliter"/>
      </w:pPr>
      <w:r w:rsidRPr="00080084">
        <w:lastRenderedPageBreak/>
        <w:t>1)</w:t>
      </w:r>
      <w:r w:rsidRPr="00080084">
        <w:tab/>
        <w:t>klęski żywiołowej;</w:t>
      </w:r>
    </w:p>
    <w:p w:rsidR="00080084" w:rsidRPr="00080084" w:rsidRDefault="00080084" w:rsidP="00080084">
      <w:pPr>
        <w:pStyle w:val="ZLITPKTzmpktliter"/>
      </w:pPr>
      <w:r w:rsidRPr="00080084">
        <w:t>2)</w:t>
      </w:r>
      <w:r w:rsidRPr="00080084">
        <w:tab/>
        <w:t>zmiany granic rejonu hodowlanego lub obwodu łowieckiego wchodzącego w skład tego rejonu;</w:t>
      </w:r>
    </w:p>
    <w:p w:rsidR="00080084" w:rsidRPr="00080084" w:rsidRDefault="00080084" w:rsidP="00080084">
      <w:pPr>
        <w:pStyle w:val="ZLITPKTzmpktliter"/>
      </w:pPr>
      <w:r w:rsidRPr="00080084">
        <w:t>3)</w:t>
      </w:r>
      <w:r w:rsidRPr="00080084">
        <w:tab/>
        <w:t>istotnej zmiany liczebności zwierząt łownych w rejonie hodowlanym;</w:t>
      </w:r>
    </w:p>
    <w:p w:rsidR="00080084" w:rsidRPr="00080084" w:rsidRDefault="00080084" w:rsidP="00080084">
      <w:pPr>
        <w:pStyle w:val="ZLITPKTzmpktliter"/>
      </w:pPr>
      <w:r w:rsidRPr="00080084">
        <w:t>4)</w:t>
      </w:r>
      <w:r w:rsidRPr="00080084">
        <w:tab/>
        <w:t>istotnej zmiany charakteru użytkowania gruntów;</w:t>
      </w:r>
    </w:p>
    <w:p w:rsidR="00080084" w:rsidRPr="00080084" w:rsidRDefault="00080084" w:rsidP="00080084">
      <w:pPr>
        <w:pStyle w:val="ZLITPKTzmpktliter"/>
      </w:pPr>
      <w:r w:rsidRPr="00080084">
        <w:t>5)</w:t>
      </w:r>
      <w:r w:rsidRPr="00080084">
        <w:tab/>
        <w:t>wprowadzenia zmiany na liście gatunków zwierząt łownych lub określenia okresu polowań na gatunek zwierzęcia łownego objęty dotychczas całoroczną ochroną;</w:t>
      </w:r>
    </w:p>
    <w:p w:rsidR="00080084" w:rsidRPr="00080084" w:rsidRDefault="00080084" w:rsidP="00080084">
      <w:pPr>
        <w:pStyle w:val="ZLITPKTzmpktliter"/>
      </w:pPr>
      <w:r w:rsidRPr="00080084">
        <w:t>6)</w:t>
      </w:r>
      <w:r w:rsidRPr="00080084">
        <w:tab/>
        <w:t>podejrzenia wystąpienia albo wystąpienia choroby zakaźnej zwierząt podlegającej obowiązkowi zwalczania na podstawie przepisów ustawy z dnia 11 marca 2004 r. o ochronie zdrowia zwierząt oraz zwalczaniu chorób zakaźnych zwierząt.</w:t>
      </w:r>
    </w:p>
    <w:p w:rsidR="00080084" w:rsidRPr="00080084" w:rsidRDefault="00080084" w:rsidP="00080084">
      <w:pPr>
        <w:pStyle w:val="ZLITUSTzmustliter"/>
      </w:pPr>
      <w:r w:rsidRPr="00080084">
        <w:t>3h. Zmiana rocznego planu łowieckiego i wieloletniego łowieckiego planu hodowlanego w przypadku, o którym mowa odpowiednio w ust. 3f pkt 7 i ust. 3g pkt 6, wymaga zasięgnięcia opinii właściwego powiatowego lekarza weterynarii.</w:t>
      </w:r>
    </w:p>
    <w:p w:rsidR="00080084" w:rsidRPr="00080084" w:rsidRDefault="00080084" w:rsidP="00080084">
      <w:pPr>
        <w:pStyle w:val="ZLITUSTzmustliter"/>
      </w:pPr>
      <w:r w:rsidRPr="00080084">
        <w:t>3i. Do zmiany rocznego planu łowieckiego przepisy ust. 3a–3d stosuje się odpowiednio.</w:t>
      </w:r>
    </w:p>
    <w:p w:rsidR="00080084" w:rsidRPr="00080084" w:rsidRDefault="00080084" w:rsidP="00080084">
      <w:pPr>
        <w:pStyle w:val="ZLITUSTzmustliter"/>
      </w:pPr>
      <w:r w:rsidRPr="00080084">
        <w:t>3j. Do zmiany wieloletnich łowieckich planów hodowlanych przepis ust. 3e stosuje się odpowiednio.”;</w:t>
      </w:r>
    </w:p>
    <w:p w:rsidR="00080084" w:rsidRPr="00080084" w:rsidRDefault="00080084" w:rsidP="00080084">
      <w:pPr>
        <w:pStyle w:val="PKTpunkt"/>
      </w:pPr>
      <w:r w:rsidRPr="00080084">
        <w:t>2)</w:t>
      </w:r>
      <w:r w:rsidRPr="00080084">
        <w:tab/>
        <w:t>w art. 11 ust. 3 otrzymuje brzmienie:</w:t>
      </w:r>
    </w:p>
    <w:p w:rsidR="00080084" w:rsidRPr="00080084" w:rsidRDefault="00080084" w:rsidP="00080084">
      <w:pPr>
        <w:pStyle w:val="ZUSTzmustartykuempunktem"/>
      </w:pPr>
      <w:r w:rsidRPr="00080084">
        <w:t>„3. Dzierżawcy i zarządcy obwodów łowieckich, wójtowie (burmistrzowie, prezydenci miast) i nadleśniczowie Państwowego Gospodarstwa Leśnego Lasy Państwowe współdziałają ze sobą oraz z właścicielami, posiadaczami i zarządcami gruntów w sprawach związanych ze zwalczaniem chorób zakaźnych zwierząt podlegających obowiązkowi zwalczania na podstawie przepisów ustawy z dnia 11 marca 2004 r. o ochronie zdrowia zwierząt oraz zwalczaniu chorób zakaźnych zwierząt, oraz z zagospodarowaniem obwodów łowieckich, w szczególności w zakresie ochrony i hodowli zwierzyny.”;</w:t>
      </w:r>
    </w:p>
    <w:p w:rsidR="00080084" w:rsidRPr="00080084" w:rsidRDefault="00080084" w:rsidP="00080084">
      <w:pPr>
        <w:pStyle w:val="PKTpunkt"/>
      </w:pPr>
      <w:bookmarkStart w:id="2" w:name="_Hlk499129417"/>
      <w:r w:rsidRPr="00080084">
        <w:t>3)</w:t>
      </w:r>
      <w:r w:rsidRPr="00080084">
        <w:tab/>
        <w:t>art. 13 otrzymuje brzmienie</w:t>
      </w:r>
      <w:bookmarkEnd w:id="2"/>
      <w:r w:rsidRPr="00080084">
        <w:t>:</w:t>
      </w:r>
    </w:p>
    <w:p w:rsidR="00080084" w:rsidRPr="00080084" w:rsidRDefault="00080084" w:rsidP="00080084">
      <w:pPr>
        <w:pStyle w:val="ZARTzmartartykuempunktem"/>
      </w:pPr>
      <w:r w:rsidRPr="00080084">
        <w:t>„Art. 13. Dzierżawcy i zarządcy obwodów łowieckich mogą dokarmiać zwierzynę, po uzgodnieniu miejsca wykładania karmy z właścicielem, posiadaczem lub zarządcą gruntu, jeżeli działanie to nie stwarza zagrożenia epizootycznego.”;</w:t>
      </w:r>
    </w:p>
    <w:p w:rsidR="00080084" w:rsidRPr="00080084" w:rsidRDefault="00080084" w:rsidP="00080084">
      <w:pPr>
        <w:pStyle w:val="PKTpunkt"/>
      </w:pPr>
      <w:r w:rsidRPr="00080084">
        <w:lastRenderedPageBreak/>
        <w:t>4)</w:t>
      </w:r>
      <w:r w:rsidRPr="00080084">
        <w:tab/>
        <w:t>w art. 29 ust. 2 otrzymuje brzmienie:</w:t>
      </w:r>
    </w:p>
    <w:p w:rsidR="00080084" w:rsidRPr="00080084" w:rsidRDefault="00080084" w:rsidP="00080084">
      <w:pPr>
        <w:pStyle w:val="ZUSTzmustartykuempunktem"/>
      </w:pPr>
      <w:r w:rsidRPr="00080084">
        <w:t>„2. Obwody łowieckie wydzierżawia się na czas nie krótszy niż 10 lat.”;</w:t>
      </w:r>
    </w:p>
    <w:p w:rsidR="00080084" w:rsidRPr="00080084" w:rsidRDefault="00080084" w:rsidP="00080084">
      <w:pPr>
        <w:pStyle w:val="PKTpunkt"/>
      </w:pPr>
      <w:r w:rsidRPr="00080084">
        <w:t>5)</w:t>
      </w:r>
      <w:r w:rsidRPr="00080084">
        <w:tab/>
        <w:t>w art. 29a po ust. 2 dodaje się ust. 2a–2c w brzmieniu:</w:t>
      </w:r>
    </w:p>
    <w:p w:rsidR="00080084" w:rsidRPr="00080084" w:rsidRDefault="00080084" w:rsidP="00080084">
      <w:pPr>
        <w:pStyle w:val="ZUSTzmustartykuempunktem"/>
      </w:pPr>
      <w:r w:rsidRPr="00080084">
        <w:t>„2a. Wydzierżawiający może wypowiedzieć umowę dzierżawy bez zachowania terminów wypowiedzenia:</w:t>
      </w:r>
    </w:p>
    <w:p w:rsidR="00080084" w:rsidRPr="00080084" w:rsidRDefault="00080084" w:rsidP="00080084">
      <w:pPr>
        <w:pStyle w:val="ZPKTzmpktartykuempunktem"/>
      </w:pPr>
      <w:r w:rsidRPr="00080084">
        <w:t>1)</w:t>
      </w:r>
      <w:r w:rsidRPr="00080084">
        <w:tab/>
        <w:t>po zasięgnięciu opinii Polskiego Związku Łowieckiego albo na wniosek Polskiego Związku Łowieckiego – w przypadku nieusprawiedliwionego niezrealizowania przez dzierżawcę obwodu łowieckiego rocznego planu łowieckiego na poziomie co najmniej 80% określonej w tym planie minimalnej liczby zwierzyny grubej do pozyskania, w każdym z trzech następujących po sobie łowieckich lat gospodarczych;</w:t>
      </w:r>
    </w:p>
    <w:p w:rsidR="00080084" w:rsidRPr="00080084" w:rsidRDefault="00080084" w:rsidP="00080084">
      <w:pPr>
        <w:pStyle w:val="ZPKTzmpktartykuempunktem"/>
      </w:pPr>
      <w:r w:rsidRPr="00080084">
        <w:t>2)</w:t>
      </w:r>
      <w:r w:rsidRPr="00080084">
        <w:tab/>
        <w:t>na wniosek Polskiego Związku Łowieckiego – w przypadku negatywnej oceny prowadzenia gospodarki łowieckiej przez dzierżawcę obwodu łowieckiego, wynikającej z postępowania kontrolnego przeprowadzonego przez Polski Związek Łowiecki na podstawie statutu.</w:t>
      </w:r>
    </w:p>
    <w:p w:rsidR="00080084" w:rsidRPr="00080084" w:rsidRDefault="00080084" w:rsidP="00080084">
      <w:pPr>
        <w:pStyle w:val="ZUSTzmustartykuempunktem"/>
      </w:pPr>
      <w:r w:rsidRPr="00080084">
        <w:t>2b. Brak przedstawienia przez Polski Związek Łowiecki opinii, o której mowa w ust. 2a pkt 1, w terminie 14 dni od dnia otrzymania wystąpienia o opinię uznaje się za wyrażenie pozytywnej opinii.</w:t>
      </w:r>
    </w:p>
    <w:p w:rsidR="00080084" w:rsidRPr="00080084" w:rsidRDefault="00080084" w:rsidP="00080084">
      <w:pPr>
        <w:pStyle w:val="ZUSTzmustartykuempunktem"/>
      </w:pPr>
      <w:r w:rsidRPr="00080084">
        <w:t xml:space="preserve">2c. </w:t>
      </w:r>
      <w:r w:rsidR="00C05F6F" w:rsidRPr="00C05F6F">
        <w:t>Opinii, o której mowa w ust. 2a pkt 1, nie zasięga się w przypadku, gdy dzierżawcą obwodu łowieckiego jest Polski Związek Łowiecki.</w:t>
      </w:r>
      <w:r w:rsidRPr="00080084">
        <w:t>”;</w:t>
      </w:r>
    </w:p>
    <w:p w:rsidR="00080084" w:rsidRPr="00080084" w:rsidRDefault="00080084" w:rsidP="00080084">
      <w:pPr>
        <w:pStyle w:val="PKTpunkt"/>
      </w:pPr>
      <w:r w:rsidRPr="00080084">
        <w:t>6)</w:t>
      </w:r>
      <w:r w:rsidRPr="00080084">
        <w:tab/>
        <w:t>w art. 45 ust. 3 otrzymuje brzmienie:</w:t>
      </w:r>
    </w:p>
    <w:p w:rsidR="00080084" w:rsidRPr="00080084" w:rsidRDefault="00080084" w:rsidP="00080084">
      <w:pPr>
        <w:pStyle w:val="ZUSTzmustartykuempunktem"/>
      </w:pPr>
      <w:r w:rsidRPr="00080084">
        <w:t>„3. W przypadku szczególnego zagrożenia w prawidłowym funkcjonowaniu obiektów produkcyjnych i użyteczności publicznej przez zwierzynę, starosta, w porozumieniu z Polskim Związkiem Łowieckim, może wydać decyzję o odłowie, odłowie wraz z uśmierceniem lub odstrzale redukcyjnym zwierzyny.”;</w:t>
      </w:r>
    </w:p>
    <w:p w:rsidR="00080084" w:rsidRPr="00080084" w:rsidRDefault="00080084" w:rsidP="00080084">
      <w:pPr>
        <w:pStyle w:val="PKTpunkt"/>
      </w:pPr>
      <w:r w:rsidRPr="00080084">
        <w:t>7)</w:t>
      </w:r>
      <w:r w:rsidRPr="00080084">
        <w:tab/>
        <w:t xml:space="preserve">w art. 51 w ust. 1 w pkt 7 </w:t>
      </w:r>
      <w:r w:rsidR="003E0D13">
        <w:t xml:space="preserve">na końcu </w:t>
      </w:r>
      <w:r w:rsidRPr="00080084">
        <w:t>dodaje się przecinek i dodaje się pkt 8 w brzmieniu:</w:t>
      </w:r>
    </w:p>
    <w:p w:rsidR="00080084" w:rsidRPr="00080084" w:rsidRDefault="00080084" w:rsidP="00080084">
      <w:pPr>
        <w:pStyle w:val="ZPKTzmpktartykuempunktem"/>
      </w:pPr>
      <w:r w:rsidRPr="00080084">
        <w:t>„8)</w:t>
      </w:r>
      <w:r w:rsidRPr="00080084">
        <w:tab/>
        <w:t>umyślnie utrudnia lub uniemożliwia wykonywanie polowania”.</w:t>
      </w:r>
    </w:p>
    <w:p w:rsidR="00080084" w:rsidRPr="00080084" w:rsidRDefault="00080084" w:rsidP="00080084">
      <w:pPr>
        <w:pStyle w:val="ARTartustawynprozporzdzenia"/>
      </w:pPr>
      <w:r w:rsidRPr="00080084">
        <w:rPr>
          <w:rStyle w:val="Ppogrubienie"/>
        </w:rPr>
        <w:t>Art. 3.</w:t>
      </w:r>
      <w:r w:rsidRPr="00080084">
        <w:t xml:space="preserve"> W ustawie z dnia 21 sierpnia 1997 r. o gospodarce nieruchomościami (Dz. U. z 2016 r. poz. 2147</w:t>
      </w:r>
      <w:r w:rsidR="00C05F6F">
        <w:t>,</w:t>
      </w:r>
      <w:r w:rsidR="00C05F6F" w:rsidRPr="00C05F6F">
        <w:t xml:space="preserve"> z późn. zm.</w:t>
      </w:r>
      <w:r w:rsidR="00C05F6F" w:rsidRPr="00C05F6F">
        <w:rPr>
          <w:rStyle w:val="Odwoanieprzypisudolnego"/>
        </w:rPr>
        <w:footnoteReference w:id="3"/>
      </w:r>
      <w:r w:rsidR="00C05F6F" w:rsidRPr="00C05F6F">
        <w:rPr>
          <w:rStyle w:val="IGindeksgrny"/>
        </w:rPr>
        <w:t>)</w:t>
      </w:r>
      <w:r w:rsidRPr="00080084">
        <w:t>) w art. 6 po pkt 9c dodaje się pkt 9d w brzmieniu:</w:t>
      </w:r>
    </w:p>
    <w:p w:rsidR="00080084" w:rsidRPr="00080084" w:rsidRDefault="00080084" w:rsidP="00080084">
      <w:pPr>
        <w:pStyle w:val="ZPKTzmpktartykuempunktem"/>
      </w:pPr>
      <w:r w:rsidRPr="00080084">
        <w:t xml:space="preserve">„9d) </w:t>
      </w:r>
      <w:r w:rsidRPr="00080084">
        <w:tab/>
        <w:t>wykonywanie urządzeń lub budowli służących zapobieganiu lub zwalczaniu chorób zakaźnych zwierząt;”.</w:t>
      </w:r>
    </w:p>
    <w:p w:rsidR="00080084" w:rsidRPr="00080084" w:rsidRDefault="00080084" w:rsidP="00080084">
      <w:pPr>
        <w:pStyle w:val="ARTartustawynprozporzdzenia"/>
        <w:rPr>
          <w:rStyle w:val="Ppogrubienie"/>
        </w:rPr>
      </w:pPr>
      <w:r w:rsidRPr="00080084">
        <w:rPr>
          <w:rStyle w:val="Ppogrubienie"/>
        </w:rPr>
        <w:lastRenderedPageBreak/>
        <w:t>Art. 4.</w:t>
      </w:r>
      <w:r w:rsidRPr="00080084">
        <w:t xml:space="preserve"> W ustawie z dnia 29 stycznia 2004 r. o Inspekcji Weterynaryjnej (Dz. U. z 2016 r. poz. 1077, 1948 i 1961) wprowadza się następujące zmiany:</w:t>
      </w:r>
    </w:p>
    <w:p w:rsidR="00080084" w:rsidRPr="00080084" w:rsidRDefault="00080084" w:rsidP="00080084">
      <w:pPr>
        <w:pStyle w:val="PKTpunkt"/>
      </w:pPr>
      <w:r w:rsidRPr="00080084">
        <w:t>1)</w:t>
      </w:r>
      <w:r w:rsidRPr="00080084">
        <w:tab/>
        <w:t>w art. 12 uchyla się ust. 5;</w:t>
      </w:r>
    </w:p>
    <w:p w:rsidR="00080084" w:rsidRPr="00080084" w:rsidRDefault="00080084" w:rsidP="00080084">
      <w:pPr>
        <w:pStyle w:val="PKTpunkt"/>
      </w:pPr>
      <w:r w:rsidRPr="00080084">
        <w:t>2)</w:t>
      </w:r>
      <w:r w:rsidRPr="00080084">
        <w:tab/>
        <w:t>w art. 14:</w:t>
      </w:r>
    </w:p>
    <w:p w:rsidR="00080084" w:rsidRPr="00080084" w:rsidRDefault="00080084" w:rsidP="00080084">
      <w:pPr>
        <w:pStyle w:val="LITlitera"/>
      </w:pPr>
      <w:r w:rsidRPr="00080084">
        <w:t>a)</w:t>
      </w:r>
      <w:r w:rsidRPr="00080084">
        <w:tab/>
        <w:t>w ust. 1 w pkt 7 kropkę zastępuje się średnikiem i dodaje się pkt 8 w brzmieniu:</w:t>
      </w:r>
    </w:p>
    <w:p w:rsidR="00080084" w:rsidRPr="00080084" w:rsidRDefault="00080084" w:rsidP="00080084">
      <w:pPr>
        <w:pStyle w:val="ZLITPKTzmpktliter"/>
      </w:pPr>
      <w:r w:rsidRPr="00080084">
        <w:t>„8)</w:t>
      </w:r>
      <w:r w:rsidRPr="00080084">
        <w:tab/>
        <w:t>tworzy co najmniej dwa zespoły do spraw dochodzeń epizootycznych.”,</w:t>
      </w:r>
    </w:p>
    <w:p w:rsidR="00080084" w:rsidRPr="00080084" w:rsidRDefault="00080084" w:rsidP="00080084">
      <w:pPr>
        <w:pStyle w:val="LITlitera"/>
      </w:pPr>
      <w:r w:rsidRPr="00080084">
        <w:t>b)</w:t>
      </w:r>
      <w:r w:rsidRPr="00080084">
        <w:tab/>
        <w:t>po ust. 1 dodaje się ust. 1a–1e w brzmieniu:</w:t>
      </w:r>
    </w:p>
    <w:p w:rsidR="00080084" w:rsidRPr="00080084" w:rsidRDefault="00080084" w:rsidP="00080084">
      <w:pPr>
        <w:pStyle w:val="ZLITUSTzmustliter"/>
      </w:pPr>
      <w:r w:rsidRPr="00080084">
        <w:t>„1a. Członkami zespołów, o których mowa w ust. 1 pkt 8, są wyznaczeni pracownicy Inspekcji.</w:t>
      </w:r>
    </w:p>
    <w:p w:rsidR="00080084" w:rsidRPr="00080084" w:rsidRDefault="00080084" w:rsidP="00080084">
      <w:pPr>
        <w:pStyle w:val="ZLITUSTzmustliter"/>
      </w:pPr>
      <w:r w:rsidRPr="00080084">
        <w:t>1b. Wyznaczenie pracownika Inspekcji do zespołów, o których mowa w ust. 1 pkt 8, jest możliwe po uzyskaniu jego pisemnej zgody.</w:t>
      </w:r>
    </w:p>
    <w:p w:rsidR="00080084" w:rsidRPr="00080084" w:rsidRDefault="00080084" w:rsidP="00080084">
      <w:pPr>
        <w:pStyle w:val="ZLITUSTzmustliter"/>
      </w:pPr>
      <w:r w:rsidRPr="00080084">
        <w:t>1c. Osoby będące członkami zespołów, o których mowa w ust. 1 pkt 8, mogą być kierowane do wykonywania czynności na obszarze właściwości wojewódzkiego lekarza weterynarii, a także za zgodą Głównego Lekarza Weterynarii, w innym województwie, na okres nie dłuższy niż 2 miesiące.</w:t>
      </w:r>
    </w:p>
    <w:p w:rsidR="00080084" w:rsidRPr="00080084" w:rsidRDefault="00080084" w:rsidP="00080084">
      <w:pPr>
        <w:pStyle w:val="ZLITUSTzmustliter"/>
      </w:pPr>
      <w:r w:rsidRPr="00080084">
        <w:t>1d. Do osób będących członkami zespołów, o których mowa w ust. 1 pkt 8,</w:t>
      </w:r>
      <w:r w:rsidR="00B6388A">
        <w:t xml:space="preserve"> przepisy</w:t>
      </w:r>
      <w:r w:rsidRPr="00080084">
        <w:t xml:space="preserve"> </w:t>
      </w:r>
      <w:r w:rsidR="00B6388A" w:rsidRPr="00B6388A">
        <w:t>art. 19 ust. 1, 1a, 1b, 1c, 3, 4 i 6</w:t>
      </w:r>
      <w:r w:rsidR="00B6388A">
        <w:t xml:space="preserve"> </w:t>
      </w:r>
      <w:r w:rsidRPr="00080084">
        <w:t>stosuje się odpowiednio.</w:t>
      </w:r>
    </w:p>
    <w:p w:rsidR="00080084" w:rsidRPr="00080084" w:rsidRDefault="00080084" w:rsidP="00080084">
      <w:pPr>
        <w:pStyle w:val="ZLITUSTzmustliter"/>
        <w:rPr>
          <w:rStyle w:val="Ppogrubienie"/>
        </w:rPr>
      </w:pPr>
      <w:r w:rsidRPr="00080084">
        <w:t>1e. Koszty działań zespołów, o których mowa w ust. 1 pkt 8, są pokrywane ze środków budżetu państwa przeznaczonych na zwalczanie chorób zakaźnych zwierząt będących w dyspozycji wojewody, na obszarze właściwości którego są prowadzone działania zespołów.”;</w:t>
      </w:r>
    </w:p>
    <w:p w:rsidR="00080084" w:rsidRPr="00080084" w:rsidRDefault="00080084" w:rsidP="00080084">
      <w:pPr>
        <w:pStyle w:val="PKTpunkt"/>
      </w:pPr>
      <w:r w:rsidRPr="00080084">
        <w:t>3)</w:t>
      </w:r>
      <w:r w:rsidRPr="00080084">
        <w:tab/>
        <w:t>w art. 16:</w:t>
      </w:r>
    </w:p>
    <w:p w:rsidR="00080084" w:rsidRPr="00080084" w:rsidRDefault="00080084" w:rsidP="00080084">
      <w:pPr>
        <w:pStyle w:val="LITlitera"/>
      </w:pPr>
      <w:r w:rsidRPr="00080084">
        <w:t>a)</w:t>
      </w:r>
      <w:r w:rsidRPr="00080084">
        <w:tab/>
        <w:t>w ust. 1 w pkt 1 w lit. l średnik zastępuje się przecinkiem i dodaje się lit. m w brzmieniu:</w:t>
      </w:r>
    </w:p>
    <w:p w:rsidR="00080084" w:rsidRPr="00080084" w:rsidRDefault="00080084" w:rsidP="00080084">
      <w:pPr>
        <w:pStyle w:val="ZLITLITzmlitliter"/>
      </w:pPr>
      <w:r w:rsidRPr="00080084">
        <w:t>„m)</w:t>
      </w:r>
      <w:r w:rsidRPr="00080084">
        <w:tab/>
        <w:t>prowadzenia kontroli urzędowych w ramach zwalczania chorób zakaźnych zwierząt;”,</w:t>
      </w:r>
    </w:p>
    <w:p w:rsidR="00080084" w:rsidRPr="00080084" w:rsidRDefault="00080084" w:rsidP="00080084">
      <w:pPr>
        <w:pStyle w:val="LITlitera"/>
      </w:pPr>
      <w:r w:rsidRPr="00080084">
        <w:t>b)</w:t>
      </w:r>
      <w:r w:rsidRPr="00080084">
        <w:tab/>
        <w:t>po ust. 1 dodaje się ust. 1a–1c w brzmieniu:</w:t>
      </w:r>
    </w:p>
    <w:p w:rsidR="00080084" w:rsidRPr="00080084" w:rsidRDefault="00080084" w:rsidP="00080084">
      <w:pPr>
        <w:pStyle w:val="ZLITUSTzmustliter"/>
      </w:pPr>
      <w:r w:rsidRPr="00080084">
        <w:t>„1a. Jeżeli powiatowy lekarz weterynarii z przyczyn finansowych lub organizacyjnych nie jest w stanie wykonać ustawowych zadań Inspekcji, może wyznaczyć na czas określony do wykonywania czynności, o których mowa w ust. 1 pkt 1, lekarzy weterynarii niebędących pracownikami kierowanego przez niego powiatowego inspektoratu weterynarii, jeżeli:</w:t>
      </w:r>
    </w:p>
    <w:p w:rsidR="00080084" w:rsidRPr="00080084" w:rsidRDefault="00080084" w:rsidP="00080084">
      <w:pPr>
        <w:pStyle w:val="ZLITPKTzmpktliter"/>
      </w:pPr>
      <w:r w:rsidRPr="00080084">
        <w:lastRenderedPageBreak/>
        <w:t>1)</w:t>
      </w:r>
      <w:r w:rsidRPr="00080084">
        <w:tab/>
        <w:t>uzyska zgodę kierownika jednostki organizacyjnej Inspekcji, w którym wyznaczana osoba jest zatrudniona;</w:t>
      </w:r>
    </w:p>
    <w:p w:rsidR="00080084" w:rsidRPr="00080084" w:rsidRDefault="00080084" w:rsidP="00080084">
      <w:pPr>
        <w:pStyle w:val="ZLITPKTzmpktliter"/>
      </w:pPr>
      <w:r w:rsidRPr="00080084">
        <w:t>2)</w:t>
      </w:r>
      <w:r w:rsidRPr="00080084">
        <w:tab/>
        <w:t>uzyska zgodę właściwego wojewódzkiego lekarza weterynarii, w przypadku powiatowego lekarza weterynarii i jego zastępcy;</w:t>
      </w:r>
    </w:p>
    <w:p w:rsidR="00080084" w:rsidRPr="00080084" w:rsidRDefault="00080084" w:rsidP="00080084">
      <w:pPr>
        <w:pStyle w:val="ZLITPKTzmpktliter"/>
      </w:pPr>
      <w:r w:rsidRPr="00080084">
        <w:t>3)</w:t>
      </w:r>
      <w:r w:rsidRPr="00080084">
        <w:tab/>
        <w:t>czynności te nie będą wykonywane w czasie pracy w Inspekcji i nie będą przekraczać 60 godzin w miesiącu.</w:t>
      </w:r>
    </w:p>
    <w:p w:rsidR="00080084" w:rsidRPr="00080084" w:rsidRDefault="00080084" w:rsidP="00080084">
      <w:pPr>
        <w:pStyle w:val="ZLITUSTzmustliter"/>
      </w:pPr>
      <w:r w:rsidRPr="00080084">
        <w:t>1b. Przepisu ust. 1a nie stosuje się do wojewódzkiego lekarza weterynarii, jego zastępcy oraz lekarzy weterynarii będących pracownikami Głównego Inspektoratu Weterynarii.</w:t>
      </w:r>
    </w:p>
    <w:p w:rsidR="00080084" w:rsidRPr="00080084" w:rsidRDefault="00080084" w:rsidP="00080084">
      <w:pPr>
        <w:pStyle w:val="ZLITUSTzmustliter"/>
      </w:pPr>
      <w:r w:rsidRPr="00080084">
        <w:t>1c. Przepisy ust. 2, 3</w:t>
      </w:r>
      <w:r w:rsidR="00A635DA">
        <w:t xml:space="preserve"> i</w:t>
      </w:r>
      <w:r w:rsidRPr="00080084">
        <w:t xml:space="preserve"> 4</w:t>
      </w:r>
      <w:r w:rsidR="00A635DA">
        <w:t>–</w:t>
      </w:r>
      <w:r w:rsidRPr="00080084">
        <w:t>5a stosuje się odpowiednio.”;</w:t>
      </w:r>
    </w:p>
    <w:p w:rsidR="00080084" w:rsidRPr="00080084" w:rsidRDefault="00080084" w:rsidP="00080084">
      <w:pPr>
        <w:pStyle w:val="PKTpunkt"/>
      </w:pPr>
      <w:r w:rsidRPr="00080084">
        <w:t>4)</w:t>
      </w:r>
      <w:r w:rsidRPr="00080084">
        <w:tab/>
        <w:t>tytuł rozdziału 6 otrzymuje brzmienie:</w:t>
      </w:r>
    </w:p>
    <w:p w:rsidR="00080084" w:rsidRPr="00080084" w:rsidRDefault="00080084" w:rsidP="00080084">
      <w:pPr>
        <w:pStyle w:val="ZROZDZODDZPRZEDMzmprzedmrozdzoddzartykuempunktem"/>
      </w:pPr>
      <w:r w:rsidRPr="00080084">
        <w:t>„Przepisy karne”;</w:t>
      </w:r>
    </w:p>
    <w:p w:rsidR="00080084" w:rsidRPr="00080084" w:rsidRDefault="00080084" w:rsidP="00080084">
      <w:pPr>
        <w:pStyle w:val="PKTpunkt"/>
      </w:pPr>
      <w:r w:rsidRPr="00080084">
        <w:t>5)</w:t>
      </w:r>
      <w:r w:rsidRPr="00080084">
        <w:tab/>
        <w:t>w art. 37:</w:t>
      </w:r>
    </w:p>
    <w:p w:rsidR="00080084" w:rsidRPr="00080084" w:rsidRDefault="00080084" w:rsidP="00080084">
      <w:pPr>
        <w:pStyle w:val="LITlitera"/>
      </w:pPr>
      <w:r w:rsidRPr="00080084">
        <w:t>a)</w:t>
      </w:r>
      <w:r w:rsidRPr="00080084">
        <w:tab/>
        <w:t>po ust. 1 dodaje się ust. 1a w brzmieniu:</w:t>
      </w:r>
    </w:p>
    <w:p w:rsidR="00080084" w:rsidRPr="00080084" w:rsidRDefault="00080084" w:rsidP="00080084">
      <w:pPr>
        <w:pStyle w:val="ZLITUSTzmustliter"/>
      </w:pPr>
      <w:r w:rsidRPr="00080084">
        <w:t>„1a. Kto, będąc obowiązanym do wykonania nakazu określonego w art. 18 ust. 1, nie wykonuje tego nakazu, podlega karze grzywny.”,</w:t>
      </w:r>
    </w:p>
    <w:p w:rsidR="00080084" w:rsidRPr="00080084" w:rsidRDefault="00080084" w:rsidP="00080084">
      <w:pPr>
        <w:pStyle w:val="LITlitera"/>
      </w:pPr>
      <w:r w:rsidRPr="00080084">
        <w:t>b)</w:t>
      </w:r>
      <w:r w:rsidRPr="00080084">
        <w:tab/>
        <w:t>ust. 2 otrzymuje brzmienie:</w:t>
      </w:r>
    </w:p>
    <w:p w:rsidR="00080084" w:rsidRPr="00080084" w:rsidRDefault="00080084" w:rsidP="00080084">
      <w:pPr>
        <w:pStyle w:val="ZLITUSTzmustliter"/>
        <w:rPr>
          <w:rStyle w:val="Ppogrubienie"/>
        </w:rPr>
      </w:pPr>
      <w:r w:rsidRPr="00080084">
        <w:t>„2. Orzekanie w sprawach o czyny określone w ust. 1 i 1a następuje w trybie przepisów Kodeksu postępowania w sprawach o wykroczenia.”.</w:t>
      </w:r>
    </w:p>
    <w:p w:rsidR="00080084" w:rsidRPr="00080084" w:rsidRDefault="00080084" w:rsidP="00080084">
      <w:pPr>
        <w:pStyle w:val="ARTartustawynprozporzdzenia"/>
      </w:pPr>
      <w:r w:rsidRPr="00080084">
        <w:rPr>
          <w:rStyle w:val="Ppogrubienie"/>
        </w:rPr>
        <w:t>Art. 5.</w:t>
      </w:r>
      <w:r w:rsidRPr="00080084">
        <w:t xml:space="preserve"> W ustawie z dnia 11 marca 2004 r. o ochronie zdrowia zwierząt oraz zwalczaniu chorób zakaźnych zwierząt (Dz. U. z 2017 r. poz. 1855) wprowadza się następujące zmiany:</w:t>
      </w:r>
    </w:p>
    <w:p w:rsidR="00080084" w:rsidRPr="00080084" w:rsidRDefault="00080084" w:rsidP="00080084">
      <w:pPr>
        <w:pStyle w:val="PKTpunkt"/>
      </w:pPr>
      <w:r w:rsidRPr="00080084">
        <w:t>1)</w:t>
      </w:r>
      <w:r w:rsidRPr="00080084">
        <w:tab/>
        <w:t>w art. 45 w ust. 1:</w:t>
      </w:r>
    </w:p>
    <w:p w:rsidR="00080084" w:rsidRPr="00080084" w:rsidRDefault="00080084" w:rsidP="00080084">
      <w:pPr>
        <w:pStyle w:val="LITlitera"/>
      </w:pPr>
      <w:r w:rsidRPr="00080084">
        <w:t>a)</w:t>
      </w:r>
      <w:r w:rsidRPr="00080084">
        <w:tab/>
        <w:t>po pkt 3a dodaje się pkt 3b w brzmieniu:</w:t>
      </w:r>
    </w:p>
    <w:p w:rsidR="00080084" w:rsidRPr="00080084" w:rsidRDefault="00080084" w:rsidP="00080084">
      <w:pPr>
        <w:pStyle w:val="ZLITPKTzmpktliter"/>
      </w:pPr>
      <w:r w:rsidRPr="00080084">
        <w:t>„3b)</w:t>
      </w:r>
      <w:r w:rsidRPr="00080084">
        <w:tab/>
        <w:t>czasowo zakazać dokarmiania zwierząt łownych;”,</w:t>
      </w:r>
    </w:p>
    <w:p w:rsidR="00080084" w:rsidRPr="00080084" w:rsidRDefault="00080084" w:rsidP="00080084">
      <w:pPr>
        <w:pStyle w:val="LITlitera"/>
      </w:pPr>
      <w:r w:rsidRPr="00080084">
        <w:t>b)</w:t>
      </w:r>
      <w:r w:rsidRPr="00080084">
        <w:tab/>
        <w:t>pkt 8b otrzymuje brzmienie:</w:t>
      </w:r>
    </w:p>
    <w:p w:rsidR="00080084" w:rsidRPr="00080084" w:rsidRDefault="00080084" w:rsidP="00080084">
      <w:pPr>
        <w:pStyle w:val="ZLITPKTzmpktliter"/>
      </w:pPr>
      <w:r w:rsidRPr="00080084">
        <w:t>„8b)</w:t>
      </w:r>
      <w:r w:rsidRPr="00080084">
        <w:tab/>
        <w:t>nakazać zagospodarowanie w określony sposób tusz odstrzelonych lub upolowanych zwierząt łownych, zwłok tych zwierząt lub ubocznych produktów pochodzących od tych zwierząt;”,</w:t>
      </w:r>
    </w:p>
    <w:p w:rsidR="00080084" w:rsidRPr="00080084" w:rsidRDefault="00080084" w:rsidP="00080084">
      <w:pPr>
        <w:pStyle w:val="LITlitera"/>
      </w:pPr>
      <w:r w:rsidRPr="00080084">
        <w:t>c)</w:t>
      </w:r>
      <w:r w:rsidRPr="00080084">
        <w:tab/>
        <w:t>po pkt 8f dodaje się pkt 8g–8j w brzmieniu:</w:t>
      </w:r>
    </w:p>
    <w:p w:rsidR="00080084" w:rsidRPr="00080084" w:rsidRDefault="00080084" w:rsidP="00080084">
      <w:pPr>
        <w:pStyle w:val="ZLITPKTzmpktliter"/>
      </w:pPr>
      <w:r w:rsidRPr="00080084">
        <w:t>„8g)</w:t>
      </w:r>
      <w:r w:rsidRPr="00080084">
        <w:tab/>
        <w:t>nakazać odłów zwierząt łownych wraz z określeniem sposobu jego przeprowadzenia oraz postępowania z odłowionymi zwierzętami, w tym ich uśmiercenie;</w:t>
      </w:r>
    </w:p>
    <w:p w:rsidR="00080084" w:rsidRPr="00080084" w:rsidRDefault="00080084" w:rsidP="00080084">
      <w:pPr>
        <w:pStyle w:val="ZLITPKTzmpktliter"/>
      </w:pPr>
      <w:r w:rsidRPr="00080084">
        <w:lastRenderedPageBreak/>
        <w:t>8h)</w:t>
      </w:r>
      <w:r w:rsidRPr="00080084">
        <w:tab/>
        <w:t>nakazać podmiotom prowadzącym odłów zwierząt łownych lub wyłapywanie bezdomnych zwierząt określony sposób postępowania z odłowionymi lub wyłapanymi zwierzętami;</w:t>
      </w:r>
    </w:p>
    <w:p w:rsidR="00080084" w:rsidRPr="00080084" w:rsidRDefault="00080084" w:rsidP="00080084">
      <w:pPr>
        <w:pStyle w:val="ZLITPKTzmpktliter"/>
      </w:pPr>
      <w:r w:rsidRPr="00080084">
        <w:t>8i)</w:t>
      </w:r>
      <w:r w:rsidRPr="00080084">
        <w:tab/>
        <w:t>nakazać poszukiwanie padłych zwierząt;</w:t>
      </w:r>
    </w:p>
    <w:p w:rsidR="00080084" w:rsidRPr="00080084" w:rsidRDefault="00080084" w:rsidP="00080084">
      <w:pPr>
        <w:pStyle w:val="ZLITPKTzmpktliter"/>
      </w:pPr>
      <w:r w:rsidRPr="00080084">
        <w:t>8j)</w:t>
      </w:r>
      <w:r w:rsidRPr="00080084">
        <w:tab/>
        <w:t>nakazać podmiotom zajmującym się transportem zwierząt lub zwłok zwierzęcych ich transport do wskazanych miejsc;”;</w:t>
      </w:r>
    </w:p>
    <w:p w:rsidR="00080084" w:rsidRPr="00080084" w:rsidRDefault="00080084" w:rsidP="00080084">
      <w:pPr>
        <w:pStyle w:val="PKTpunkt"/>
      </w:pPr>
      <w:r w:rsidRPr="00080084">
        <w:t>2)</w:t>
      </w:r>
      <w:r w:rsidRPr="00080084">
        <w:tab/>
        <w:t>w art. 46 w ust. 3:</w:t>
      </w:r>
    </w:p>
    <w:p w:rsidR="00080084" w:rsidRPr="00080084" w:rsidRDefault="00080084" w:rsidP="00080084">
      <w:pPr>
        <w:pStyle w:val="LITlitera"/>
      </w:pPr>
      <w:r w:rsidRPr="00080084">
        <w:t>a)</w:t>
      </w:r>
      <w:r w:rsidRPr="00080084">
        <w:tab/>
        <w:t>w pkt 3a wyraz „zakazać” zastępuje się wyrazem „zakazuje”,</w:t>
      </w:r>
    </w:p>
    <w:p w:rsidR="00080084" w:rsidRPr="00080084" w:rsidRDefault="00080084" w:rsidP="00080084">
      <w:pPr>
        <w:pStyle w:val="LITlitera"/>
      </w:pPr>
      <w:r w:rsidRPr="00080084">
        <w:t>b)</w:t>
      </w:r>
      <w:r w:rsidRPr="00080084">
        <w:tab/>
        <w:t>po pkt 3a dodaje się pkt 3b w brzmieniu:</w:t>
      </w:r>
    </w:p>
    <w:p w:rsidR="00080084" w:rsidRPr="00080084" w:rsidRDefault="00080084" w:rsidP="00080084">
      <w:pPr>
        <w:pStyle w:val="ZLITPKTzmpktliter"/>
      </w:pPr>
      <w:r w:rsidRPr="00080084">
        <w:t>„3b)</w:t>
      </w:r>
      <w:r w:rsidRPr="00080084">
        <w:tab/>
        <w:t>czasowo zakazuje dokarmiania zwierząt łownych, lub”,</w:t>
      </w:r>
    </w:p>
    <w:p w:rsidR="00080084" w:rsidRPr="00080084" w:rsidRDefault="00080084" w:rsidP="00080084">
      <w:pPr>
        <w:pStyle w:val="LITlitera"/>
      </w:pPr>
      <w:r w:rsidRPr="00080084">
        <w:t>c)</w:t>
      </w:r>
      <w:r w:rsidRPr="00080084">
        <w:tab/>
        <w:t>pkt 8c otrzymuje brzmienie:</w:t>
      </w:r>
    </w:p>
    <w:p w:rsidR="00080084" w:rsidRPr="00080084" w:rsidRDefault="00080084" w:rsidP="00080084">
      <w:pPr>
        <w:pStyle w:val="ZLITPKTzmpktliter"/>
      </w:pPr>
      <w:r w:rsidRPr="00080084">
        <w:t>„8c)</w:t>
      </w:r>
      <w:r w:rsidRPr="00080084">
        <w:tab/>
        <w:t>nakazuje zagospodarowanie w określony sposób tusz odstrzelonych lub upolowanych zwierząt łownych, zwłok tych zwierząt lub ubocznych produktów pochodzących od tych zwierząt, lub”,</w:t>
      </w:r>
    </w:p>
    <w:p w:rsidR="00080084" w:rsidRPr="00080084" w:rsidRDefault="00080084" w:rsidP="00080084">
      <w:pPr>
        <w:pStyle w:val="LITlitera"/>
      </w:pPr>
      <w:r w:rsidRPr="00080084">
        <w:t>d)</w:t>
      </w:r>
      <w:r w:rsidRPr="00080084">
        <w:tab/>
        <w:t>w pkt 8d i 8g wyraz „nakazać” zastępuje się wyrazem „nakazuje”,</w:t>
      </w:r>
    </w:p>
    <w:p w:rsidR="00080084" w:rsidRPr="00080084" w:rsidRDefault="00080084" w:rsidP="00080084">
      <w:pPr>
        <w:pStyle w:val="LITlitera"/>
      </w:pPr>
      <w:r w:rsidRPr="00080084">
        <w:t>e)</w:t>
      </w:r>
      <w:r w:rsidRPr="00080084">
        <w:tab/>
        <w:t>po pkt 8g dodaje się pkt 8h–8k w brzmieniu:</w:t>
      </w:r>
    </w:p>
    <w:p w:rsidR="00080084" w:rsidRPr="00080084" w:rsidRDefault="00080084" w:rsidP="00080084">
      <w:pPr>
        <w:pStyle w:val="ZLITPKTzmpktliter"/>
      </w:pPr>
      <w:r w:rsidRPr="00080084">
        <w:t>„8h)</w:t>
      </w:r>
      <w:r w:rsidRPr="00080084">
        <w:tab/>
        <w:t>nakazuje odłów zwierząt łownych wraz z określeniem sposobu jego przeprowadzenia oraz postępowania z odłowionymi zwierzętami, w tym ich uśmiercenie, lub</w:t>
      </w:r>
    </w:p>
    <w:p w:rsidR="00080084" w:rsidRPr="00080084" w:rsidRDefault="00080084" w:rsidP="00080084">
      <w:pPr>
        <w:pStyle w:val="ZLITPKTzmpktliter"/>
      </w:pPr>
      <w:r w:rsidRPr="00080084">
        <w:t>8i)</w:t>
      </w:r>
      <w:r w:rsidRPr="00080084">
        <w:tab/>
        <w:t>nakazuje podmiotom prowadzącym odłów zwierząt łownych lub wyłapywanie bezdomnych zwierząt określony sposób postępowania z odłowionymi lub wyłapanymi zwierzętami, lub</w:t>
      </w:r>
    </w:p>
    <w:p w:rsidR="00080084" w:rsidRPr="00080084" w:rsidRDefault="00080084" w:rsidP="00080084">
      <w:pPr>
        <w:pStyle w:val="ZLITPKTzmpktliter"/>
      </w:pPr>
      <w:r w:rsidRPr="00080084">
        <w:t>8j)</w:t>
      </w:r>
      <w:r w:rsidRPr="00080084">
        <w:tab/>
        <w:t>nakazuje poszukiwanie padłych zwierząt, lub</w:t>
      </w:r>
    </w:p>
    <w:p w:rsidR="00080084" w:rsidRPr="00080084" w:rsidRDefault="00080084" w:rsidP="00080084">
      <w:pPr>
        <w:pStyle w:val="ZLITPKTzmpktliter"/>
      </w:pPr>
      <w:r w:rsidRPr="00080084">
        <w:t>8k)</w:t>
      </w:r>
      <w:r w:rsidRPr="00080084">
        <w:tab/>
        <w:t>nakazuje podmiotom zajmującym się transportem zwierząt lub zwłok zwierzęcych ich transport do wskazanych miejsc, lub”;</w:t>
      </w:r>
    </w:p>
    <w:p w:rsidR="00080084" w:rsidRPr="00080084" w:rsidRDefault="00080084" w:rsidP="00080084">
      <w:pPr>
        <w:pStyle w:val="PKTpunkt"/>
      </w:pPr>
      <w:r w:rsidRPr="00080084">
        <w:t>3)</w:t>
      </w:r>
      <w:r w:rsidRPr="00080084">
        <w:tab/>
        <w:t>w art. 47a w ust. 3 pkt 1 i 2 otrzymują brzmienie:</w:t>
      </w:r>
    </w:p>
    <w:p w:rsidR="00080084" w:rsidRPr="00080084" w:rsidRDefault="00080084" w:rsidP="00080084">
      <w:pPr>
        <w:pStyle w:val="ZPKTzmpktartykuempunktem"/>
      </w:pPr>
      <w:r w:rsidRPr="00080084">
        <w:t>„1)</w:t>
      </w:r>
      <w:r w:rsidRPr="00080084">
        <w:tab/>
        <w:t>myśliwemu wykonującemu odstrzał sanitarny zwierząt – w wysokości 80% ryczałtu;</w:t>
      </w:r>
    </w:p>
    <w:p w:rsidR="00080084" w:rsidRPr="00080084" w:rsidRDefault="00080084" w:rsidP="00080084">
      <w:pPr>
        <w:pStyle w:val="ZPKTzmpktartykuempunktem"/>
      </w:pPr>
      <w:r w:rsidRPr="00080084">
        <w:t>2)</w:t>
      </w:r>
      <w:r w:rsidRPr="00080084">
        <w:tab/>
        <w:t>dzierżawcy albo zarządcy obwodu łowieckiego, na obszarze którego dokonano odstrzału sanitarnego zwierząt, albo Polskiemu Związkowi Łowieckiemu w przypadkach, o których mowa w ust. 1 – w wysokości 20% kwoty ryczałtu.”;</w:t>
      </w:r>
    </w:p>
    <w:p w:rsidR="00080084" w:rsidRPr="00080084" w:rsidRDefault="00080084" w:rsidP="00080084">
      <w:pPr>
        <w:pStyle w:val="PKTpunkt"/>
        <w:rPr>
          <w:rStyle w:val="Kkursywa"/>
        </w:rPr>
      </w:pPr>
      <w:r w:rsidRPr="00080084">
        <w:t>4)</w:t>
      </w:r>
      <w:r w:rsidRPr="00080084">
        <w:tab/>
        <w:t>po art. 47b dodaje się art. 47c w brzmieniu:</w:t>
      </w:r>
    </w:p>
    <w:p w:rsidR="00080084" w:rsidRPr="00080084" w:rsidRDefault="00080084" w:rsidP="00080084">
      <w:pPr>
        <w:pStyle w:val="ZARTzmartartykuempunktem"/>
      </w:pPr>
      <w:r w:rsidRPr="00080084">
        <w:lastRenderedPageBreak/>
        <w:t>„Art. 47c. 1. Osobie uprawnionej do wykonywania polowania wykonującej odstrzał sanitarny zwierząt wprowadzony w przepisach wydanych na podstawie art. 45 ust. 1 pkt 8, art. 46 ust. 3 pkt 8 i art. 47 ust. 1, przysługuje zwolnienie od pracy lub wykonywania zajęć służbowych w dniu, w którym wykonuje ten odstrzał.</w:t>
      </w:r>
    </w:p>
    <w:p w:rsidR="00080084" w:rsidRPr="00080084" w:rsidRDefault="00080084" w:rsidP="00080084">
      <w:pPr>
        <w:pStyle w:val="ZUSTzmustartykuempunktem"/>
      </w:pPr>
      <w:r w:rsidRPr="00080084">
        <w:t>2. Pracownik, żołnierz lub funkcjonariusz będący osobą, o której mowa w ust. 1, uprzedza odpowiednio pracodawcę lub przełożonego o przyczynie i przewidywanym okresie nieobecności w pracy lub niewykonywania zajęć służbowych z powodu wykonywania odstrzału sanitarnego zwierząt i uzgadnia termin tej nieobecności z pracodawcą lub przełożonym.</w:t>
      </w:r>
    </w:p>
    <w:p w:rsidR="00080084" w:rsidRPr="00080084" w:rsidRDefault="00080084" w:rsidP="00080084">
      <w:pPr>
        <w:pStyle w:val="ZUSTzmustartykuempunktem"/>
      </w:pPr>
      <w:r w:rsidRPr="00080084">
        <w:t>3. Dowodem usprawiedliwiającym nieobecność w pracy lub niewykonywanie zajęć służbowych, o których mowa w ust. 2, jest pisemne oświadczenie podmiotu, któremu nakazano prowadzenie odstrzału sanitarnego zwierząt, potwierdzające udział danego pracownika, żołnierza lub funkcjonariusza będącego osobą, o której mowa w ust. 1, w odstrzale sanitarnym zwierząt w danym dniu.</w:t>
      </w:r>
    </w:p>
    <w:p w:rsidR="00080084" w:rsidRPr="00080084" w:rsidRDefault="00080084" w:rsidP="00080084">
      <w:pPr>
        <w:pStyle w:val="ZUSTzmustartykuempunktem"/>
      </w:pPr>
      <w:r w:rsidRPr="00080084">
        <w:t>4. Pracodawca lub przełożony jest obowiązany zwolnić od pracy lub wykonywania zajęć służbowych pracownika, żołnierza lub funkcjonariusza w terminie uzgodnionym z pracownikiem, żołnierzem lub funkcjonariuszem. Łączny wymiar zwolnień z wykonywania od pracy lub wykonywania zajęć służbowych z tego tytułu nie może przekroczyć 6 dni w danym roku kalendarzowym.</w:t>
      </w:r>
    </w:p>
    <w:p w:rsidR="00080084" w:rsidRPr="00080084" w:rsidRDefault="00080084" w:rsidP="00080084">
      <w:pPr>
        <w:pStyle w:val="ZUSTzmustartykuempunktem"/>
      </w:pPr>
      <w:r w:rsidRPr="00080084">
        <w:t>5. Za czas zwolnienia od pracy lub wykonywania zajęć służbowych, o którym mowa w ust. 4, pracownik, żołnierz lub funkcjonariusz będący osobą, o której mowa w ust. 1, zachowuje prawo do wynagrodzenia lub uposażenia ustalonego na zasadach dotyczących ustalania wynagrodzenia lub uposażenia przysługujących za urlop wypoczynkowy.”;</w:t>
      </w:r>
    </w:p>
    <w:p w:rsidR="00080084" w:rsidRPr="00080084" w:rsidRDefault="00080084" w:rsidP="00080084">
      <w:pPr>
        <w:pStyle w:val="PKTpunkt"/>
      </w:pPr>
      <w:r w:rsidRPr="00080084">
        <w:t>5)</w:t>
      </w:r>
      <w:r w:rsidRPr="00080084">
        <w:tab/>
        <w:t>w art. 48b po ust. 3 dodaje się ust. 3a w brzmieniu:</w:t>
      </w:r>
    </w:p>
    <w:p w:rsidR="00080084" w:rsidRPr="00080084" w:rsidRDefault="00080084" w:rsidP="00080084">
      <w:pPr>
        <w:pStyle w:val="ZUSTzmustartykuempunktem"/>
      </w:pPr>
      <w:r w:rsidRPr="00080084">
        <w:t xml:space="preserve">„3a. Powiatowy lekarz weterynarii może uchylić zakaz utrzymywania w gospodarstwie zwierząt określonych gatunków przed zniesieniem nakazów, zakazów lub ograniczeń, o których mowa w przepisach wydanych na podstawie art. 45 ust. 1, art. 46 ust. 3, art. 47 ust. 1 i 2, art. 48 ust. 2 i 3 oraz art. 48a ust. 3, lecz nie wcześniej niż przed upływem roku od dnia jego wydania, jeżeli kontrola weterynaryjna przeprowadzona na wniosek posiadacza zwierząt wykaże, że w gospodarstwie jest zapewnione spełnianie wymagań określonych w przepisach </w:t>
      </w:r>
      <w:r w:rsidRPr="00080084">
        <w:lastRenderedPageBreak/>
        <w:t>wydanych na podstawie art. 45 ust. 1, art. 46 ust. 3, art. 47 ust. 1 i 2, art. 48 ust. 2 i 3 oraz art. 48a ust. 3.”;</w:t>
      </w:r>
    </w:p>
    <w:p w:rsidR="00080084" w:rsidRPr="00080084" w:rsidRDefault="00080084" w:rsidP="00080084">
      <w:pPr>
        <w:pStyle w:val="PKTpunkt"/>
      </w:pPr>
      <w:r w:rsidRPr="00080084">
        <w:t>6)</w:t>
      </w:r>
      <w:r w:rsidRPr="00080084">
        <w:tab/>
        <w:t>w art. 78 pkt 2 otrzymuje brzmienie:</w:t>
      </w:r>
    </w:p>
    <w:p w:rsidR="00080084" w:rsidRPr="00080084" w:rsidRDefault="00080084" w:rsidP="00080084">
      <w:pPr>
        <w:pStyle w:val="ZPKTzmpktartykuempunktem"/>
      </w:pPr>
      <w:r w:rsidRPr="00080084">
        <w:t>„2)</w:t>
      </w:r>
      <w:r w:rsidRPr="00080084">
        <w:tab/>
        <w:t>nie stosuje się do nakazów, zakazów lub ograniczeń wydanych w celu zwalczania chorób zakaźnych zwierząt lub zapobiegania takiej chorobie, wymienionych w art. 44 ust. 1 pkt 3, 6, 9, 12 i 17, ust. 1a pkt 2 i pkt 6 lit. c, art. 45 ust. 1 pkt 2, 3, 4 i 11 oraz art. 46 ust. 3 pkt 2, 3, 4 i 10,”;</w:t>
      </w:r>
    </w:p>
    <w:p w:rsidR="00080084" w:rsidRPr="00080084" w:rsidRDefault="00080084" w:rsidP="00080084">
      <w:pPr>
        <w:pStyle w:val="PKTpunkt"/>
      </w:pPr>
      <w:r w:rsidRPr="00080084">
        <w:t>7)</w:t>
      </w:r>
      <w:r w:rsidRPr="00080084">
        <w:tab/>
        <w:t>w art. 85aa w ust. 1:</w:t>
      </w:r>
    </w:p>
    <w:p w:rsidR="00080084" w:rsidRPr="00080084" w:rsidRDefault="00080084" w:rsidP="00080084">
      <w:pPr>
        <w:pStyle w:val="LITlitera"/>
      </w:pPr>
      <w:r w:rsidRPr="00080084">
        <w:t>a)</w:t>
      </w:r>
      <w:r w:rsidRPr="00080084">
        <w:tab/>
        <w:t>pkt 11 otrzymuje brzmienie:</w:t>
      </w:r>
    </w:p>
    <w:p w:rsidR="00080084" w:rsidRPr="00080084" w:rsidRDefault="00080084" w:rsidP="00080084">
      <w:pPr>
        <w:pStyle w:val="ZLITPKTzmpktliter"/>
      </w:pPr>
      <w:r w:rsidRPr="00080084">
        <w:t>„11)</w:t>
      </w:r>
      <w:r w:rsidRPr="00080084">
        <w:tab/>
        <w:t>art. 44 ust. 1 pkt 14, art. 45 ust. 1 pkt 8j i art. 46 ust. 3 pkt 8k, będąc podmiotem zajmującym się transportem zwierząt lub zwłok zwierzęcych, nie transportuje ich do wskazanych miejsc, podlega karze pieniężnej w wysokości od dwukrotności do czterokrotności,”,</w:t>
      </w:r>
    </w:p>
    <w:p w:rsidR="00080084" w:rsidRPr="00080084" w:rsidRDefault="00080084" w:rsidP="00080084">
      <w:pPr>
        <w:pStyle w:val="LITlitera"/>
      </w:pPr>
      <w:r w:rsidRPr="00080084">
        <w:t>b)</w:t>
      </w:r>
      <w:r w:rsidRPr="00080084">
        <w:tab/>
        <w:t>po pkt 13 dodaje się pkt 13a w brzmieniu:</w:t>
      </w:r>
    </w:p>
    <w:p w:rsidR="00080084" w:rsidRPr="00080084" w:rsidRDefault="00080084" w:rsidP="00080084">
      <w:pPr>
        <w:pStyle w:val="ZLITPKTzmpktliter"/>
      </w:pPr>
      <w:r w:rsidRPr="00080084">
        <w:t>„13a)</w:t>
      </w:r>
      <w:r w:rsidRPr="00080084">
        <w:tab/>
        <w:t>art. 45 ust. 1 pkt 3b i art. 46 ust. 3 pkt 3b, dokarmia zwierzęta łowne, podlega karze pieniężnej w wysokości od 0,1 do dwukrotności,”,</w:t>
      </w:r>
    </w:p>
    <w:p w:rsidR="00080084" w:rsidRPr="00080084" w:rsidRDefault="00080084" w:rsidP="00080084">
      <w:pPr>
        <w:pStyle w:val="LITlitera"/>
      </w:pPr>
      <w:r w:rsidRPr="00080084">
        <w:t>c)</w:t>
      </w:r>
      <w:r w:rsidRPr="00080084">
        <w:tab/>
        <w:t>w pkt 20 po wyrazie „łownych” dodaje się wyrazy „lub upolowanych”,</w:t>
      </w:r>
    </w:p>
    <w:p w:rsidR="00080084" w:rsidRPr="00080084" w:rsidRDefault="00080084" w:rsidP="00080084">
      <w:pPr>
        <w:pStyle w:val="LITlitera"/>
      </w:pPr>
      <w:r w:rsidRPr="00080084">
        <w:t>d)</w:t>
      </w:r>
      <w:r w:rsidRPr="00080084">
        <w:tab/>
        <w:t>po pkt 22a dodaje się pkt 22b–22d w brzmieniu:</w:t>
      </w:r>
    </w:p>
    <w:p w:rsidR="00080084" w:rsidRPr="00080084" w:rsidRDefault="00080084" w:rsidP="00080084">
      <w:pPr>
        <w:pStyle w:val="ZLITPKTzmpktliter"/>
      </w:pPr>
      <w:r w:rsidRPr="00080084">
        <w:t>„22b)</w:t>
      </w:r>
      <w:r w:rsidRPr="00080084">
        <w:tab/>
        <w:t xml:space="preserve">art. 45 ust. 1 pkt 8g i art. 46 ust. 3 pkt 8h, </w:t>
      </w:r>
      <w:r w:rsidR="00165FD9" w:rsidRPr="00165FD9">
        <w:t>nie odławia zwierząt łownych albo przeprowadza odłów zwierząt łownych niezgodnie z określonym sposobem jego przeprowadzania lub postępuje z odłowionymi zwierzętami w sposób inny niż określony w tych nakazach</w:t>
      </w:r>
      <w:r w:rsidRPr="00080084">
        <w:t>, podlega karze pieniężnej w wysokości od jednokrotności do trzykrotności,</w:t>
      </w:r>
    </w:p>
    <w:p w:rsidR="00080084" w:rsidRPr="00080084" w:rsidRDefault="00080084" w:rsidP="00080084">
      <w:pPr>
        <w:pStyle w:val="ZLITPKTzmpktliter"/>
      </w:pPr>
      <w:r w:rsidRPr="00080084">
        <w:t>22c)</w:t>
      </w:r>
      <w:r w:rsidRPr="00080084">
        <w:tab/>
        <w:t xml:space="preserve">art. 45 ust. </w:t>
      </w:r>
      <w:r w:rsidR="00165FD9">
        <w:t>1 pkt 8h i art. 46 ust. 3 pkt 8i</w:t>
      </w:r>
      <w:r w:rsidRPr="00080084">
        <w:t>, będąc podmiotem prowadzącym odłów zwierząt łownych lub wyłapywanie bezdomnych zwierząt, nie postępuje w określony sposób z odłowionymi lub wyłapanymi zwierzętami, podlega karze pieniężnej w wysokości od jednokrotności do trzykrotności,</w:t>
      </w:r>
    </w:p>
    <w:p w:rsidR="00080084" w:rsidRPr="00080084" w:rsidRDefault="00080084" w:rsidP="00080084">
      <w:pPr>
        <w:pStyle w:val="ZLITPKTzmpktliter"/>
        <w:rPr>
          <w:rStyle w:val="Ppogrubienie"/>
        </w:rPr>
      </w:pPr>
      <w:r w:rsidRPr="00080084">
        <w:t>22d)</w:t>
      </w:r>
      <w:r w:rsidRPr="00080084">
        <w:tab/>
        <w:t>art. 45 ust. 1 pkt 8i i art. 46 ust. 3 pkt 8j, nie poszukuje padłych zwierząt, podlega karze pieniężnej w wysokości od jednokrotności do trzykrotności,”.</w:t>
      </w:r>
    </w:p>
    <w:p w:rsidR="00080084" w:rsidRPr="00080084" w:rsidRDefault="00080084" w:rsidP="00080084">
      <w:pPr>
        <w:pStyle w:val="ARTartustawynprozporzdzenia"/>
        <w:rPr>
          <w:rStyle w:val="Ppogrubienie"/>
        </w:rPr>
      </w:pPr>
      <w:r w:rsidRPr="00080084">
        <w:rPr>
          <w:rStyle w:val="Ppogrubienie"/>
        </w:rPr>
        <w:lastRenderedPageBreak/>
        <w:t>Art. 6.</w:t>
      </w:r>
      <w:r w:rsidRPr="00080084">
        <w:t xml:space="preserve"> Dotychczasowe przepisy wykonawcze wydane na podstawie art. 45 ust. 1, art. 46 ust. 3, art. 47 ust. 1, art. 48a ust. 3 oraz art. 61 ust. 1 ustawy zmienianej w art. 5 zachowują moc i mogą być zmieniane na podstawie tego przepisu.</w:t>
      </w:r>
    </w:p>
    <w:p w:rsidR="00080084" w:rsidRPr="00080084" w:rsidRDefault="00080084" w:rsidP="00080084">
      <w:pPr>
        <w:pStyle w:val="ARTartustawynprozporzdzenia"/>
        <w:rPr>
          <w:rStyle w:val="Ppogrubienie"/>
        </w:rPr>
      </w:pPr>
      <w:r w:rsidRPr="00080084">
        <w:rPr>
          <w:rStyle w:val="Ppogrubienie"/>
        </w:rPr>
        <w:t xml:space="preserve">Art. 7. </w:t>
      </w:r>
      <w:r w:rsidRPr="00080084">
        <w:t>W 2018 r. łączny wymiar zwolnień, o którym mowa w art. 47c ust. 4 ustawy zmienianej w art. 5, nie może przekroczyć 6 dni kalendarzowych.</w:t>
      </w:r>
    </w:p>
    <w:p w:rsidR="00080084" w:rsidRPr="00080084" w:rsidRDefault="00080084" w:rsidP="00080084">
      <w:pPr>
        <w:pStyle w:val="ARTartustawynprozporzdzenia"/>
      </w:pPr>
      <w:r w:rsidRPr="00080084">
        <w:rPr>
          <w:rStyle w:val="Ppogrubienie"/>
        </w:rPr>
        <w:t xml:space="preserve">Art. 8. </w:t>
      </w:r>
      <w:r w:rsidRPr="00080084">
        <w:t>Ustawa wchodzi w życie po upływie 7 dni od dnia 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9C7025" w:rsidRDefault="009C7025" w:rsidP="00251963">
      <w:pPr>
        <w:rPr>
          <w:rStyle w:val="Ppogrubienie"/>
          <w:b w:val="0"/>
        </w:rPr>
      </w:pPr>
    </w:p>
    <w:p w:rsidR="009C7025" w:rsidRDefault="009C7025" w:rsidP="009C7025">
      <w:pPr>
        <w:pStyle w:val="tekst"/>
        <w:tabs>
          <w:tab w:val="center" w:pos="6804"/>
        </w:tabs>
      </w:pPr>
      <w:r>
        <w:tab/>
        <w:t>MARSZAŁEK SEJMU</w:t>
      </w:r>
    </w:p>
    <w:p w:rsidR="009C7025" w:rsidRDefault="009C7025" w:rsidP="009C7025">
      <w:pPr>
        <w:pStyle w:val="tekst"/>
        <w:tabs>
          <w:tab w:val="center" w:pos="6804"/>
        </w:tabs>
      </w:pPr>
    </w:p>
    <w:p w:rsidR="009C7025" w:rsidRDefault="009C7025" w:rsidP="009C7025">
      <w:pPr>
        <w:pStyle w:val="tekst"/>
        <w:tabs>
          <w:tab w:val="center" w:pos="6804"/>
        </w:tabs>
      </w:pPr>
    </w:p>
    <w:p w:rsidR="009C7025" w:rsidRDefault="009C7025" w:rsidP="009C7025">
      <w:pPr>
        <w:pStyle w:val="tekst"/>
        <w:tabs>
          <w:tab w:val="center" w:pos="6804"/>
        </w:tabs>
      </w:pPr>
    </w:p>
    <w:p w:rsidR="009C7025" w:rsidRDefault="009C7025" w:rsidP="009C7025">
      <w:pPr>
        <w:pStyle w:val="tekst"/>
        <w:tabs>
          <w:tab w:val="center" w:pos="6804"/>
        </w:tabs>
      </w:pPr>
      <w:r>
        <w:tab/>
        <w:t>Marek Kuchciński</w:t>
      </w:r>
    </w:p>
    <w:p w:rsidR="009C7025" w:rsidRPr="00080084" w:rsidRDefault="009C7025" w:rsidP="00251963">
      <w:pPr>
        <w:rPr>
          <w:rStyle w:val="Ppogrubienie"/>
          <w:b w:val="0"/>
        </w:rPr>
      </w:pPr>
    </w:p>
    <w:sectPr w:rsidR="009C7025" w:rsidRPr="00080084" w:rsidSect="009C7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6" w:rsidRDefault="00172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6" w:rsidRDefault="00172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6" w:rsidRDefault="00172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080084" w:rsidRDefault="00080084" w:rsidP="000800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Niniejszą ustawą zmienia się ustawy: ustawę z dnia 12 października 1990 r. o ochronie granicy państwowej, ustawę z dnia </w:t>
      </w:r>
      <w:r w:rsidR="00C05F6F">
        <w:t>13</w:t>
      </w:r>
      <w:r>
        <w:t xml:space="preserve"> </w:t>
      </w:r>
      <w:r w:rsidR="00C05F6F">
        <w:t>października</w:t>
      </w:r>
      <w:r>
        <w:t xml:space="preserve"> 199</w:t>
      </w:r>
      <w:r w:rsidR="00C05F6F">
        <w:t>5</w:t>
      </w:r>
      <w:r>
        <w:t xml:space="preserve"> r. – Prawo łowieckie, ustawę z dnia 21 sierpnia 1997 r. o gospodarce nieruchomościami, ustawę z dnia 29 stycznia 2004 r. o Inspekcji Weterynaryjnej i ustawę z dnia 11 marca 2004 r. o ochronie zdrowia zwierząt oraz zwalczaniu chorób zakaźnych zwierząt.</w:t>
      </w:r>
    </w:p>
  </w:footnote>
  <w:footnote w:id="2">
    <w:p w:rsidR="00080084" w:rsidRDefault="00080084" w:rsidP="000800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2016 r. poz. 2260 oraz z 2017 r</w:t>
      </w:r>
      <w:r w:rsidR="00527A30">
        <w:t>. poz. 624, 820, 1509, 1529, 156</w:t>
      </w:r>
      <w:r>
        <w:t>6 i 1595.</w:t>
      </w:r>
    </w:p>
  </w:footnote>
  <w:footnote w:id="3">
    <w:p w:rsidR="00C05F6F" w:rsidRDefault="00C05F6F" w:rsidP="00C05F6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2016 r. poz. 2260 oraz z 2017 r.</w:t>
      </w:r>
      <w:r w:rsidR="00ED4620">
        <w:t xml:space="preserve"> poz. 624, 820, 1509, 1529, 156</w:t>
      </w:r>
      <w:r>
        <w:t>6 i 1595.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6" w:rsidRDefault="00172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370746"/>
      <w:docPartObj>
        <w:docPartGallery w:val="Page Numbers (Top of Page)"/>
        <w:docPartUnique/>
      </w:docPartObj>
    </w:sdtPr>
    <w:sdtEndPr/>
    <w:sdtContent>
      <w:p w:rsidR="009C7025" w:rsidRDefault="009C702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FD">
          <w:rPr>
            <w:noProof/>
          </w:rPr>
          <w:t>6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6" w:rsidRDefault="00172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084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FD9"/>
    <w:rsid w:val="001729B6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3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A30"/>
    <w:rsid w:val="005351FD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3E6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140"/>
    <w:rsid w:val="00653B22"/>
    <w:rsid w:val="00657BF4"/>
    <w:rsid w:val="006603FB"/>
    <w:rsid w:val="006608DF"/>
    <w:rsid w:val="006623AC"/>
    <w:rsid w:val="006678AF"/>
    <w:rsid w:val="006701EF"/>
    <w:rsid w:val="0067225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B7BF8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025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D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388A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5F6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62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3EC0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9C7025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9C7025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B9BBB5-5BE6-47B0-9E73-206F68B8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10</Pages>
  <Words>2429</Words>
  <Characters>14574</Characters>
  <Application>Microsoft Office Word</Application>
  <DocSecurity>4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2017-12-14T13:54:00Z</cp:lastPrinted>
  <dcterms:created xsi:type="dcterms:W3CDTF">2017-12-15T08:39:00Z</dcterms:created>
  <dcterms:modified xsi:type="dcterms:W3CDTF">2017-12-15T08:39:00Z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