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27" w:rsidRDefault="002F2D27" w:rsidP="00AF1174">
      <w:pPr>
        <w:pStyle w:val="OZNRODZAKTUtznustawalubrozporzdzenieiorganwydajcy"/>
      </w:pPr>
      <w:bookmarkStart w:id="0" w:name="_GoBack"/>
      <w:bookmarkEnd w:id="0"/>
    </w:p>
    <w:p w:rsidR="005C0CA6" w:rsidRPr="005C0CA6" w:rsidRDefault="005C0CA6" w:rsidP="005C0CA6">
      <w:pPr>
        <w:pStyle w:val="DATAAKTUdatauchwalenialubwydaniaaktu"/>
      </w:pPr>
    </w:p>
    <w:p w:rsidR="002F2D27" w:rsidRDefault="002F2D27" w:rsidP="00AF1174">
      <w:pPr>
        <w:pStyle w:val="OZNRODZAKTUtznustawalubrozporzdzenieiorganwydajcy"/>
      </w:pPr>
    </w:p>
    <w:p w:rsidR="00AF1174" w:rsidRPr="007B12EF" w:rsidRDefault="00AF1174" w:rsidP="00AF1174">
      <w:pPr>
        <w:pStyle w:val="OZNRODZAKTUtznustawalubrozporzdzenieiorganwydajcy"/>
      </w:pPr>
      <w:r w:rsidRPr="007B12EF">
        <w:t>USTAWA</w:t>
      </w:r>
    </w:p>
    <w:p w:rsidR="00AF1174" w:rsidRPr="007B12EF" w:rsidRDefault="00AF1174" w:rsidP="00AF1174">
      <w:pPr>
        <w:pStyle w:val="DATAAKTUdatauchwalenialubwydaniaaktu"/>
      </w:pPr>
      <w:r>
        <w:t>z dnia</w:t>
      </w:r>
      <w:r w:rsidR="002F2D27">
        <w:t xml:space="preserve"> 27 października </w:t>
      </w:r>
      <w:r w:rsidR="00643FF5">
        <w:t>2017 r.</w:t>
      </w:r>
    </w:p>
    <w:p w:rsidR="00AF1174" w:rsidRPr="007B12EF" w:rsidRDefault="00AF1174" w:rsidP="00AF1174">
      <w:pPr>
        <w:pStyle w:val="TYTUAKTUprzedmiotregulacjiustawylubrozporzdzenia"/>
      </w:pPr>
      <w:r w:rsidRPr="007B12EF">
        <w:t>o zmianie ustawy o zbiorowym zaopatrzeniu w wodę i zbiorowym odprowadzaniu ścieków oraz niektórych innych ustaw</w:t>
      </w:r>
      <w:r w:rsidRPr="00013E7F">
        <w:rPr>
          <w:rStyle w:val="IGPindeksgrnyipogrubienie"/>
        </w:rPr>
        <w:footnoteReference w:id="1"/>
      </w:r>
      <w:r w:rsidRPr="00013E7F">
        <w:rPr>
          <w:rStyle w:val="IGPindeksgrnyipogrubienie"/>
        </w:rPr>
        <w:t>)</w:t>
      </w:r>
    </w:p>
    <w:p w:rsidR="00AF1174" w:rsidRPr="00AF1174" w:rsidRDefault="00AF1174" w:rsidP="00AF1174">
      <w:pPr>
        <w:pStyle w:val="ARTartustawynprozporzdzenia"/>
      </w:pPr>
      <w:r w:rsidRPr="007A35FC">
        <w:rPr>
          <w:rStyle w:val="Ppogrubienie"/>
        </w:rPr>
        <w:t>Art.</w:t>
      </w:r>
      <w:r w:rsidRPr="00AF1174">
        <w:rPr>
          <w:rStyle w:val="Ppogrubienie"/>
        </w:rPr>
        <w:t> 1.</w:t>
      </w:r>
      <w:r w:rsidRPr="00AF1174">
        <w:t xml:space="preserve"> W ustawie z dnia 7 czerwca 2001 r. o zbiorowym zaopatrzeniu w wodę i zbiorowym odprowadzaniu ścieków (Dz. U. z 2017 r. poz. 328 i 1566) wprowadza się następujące zmiany:</w:t>
      </w:r>
    </w:p>
    <w:p w:rsidR="00AF1174" w:rsidRPr="00AF1174" w:rsidRDefault="00AF1174" w:rsidP="00AF1174">
      <w:pPr>
        <w:pStyle w:val="PKTpunkt"/>
      </w:pPr>
      <w:r w:rsidRPr="007B12EF">
        <w:t>1)</w:t>
      </w:r>
      <w:r w:rsidRPr="007B12EF">
        <w:tab/>
        <w:t>art. 1 otrzymuje brzmienie:</w:t>
      </w:r>
    </w:p>
    <w:p w:rsidR="00AF1174" w:rsidRPr="00AF1174" w:rsidRDefault="00AF1174" w:rsidP="00AF1174">
      <w:pPr>
        <w:pStyle w:val="ZARTzmartartykuempunktem"/>
      </w:pPr>
      <w:r>
        <w:t>„</w:t>
      </w:r>
      <w:r w:rsidRPr="00AF1174">
        <w:t>Art. 1. Ustawa określa zasady i warunki zbiorowego zaopatrzenia w wodę przeznaczoną do spożycia przez ludzi oraz zbiorowego odprowadzania ścieków, w tym:</w:t>
      </w:r>
    </w:p>
    <w:p w:rsidR="00AF1174" w:rsidRPr="00AF1174" w:rsidRDefault="00AF1174" w:rsidP="00AF1174">
      <w:pPr>
        <w:pStyle w:val="ZPKTzmpktartykuempunktem"/>
      </w:pPr>
      <w:r>
        <w:t>1)</w:t>
      </w:r>
      <w:r w:rsidRPr="00AF1174">
        <w:tab/>
        <w:t>zasady:</w:t>
      </w:r>
    </w:p>
    <w:p w:rsidR="00AF1174" w:rsidRDefault="00AF1174" w:rsidP="00AF1174">
      <w:pPr>
        <w:pStyle w:val="ZLITwPKTzmlitwpktartykuempunktem"/>
      </w:pPr>
      <w:r>
        <w:t>a)</w:t>
      </w:r>
      <w:r>
        <w:tab/>
      </w:r>
      <w:r w:rsidRPr="007B12EF">
        <w:t>działalności przedsiębiorstw wodociągowo-kanalizacyjnych,</w:t>
      </w:r>
    </w:p>
    <w:p w:rsidR="00AF1174" w:rsidRDefault="00AF1174" w:rsidP="00AF1174">
      <w:pPr>
        <w:pStyle w:val="ZLITwPKTzmlitwpktartykuempunktem"/>
      </w:pPr>
      <w:r>
        <w:t>b)</w:t>
      </w:r>
      <w:r>
        <w:tab/>
      </w:r>
      <w:r w:rsidRPr="007B12EF">
        <w:t>tworzenia warunków do zapewnienia ciągłości dost</w:t>
      </w:r>
      <w:r>
        <w:t xml:space="preserve">aw i odpowiedniej jakości wody oraz </w:t>
      </w:r>
      <w:r w:rsidRPr="007B12EF">
        <w:t>niezawodnego odpro</w:t>
      </w:r>
      <w:r>
        <w:t>wadzania i oczyszczania ścieków,</w:t>
      </w:r>
    </w:p>
    <w:p w:rsidR="00AF1174" w:rsidRDefault="00AF1174" w:rsidP="00AF1174">
      <w:pPr>
        <w:pStyle w:val="ZLITwPKTzmlitwpktartykuempunktem"/>
      </w:pPr>
      <w:r>
        <w:t>c)</w:t>
      </w:r>
      <w:r>
        <w:tab/>
      </w:r>
      <w:r w:rsidRPr="007B12EF">
        <w:t>ochrony interesów odbiorców usług, z uwzględnieniem wymagań ochrony środowiska i optymalizacji kosztów</w:t>
      </w:r>
      <w:r>
        <w:t>;</w:t>
      </w:r>
    </w:p>
    <w:p w:rsidR="00AF1174" w:rsidRDefault="00AF1174" w:rsidP="00AF1174">
      <w:pPr>
        <w:pStyle w:val="ZPKTzmpktartykuempunktem"/>
      </w:pPr>
      <w:r>
        <w:t>2)</w:t>
      </w:r>
      <w:r>
        <w:tab/>
      </w:r>
      <w:r w:rsidRPr="007B12EF">
        <w:t>wymagania dotyczące jakości wody przezn</w:t>
      </w:r>
      <w:r>
        <w:t>aczonej do spożycia przez ludzi;</w:t>
      </w:r>
      <w:r w:rsidRPr="007B12EF">
        <w:t xml:space="preserve"> </w:t>
      </w:r>
    </w:p>
    <w:p w:rsidR="00AF1174" w:rsidRDefault="00AF1174" w:rsidP="00AF1174">
      <w:pPr>
        <w:pStyle w:val="ZPKTzmpktartykuempunktem"/>
      </w:pPr>
      <w:r>
        <w:t>3)</w:t>
      </w:r>
      <w:r>
        <w:tab/>
        <w:t>tryb zatwierdzania taryf</w:t>
      </w:r>
      <w:r w:rsidR="00AC5F3F">
        <w:t xml:space="preserve"> </w:t>
      </w:r>
      <w:r w:rsidR="00AC5F3F" w:rsidRPr="00D53073">
        <w:t>oraz</w:t>
      </w:r>
      <w:r>
        <w:t xml:space="preserve"> organ regulacyjny </w:t>
      </w:r>
      <w:r w:rsidR="00AC5F3F" w:rsidRPr="00D53073">
        <w:t>i</w:t>
      </w:r>
      <w:r>
        <w:t xml:space="preserve"> jego zadania</w:t>
      </w:r>
      <w:r w:rsidRPr="007B12EF">
        <w:t>.</w:t>
      </w:r>
      <w:r>
        <w:t>”</w:t>
      </w:r>
      <w:r w:rsidRPr="007B12EF">
        <w:t>;</w:t>
      </w:r>
    </w:p>
    <w:p w:rsidR="00AF1174" w:rsidRPr="00AF1174" w:rsidRDefault="00AF1174" w:rsidP="00AF1174">
      <w:pPr>
        <w:pStyle w:val="PKTpunkt"/>
      </w:pPr>
      <w:r w:rsidRPr="00FF72AC">
        <w:t>2)</w:t>
      </w:r>
      <w:r w:rsidRPr="00AF1174">
        <w:tab/>
        <w:t>w art. 18 pkt 5 otrzymuje brzmienie:</w:t>
      </w:r>
    </w:p>
    <w:p w:rsidR="00AF1174" w:rsidRDefault="00AF1174" w:rsidP="00AF1174">
      <w:pPr>
        <w:pStyle w:val="ZPKTzmpktartykuempunktem"/>
      </w:pPr>
      <w:r>
        <w:t>„5)</w:t>
      </w:r>
      <w:r>
        <w:tab/>
        <w:t>warunki, zakres i tryb kontroli realizacji zezwolenia i przestrzegania regulaminu, o którym mowa w art. 19 ust. 3;”;</w:t>
      </w:r>
    </w:p>
    <w:p w:rsidR="00AF1174" w:rsidRPr="00AF1174" w:rsidRDefault="00AF1174" w:rsidP="00AF1174">
      <w:pPr>
        <w:pStyle w:val="PKTpunkt"/>
      </w:pPr>
      <w:r>
        <w:t>3)</w:t>
      </w:r>
      <w:r w:rsidRPr="00AF1174">
        <w:tab/>
        <w:t>po art. 18d dodaje się art. 18da w brzmieniu:</w:t>
      </w:r>
    </w:p>
    <w:p w:rsidR="00AF1174" w:rsidRPr="00D53E59" w:rsidRDefault="00AF1174" w:rsidP="00AF1174">
      <w:pPr>
        <w:pStyle w:val="ZARTzmartartykuempunktem"/>
      </w:pPr>
      <w:r>
        <w:t>„Art. 18da</w:t>
      </w:r>
      <w:r w:rsidRPr="00D53E59">
        <w:t>.</w:t>
      </w:r>
      <w:r>
        <w:t xml:space="preserve"> </w:t>
      </w:r>
      <w:r w:rsidRPr="00D53E59">
        <w:t xml:space="preserve">Wójt (burmistrz, prezydent miasta) przekazuje </w:t>
      </w:r>
      <w:r>
        <w:t>organowi regulacyjnemu</w:t>
      </w:r>
      <w:r w:rsidRPr="00D53E59">
        <w:t xml:space="preserve"> </w:t>
      </w:r>
      <w:r>
        <w:t>kopię ostatecznej decyzji w sprawie wydania zezwole</w:t>
      </w:r>
      <w:r w:rsidR="00AC5F3F">
        <w:t xml:space="preserve">nia, jego </w:t>
      </w:r>
      <w:r w:rsidR="00AC5F3F">
        <w:lastRenderedPageBreak/>
        <w:t>zmiany albo cofnięcia</w:t>
      </w:r>
      <w:r>
        <w:t xml:space="preserve"> w terminie 7 dni od dnia, w którym ta decyzja stała się ostateczna. Wraz z kopią ostatecznej decyzji w sprawie wydania zezwolenia przekazuje się kopię </w:t>
      </w:r>
      <w:r w:rsidRPr="00D53E59">
        <w:t>wniosku, o którym mowa w art. 17.</w:t>
      </w:r>
      <w:r>
        <w:t>”;</w:t>
      </w:r>
    </w:p>
    <w:p w:rsidR="00AF1174" w:rsidRPr="00AF1174" w:rsidRDefault="00AF1174" w:rsidP="00AF1174">
      <w:pPr>
        <w:pStyle w:val="PKTpunkt"/>
      </w:pPr>
      <w:r>
        <w:t>4</w:t>
      </w:r>
      <w:r w:rsidRPr="00AF1174">
        <w:t>)</w:t>
      </w:r>
      <w:r w:rsidRPr="00AF1174">
        <w:tab/>
        <w:t>art. 19 otrzymuje brzmienie:</w:t>
      </w:r>
    </w:p>
    <w:p w:rsidR="00AF1174" w:rsidRPr="004C451C" w:rsidRDefault="00AF1174" w:rsidP="00AF1174">
      <w:pPr>
        <w:pStyle w:val="ZARTzmartartykuempunktem"/>
      </w:pPr>
      <w:r>
        <w:t>„</w:t>
      </w:r>
      <w:r w:rsidRPr="004C451C">
        <w:t>Art.</w:t>
      </w:r>
      <w:r>
        <w:t xml:space="preserve"> </w:t>
      </w:r>
      <w:r w:rsidRPr="004C451C">
        <w:t>19.</w:t>
      </w:r>
      <w:r>
        <w:t xml:space="preserve"> </w:t>
      </w:r>
      <w:r w:rsidRPr="004C451C">
        <w:t xml:space="preserve">1. </w:t>
      </w:r>
      <w:r>
        <w:t>Rada gminy, n</w:t>
      </w:r>
      <w:r w:rsidRPr="004C451C">
        <w:t xml:space="preserve">a podstawie </w:t>
      </w:r>
      <w:r>
        <w:t>projektów regulaminów</w:t>
      </w:r>
      <w:r w:rsidRPr="004C451C">
        <w:t xml:space="preserve"> dostarczania wody i</w:t>
      </w:r>
      <w:r>
        <w:t> </w:t>
      </w:r>
      <w:r w:rsidRPr="004C451C">
        <w:t>odprowadzania ścieków opr</w:t>
      </w:r>
      <w:r>
        <w:t xml:space="preserve">acowanych przez przedsiębiorstwa wodociągowo-kanalizacyjne, </w:t>
      </w:r>
      <w:r w:rsidRPr="004C451C">
        <w:t xml:space="preserve">przygotowuje projekt regulaminu dostarczania wody i odprowadzania ścieków oraz przekazuje go do zaopiniowania organowi </w:t>
      </w:r>
      <w:r>
        <w:t>regulacyjnemu</w:t>
      </w:r>
      <w:r w:rsidRPr="004C451C">
        <w:t>, zawi</w:t>
      </w:r>
      <w:r>
        <w:t>adamiając o tym przedsiębiorstwa</w:t>
      </w:r>
      <w:r w:rsidRPr="004C451C">
        <w:t xml:space="preserve"> wodociągowo-kanalizacyjne.</w:t>
      </w:r>
    </w:p>
    <w:p w:rsidR="00AF1174" w:rsidRDefault="00AF1174" w:rsidP="00AF1174">
      <w:pPr>
        <w:pStyle w:val="ZUSTzmustartykuempunktem"/>
      </w:pPr>
      <w:r w:rsidRPr="004C451C">
        <w:t>2.</w:t>
      </w:r>
      <w:r>
        <w:t xml:space="preserve"> </w:t>
      </w:r>
      <w:r w:rsidRPr="004C451C">
        <w:t xml:space="preserve">Organ </w:t>
      </w:r>
      <w:r>
        <w:t>regulacyjny</w:t>
      </w:r>
      <w:r w:rsidRPr="004C451C">
        <w:t xml:space="preserve"> opiniuje projekt regulaminu dostarczania wody i</w:t>
      </w:r>
      <w:r>
        <w:t> </w:t>
      </w:r>
      <w:r w:rsidRPr="004C451C">
        <w:t>odprowadzania ścieków w zakresie zgodności z przepisami ustawy i wydaje</w:t>
      </w:r>
      <w:r>
        <w:t>,</w:t>
      </w:r>
      <w:r w:rsidRPr="004C451C">
        <w:t xml:space="preserve"> w drodze postanowienia</w:t>
      </w:r>
      <w:r>
        <w:t>, na które służy zażalenie,</w:t>
      </w:r>
      <w:r w:rsidRPr="004C451C">
        <w:t xml:space="preserve"> opinię nie później niż w terminie miesiąca od dnia doręczenia tego projektu.</w:t>
      </w:r>
    </w:p>
    <w:p w:rsidR="00AF1174" w:rsidRDefault="00AF1174" w:rsidP="00AF1174">
      <w:pPr>
        <w:pStyle w:val="ZUSTzmustartykuempunktem"/>
      </w:pPr>
      <w:r>
        <w:t xml:space="preserve">3. </w:t>
      </w:r>
      <w:r w:rsidRPr="004C451C">
        <w:t>Rada gminy uchwala regulamin dostarczania wody i odprowadzania ścieków</w:t>
      </w:r>
      <w:r>
        <w:t>.</w:t>
      </w:r>
    </w:p>
    <w:p w:rsidR="00AF1174" w:rsidRDefault="00AF1174" w:rsidP="00AF1174">
      <w:pPr>
        <w:pStyle w:val="ZUSTzmustartykuempunktem"/>
      </w:pPr>
      <w:r>
        <w:t xml:space="preserve">4. </w:t>
      </w:r>
      <w:r w:rsidRPr="004C451C">
        <w:t>Regulamin dostarczania wody i odprowadzania ścieków jest aktem prawa miejscowego</w:t>
      </w:r>
      <w:r>
        <w:t>.</w:t>
      </w:r>
    </w:p>
    <w:p w:rsidR="00AF1174" w:rsidRPr="00AF1174" w:rsidRDefault="00AF1174" w:rsidP="00AF1174">
      <w:pPr>
        <w:pStyle w:val="ZUSTzmustartykuempunktem"/>
      </w:pPr>
      <w:r>
        <w:t xml:space="preserve">5. </w:t>
      </w:r>
      <w:r w:rsidRPr="00AF1174">
        <w:t>Regulamin dostarczania wody i odprowadzania ścieków określa prawa i obowiązki przedsiębiorstwa wodociągowo-kanalizacyjnego oraz odbiorców usług, w tym:</w:t>
      </w:r>
    </w:p>
    <w:p w:rsidR="00AF1174" w:rsidRPr="007B12EF" w:rsidRDefault="00AF1174" w:rsidP="00AF1174">
      <w:pPr>
        <w:pStyle w:val="ZPKTzmpktartykuempunktem"/>
      </w:pPr>
      <w:r w:rsidRPr="007B12EF">
        <w:t>1)</w:t>
      </w:r>
      <w:r>
        <w:tab/>
      </w:r>
      <w:r w:rsidRPr="007B12EF">
        <w:t>minimalny poziom usług świadczonych przez przedsiębiorstwo wodociągowo</w:t>
      </w:r>
      <w:r>
        <w:t>-</w:t>
      </w:r>
      <w:r w:rsidRPr="007B12EF">
        <w:t>kanalizacyjne w zakresie dostarczania wody i odprowadzania ścieków;</w:t>
      </w:r>
    </w:p>
    <w:p w:rsidR="00AF1174" w:rsidRPr="007B12EF" w:rsidRDefault="00AF1174" w:rsidP="00AF1174">
      <w:pPr>
        <w:pStyle w:val="ZPKTzmpktartykuempunktem"/>
      </w:pPr>
      <w:r w:rsidRPr="007B12EF">
        <w:t>2)</w:t>
      </w:r>
      <w:r>
        <w:tab/>
      </w:r>
      <w:r w:rsidRPr="007B12EF">
        <w:t>warunki i tryb zawierania umów z odbiorcami usług;</w:t>
      </w:r>
    </w:p>
    <w:p w:rsidR="00AF1174" w:rsidRPr="007B12EF" w:rsidRDefault="00AF1174" w:rsidP="00AF1174">
      <w:pPr>
        <w:pStyle w:val="ZPKTzmpktartykuempunktem"/>
      </w:pPr>
      <w:r w:rsidRPr="007B12EF">
        <w:t>3)</w:t>
      </w:r>
      <w:r>
        <w:tab/>
      </w:r>
      <w:r w:rsidRPr="007B12EF">
        <w:t>sposób rozliczeń w oparciu o ceny i stawki opłat ustalone w taryfach;</w:t>
      </w:r>
    </w:p>
    <w:p w:rsidR="00AF1174" w:rsidRPr="007B12EF" w:rsidRDefault="00AF1174" w:rsidP="00AF1174">
      <w:pPr>
        <w:pStyle w:val="ZPKTzmpktartykuempunktem"/>
      </w:pPr>
      <w:r w:rsidRPr="007B12EF">
        <w:t>4)</w:t>
      </w:r>
      <w:r>
        <w:tab/>
      </w:r>
      <w:r w:rsidRPr="007B12EF">
        <w:t>warunki przyłączania do sieci;</w:t>
      </w:r>
    </w:p>
    <w:p w:rsidR="00AF1174" w:rsidRPr="007B12EF" w:rsidRDefault="00AF1174" w:rsidP="00AF1174">
      <w:pPr>
        <w:pStyle w:val="ZPKTzmpktartykuempunktem"/>
      </w:pPr>
      <w:r w:rsidRPr="007B12EF">
        <w:t>5)</w:t>
      </w:r>
      <w:r>
        <w:tab/>
      </w:r>
      <w:r w:rsidRPr="007B12EF">
        <w:t>warunki techniczne określające możliwości dostępu do usług wodociągowo</w:t>
      </w:r>
      <w:r>
        <w:t>-</w:t>
      </w:r>
      <w:r w:rsidRPr="007B12EF">
        <w:t>kanalizacyjnych;</w:t>
      </w:r>
    </w:p>
    <w:p w:rsidR="00AF1174" w:rsidRPr="007B12EF" w:rsidRDefault="00AF1174" w:rsidP="00AF1174">
      <w:pPr>
        <w:pStyle w:val="ZPKTzmpktartykuempunktem"/>
      </w:pPr>
      <w:r w:rsidRPr="007B12EF">
        <w:t>6)</w:t>
      </w:r>
      <w:r>
        <w:tab/>
      </w:r>
      <w:r w:rsidRPr="007B12EF">
        <w:t xml:space="preserve">sposób dokonywania przez przedsiębiorstwo wodociągowo-kanalizacyjne </w:t>
      </w:r>
      <w:r w:rsidR="002507C6" w:rsidRPr="00D53073">
        <w:t xml:space="preserve">odbioru </w:t>
      </w:r>
      <w:r w:rsidRPr="007B12EF">
        <w:t>wykonanego przyłącza;</w:t>
      </w:r>
    </w:p>
    <w:p w:rsidR="00AF1174" w:rsidRPr="007B12EF" w:rsidRDefault="00AF1174" w:rsidP="00AF1174">
      <w:pPr>
        <w:pStyle w:val="ZPKTzmpktartykuempunktem"/>
      </w:pPr>
      <w:r w:rsidRPr="007B12EF">
        <w:t>7)</w:t>
      </w:r>
      <w:r>
        <w:tab/>
      </w:r>
      <w:r w:rsidRPr="007B12EF">
        <w:t>sposób postępowania w przypadku niedotrzymania ciągłości usług i odpowiednich parametrów dostarczanej wody i wprowadzanych do sieci kanalizacyjnej ścieków;</w:t>
      </w:r>
    </w:p>
    <w:p w:rsidR="00AF1174" w:rsidRPr="007B12EF" w:rsidRDefault="00AF1174" w:rsidP="00AF1174">
      <w:pPr>
        <w:pStyle w:val="ZPKTzmpktartykuempunktem"/>
      </w:pPr>
      <w:r w:rsidRPr="007B12EF">
        <w:lastRenderedPageBreak/>
        <w:t>8)</w:t>
      </w:r>
      <w:r>
        <w:tab/>
      </w:r>
      <w:r w:rsidRPr="007B12EF">
        <w:t xml:space="preserve">standardy obsługi odbiorców usług, w </w:t>
      </w:r>
      <w:r>
        <w:t xml:space="preserve">tym </w:t>
      </w:r>
      <w:r w:rsidRPr="007B12EF">
        <w:t>sposoby załatwiania reklamacji oraz wymiany informacji dotyczących w szczególności zakłóceń w dostawie wody i</w:t>
      </w:r>
      <w:r>
        <w:t> </w:t>
      </w:r>
      <w:r w:rsidRPr="007B12EF">
        <w:t>odprowadzaniu ścieków;</w:t>
      </w:r>
    </w:p>
    <w:p w:rsidR="00AF1174" w:rsidRDefault="00AF1174" w:rsidP="00AF1174">
      <w:pPr>
        <w:pStyle w:val="ZPKTzmpktartykuempunktem"/>
      </w:pPr>
      <w:r w:rsidRPr="007B12EF">
        <w:t>9)</w:t>
      </w:r>
      <w:r>
        <w:tab/>
      </w:r>
      <w:r w:rsidRPr="007B12EF">
        <w:t>warunki dostarczania wody na cele przeciwpożarowe.</w:t>
      </w:r>
    </w:p>
    <w:p w:rsidR="00AF1174" w:rsidRPr="004C451C" w:rsidRDefault="00AF1174" w:rsidP="00AF1174">
      <w:pPr>
        <w:pStyle w:val="ZUSTzmustartykuempunktem"/>
      </w:pPr>
      <w:r>
        <w:t>6</w:t>
      </w:r>
      <w:r w:rsidRPr="004C451C">
        <w:t>. Rada gminy przekazuje wojewodzie uchwałę w sprawie regulaminu dostarczania wody i odprowadzania ścieków wraz z opini</w:t>
      </w:r>
      <w:r>
        <w:t>ą, o której mowa w ust. 2</w:t>
      </w:r>
      <w:r w:rsidRPr="004C451C">
        <w:t>.</w:t>
      </w:r>
      <w:r>
        <w:t>”</w:t>
      </w:r>
      <w:r w:rsidRPr="004C451C">
        <w:t>;</w:t>
      </w:r>
    </w:p>
    <w:p w:rsidR="00AF1174" w:rsidRPr="00AF1174" w:rsidRDefault="00AF1174" w:rsidP="00AF1174">
      <w:pPr>
        <w:pStyle w:val="PKTpunkt"/>
      </w:pPr>
      <w:r>
        <w:t>5</w:t>
      </w:r>
      <w:r w:rsidRPr="00AF1174">
        <w:t>)</w:t>
      </w:r>
      <w:r w:rsidRPr="00AF1174">
        <w:tab/>
        <w:t>w art. 20:</w:t>
      </w:r>
    </w:p>
    <w:p w:rsidR="00AF1174" w:rsidRPr="00AF1174" w:rsidRDefault="00AF1174" w:rsidP="00AF1174">
      <w:pPr>
        <w:pStyle w:val="LITlitera"/>
      </w:pPr>
      <w:r>
        <w:t>a)</w:t>
      </w:r>
      <w:r>
        <w:tab/>
      </w:r>
      <w:r w:rsidRPr="00AF1174">
        <w:t>ust. 1 otrzymuje brzmienie:</w:t>
      </w:r>
    </w:p>
    <w:p w:rsidR="00AF1174" w:rsidRPr="00924ACC" w:rsidRDefault="00AF1174" w:rsidP="00AF1174">
      <w:pPr>
        <w:pStyle w:val="ZLITUSTzmustliter"/>
      </w:pPr>
      <w:r>
        <w:t>„</w:t>
      </w:r>
      <w:r w:rsidRPr="00924ACC">
        <w:t>1. Przedsiębiorstwo wodociągowo-kanalizacyjne określa tary</w:t>
      </w:r>
      <w:r>
        <w:t>fę na okres 3 </w:t>
      </w:r>
      <w:r w:rsidRPr="00924ACC">
        <w:t>lat.</w:t>
      </w:r>
      <w:r>
        <w:t>”,</w:t>
      </w:r>
    </w:p>
    <w:p w:rsidR="00AF1174" w:rsidRPr="00AF1174" w:rsidRDefault="00AF1174" w:rsidP="00AF1174">
      <w:pPr>
        <w:pStyle w:val="LITlitera"/>
      </w:pPr>
      <w:r>
        <w:t>b)</w:t>
      </w:r>
      <w:r>
        <w:tab/>
      </w:r>
      <w:r w:rsidRPr="00AF1174">
        <w:t>w ust. 4 pkt 1 otrzymuje brzmienie:</w:t>
      </w:r>
    </w:p>
    <w:p w:rsidR="00AF1174" w:rsidRPr="00924ACC" w:rsidRDefault="00AF1174" w:rsidP="00AF1174">
      <w:pPr>
        <w:pStyle w:val="ZLITPKTzmpktliter"/>
      </w:pPr>
      <w:r>
        <w:t>„</w:t>
      </w:r>
      <w:r w:rsidRPr="00924ACC">
        <w:t>1)</w:t>
      </w:r>
      <w:r>
        <w:tab/>
      </w:r>
      <w:r w:rsidRPr="00924ACC">
        <w:t>koszty związane ze świadczeniem usług, poniesione w latach obrachunkowych obowiązywania poprzedniej taryfy, ustalone na podstawie ewidencji księgowej, z uwzględnieniem p</w:t>
      </w:r>
      <w:r>
        <w:t>lanowanych zmian tych kosztów w </w:t>
      </w:r>
      <w:r w:rsidRPr="00924ACC">
        <w:t>okresie obowiązywania taryfy;</w:t>
      </w:r>
      <w:r>
        <w:t>”</w:t>
      </w:r>
      <w:r w:rsidRPr="00924ACC">
        <w:t>,</w:t>
      </w:r>
    </w:p>
    <w:p w:rsidR="00AF1174" w:rsidRPr="00AF1174" w:rsidRDefault="00AF1174" w:rsidP="00AF1174">
      <w:pPr>
        <w:pStyle w:val="LITlitera"/>
      </w:pPr>
      <w:r>
        <w:t>c)</w:t>
      </w:r>
      <w:r>
        <w:tab/>
      </w:r>
      <w:r w:rsidRPr="00AF1174">
        <w:t>w ust. 5 pkt 2 otrzymuje brzmienie:</w:t>
      </w:r>
    </w:p>
    <w:p w:rsidR="00AF1174" w:rsidRPr="002234E3" w:rsidRDefault="00AF1174" w:rsidP="00AF1174">
      <w:pPr>
        <w:pStyle w:val="ZLITPKTzmpktliter"/>
      </w:pPr>
      <w:r>
        <w:t>„</w:t>
      </w:r>
      <w:r w:rsidRPr="002234E3">
        <w:t>2)</w:t>
      </w:r>
      <w:r>
        <w:tab/>
      </w:r>
      <w:r w:rsidRPr="002234E3">
        <w:t>ustalenie kosztów związanych z działalnością inwestycyjną w</w:t>
      </w:r>
      <w:r>
        <w:t xml:space="preserve"> poprzednich 3 </w:t>
      </w:r>
      <w:r w:rsidRPr="002234E3">
        <w:t>latach obrachunkowych</w:t>
      </w:r>
      <w:r w:rsidR="00C177DF">
        <w:t>, z tym że</w:t>
      </w:r>
      <w:r>
        <w:t xml:space="preserve"> jeżeli okres prowadzenia działalności przez przedsiębiorstwo wodociągowo-kanalizacyjne w zakresie zbiorowego zaopatrzenia w wodę lub zbiorowego odprowadzania ścieków jest krótszy niż 3 lata obrachunkowe, ustalenie tych kosztów obejmuje okres liczony od dnia rozpoczęcia tej działalności</w:t>
      </w:r>
      <w:r w:rsidRPr="002234E3">
        <w:t>;</w:t>
      </w:r>
      <w:r>
        <w:t>”;</w:t>
      </w:r>
    </w:p>
    <w:p w:rsidR="00AF1174" w:rsidRDefault="00AF1174" w:rsidP="00C177DF">
      <w:pPr>
        <w:pStyle w:val="PKTpunkt"/>
      </w:pPr>
      <w:r>
        <w:t>6</w:t>
      </w:r>
      <w:r w:rsidR="00C177DF">
        <w:t>)</w:t>
      </w:r>
      <w:r w:rsidR="00C177DF">
        <w:tab/>
        <w:t xml:space="preserve">w art. 24 </w:t>
      </w:r>
      <w:r>
        <w:t xml:space="preserve">uchyla się </w:t>
      </w:r>
      <w:r w:rsidRPr="00D53073">
        <w:t>ust. 1–5b</w:t>
      </w:r>
      <w:r w:rsidR="00C177DF" w:rsidRPr="00D53073">
        <w:t xml:space="preserve"> i </w:t>
      </w:r>
      <w:r w:rsidRPr="00D53073">
        <w:t>7–13;</w:t>
      </w:r>
    </w:p>
    <w:p w:rsidR="00AF1174" w:rsidRPr="001B4D73" w:rsidRDefault="00AF1174" w:rsidP="00AF1174">
      <w:pPr>
        <w:pStyle w:val="PKTpunkt"/>
      </w:pPr>
      <w:r>
        <w:t>7</w:t>
      </w:r>
      <w:r w:rsidRPr="001B4D73">
        <w:t>)</w:t>
      </w:r>
      <w:r>
        <w:tab/>
      </w:r>
      <w:r w:rsidRPr="001B4D73">
        <w:t>uchyla się art. 24a;</w:t>
      </w:r>
    </w:p>
    <w:p w:rsidR="00AF1174" w:rsidRPr="00AF1174" w:rsidRDefault="00AF1174" w:rsidP="00AF1174">
      <w:pPr>
        <w:pStyle w:val="PKTpunkt"/>
      </w:pPr>
      <w:r>
        <w:t>8</w:t>
      </w:r>
      <w:r w:rsidRPr="00AF1174">
        <w:t>)</w:t>
      </w:r>
      <w:r w:rsidRPr="00AF1174">
        <w:tab/>
        <w:t>po art. 24a dodaje się art. 24b–24j w brzmieniu:</w:t>
      </w:r>
    </w:p>
    <w:p w:rsidR="00AF1174" w:rsidRPr="002234E3" w:rsidRDefault="00AF1174" w:rsidP="00AF1174">
      <w:pPr>
        <w:pStyle w:val="ZARTzmartartykuempunktem"/>
      </w:pPr>
      <w:r>
        <w:t>„</w:t>
      </w:r>
      <w:r w:rsidRPr="002234E3">
        <w:t xml:space="preserve">Art. 24b. 1. </w:t>
      </w:r>
      <w:r>
        <w:t>Taryfa podlega zatwierdzeniu przez organ regulacyjny</w:t>
      </w:r>
      <w:r w:rsidRPr="002234E3">
        <w:t>, z</w:t>
      </w:r>
      <w:r>
        <w:t> </w:t>
      </w:r>
      <w:r w:rsidRPr="002234E3">
        <w:t>wyłączeniem taryf</w:t>
      </w:r>
      <w:r>
        <w:t>y zmienionej</w:t>
      </w:r>
      <w:r w:rsidRPr="002234E3">
        <w:t xml:space="preserve"> w związku ze zmianą stawki podatku od towarów i</w:t>
      </w:r>
      <w:r>
        <w:t> </w:t>
      </w:r>
      <w:r w:rsidRPr="002234E3">
        <w:t>usług.</w:t>
      </w:r>
    </w:p>
    <w:p w:rsidR="00AF1174" w:rsidRDefault="00AF1174" w:rsidP="00AF1174">
      <w:pPr>
        <w:pStyle w:val="ZUSTzmustartykuempunktem"/>
      </w:pPr>
      <w:r w:rsidRPr="002234E3">
        <w:t>2. Przedsiębior</w:t>
      </w:r>
      <w:r w:rsidR="00C177DF">
        <w:t>stwo wodociągowo-kanalizacyjne</w:t>
      </w:r>
      <w:r w:rsidRPr="002234E3">
        <w:t xml:space="preserve"> przekazuje organowi</w:t>
      </w:r>
      <w:r>
        <w:t xml:space="preserve"> regulacyjnemu wniosek o zatwierdzenie taryfy</w:t>
      </w:r>
      <w:r w:rsidR="00C177DF">
        <w:t xml:space="preserve"> </w:t>
      </w:r>
      <w:r w:rsidR="00C177DF" w:rsidRPr="00D53073">
        <w:t>w terminie 120 dni przed dniem upływu okresu obowiązywania dotychczasowej taryfy</w:t>
      </w:r>
      <w:r w:rsidRPr="002234E3">
        <w:t>.</w:t>
      </w:r>
    </w:p>
    <w:p w:rsidR="00AF1174" w:rsidRPr="002234E3" w:rsidRDefault="00AF1174" w:rsidP="00AF1174">
      <w:pPr>
        <w:pStyle w:val="ZUSTzmustartykuempunktem"/>
      </w:pPr>
      <w:r>
        <w:lastRenderedPageBreak/>
        <w:t>3. Wniosek</w:t>
      </w:r>
      <w:r w:rsidR="00C177DF" w:rsidRPr="00D53073">
        <w:t>, o którym mowa w ust. 2,</w:t>
      </w:r>
      <w:r>
        <w:t xml:space="preserve"> zawiera określenie przedsiębiorstwa wodociągowo-kanalizacyjnego, gminy, na terenie której działa </w:t>
      </w:r>
      <w:r w:rsidR="00C177DF" w:rsidRPr="00D53073">
        <w:t xml:space="preserve">to </w:t>
      </w:r>
      <w:r w:rsidRPr="00D53073">
        <w:t>przedsiębiorstwo</w:t>
      </w:r>
      <w:r>
        <w:t>, gminy, na terenie której ma obowiązywać taryfa, oraz okresu obowiązywania taryfy.</w:t>
      </w:r>
    </w:p>
    <w:p w:rsidR="00AF1174" w:rsidRPr="00AF1174" w:rsidRDefault="00AF1174" w:rsidP="00AF1174">
      <w:pPr>
        <w:pStyle w:val="ZUSTzmustartykuempunktem"/>
      </w:pPr>
      <w:r>
        <w:t>4</w:t>
      </w:r>
      <w:r w:rsidRPr="00AF1174">
        <w:t>. Do wniosku</w:t>
      </w:r>
      <w:r w:rsidR="00C177DF">
        <w:t xml:space="preserve">, </w:t>
      </w:r>
      <w:r w:rsidR="00C177DF" w:rsidRPr="00D53073">
        <w:t>o którym mowa w ust. 2,</w:t>
      </w:r>
      <w:r w:rsidRPr="00AF1174">
        <w:t xml:space="preserve"> dołącza się:</w:t>
      </w:r>
    </w:p>
    <w:p w:rsidR="00AF1174" w:rsidRPr="002234E3" w:rsidRDefault="00AF1174" w:rsidP="00AF1174">
      <w:pPr>
        <w:pStyle w:val="ZPKTzmpktartykuempunktem"/>
      </w:pPr>
      <w:r w:rsidRPr="002234E3">
        <w:t>1)</w:t>
      </w:r>
      <w:r w:rsidRPr="002234E3">
        <w:tab/>
      </w:r>
      <w:r>
        <w:t xml:space="preserve">projekt </w:t>
      </w:r>
      <w:r w:rsidRPr="002234E3">
        <w:t>taryf</w:t>
      </w:r>
      <w:r>
        <w:t>y</w:t>
      </w:r>
      <w:r w:rsidRPr="002234E3">
        <w:t>;</w:t>
      </w:r>
    </w:p>
    <w:p w:rsidR="00AF1174" w:rsidRPr="002234E3" w:rsidRDefault="00AF1174" w:rsidP="00AF1174">
      <w:pPr>
        <w:pStyle w:val="ZPKTzmpktartykuempunktem"/>
      </w:pPr>
      <w:r w:rsidRPr="002234E3">
        <w:t>2)</w:t>
      </w:r>
      <w:r w:rsidRPr="002234E3">
        <w:tab/>
        <w:t>uzasadnienie.</w:t>
      </w:r>
    </w:p>
    <w:p w:rsidR="00AF1174" w:rsidRPr="00AF1174" w:rsidRDefault="00AF1174" w:rsidP="00AF1174">
      <w:pPr>
        <w:pStyle w:val="ZUSTzmustartykuempunktem"/>
      </w:pPr>
      <w:r>
        <w:t>5</w:t>
      </w:r>
      <w:r w:rsidRPr="00AF1174">
        <w:t>. W uzasadnieniu, o którym mowa w ust. 4 pkt 2, zamieszcza się w szczególności informacje dotyczące:</w:t>
      </w:r>
    </w:p>
    <w:p w:rsidR="00AF1174" w:rsidRPr="002234E3" w:rsidRDefault="00AF1174" w:rsidP="00AF1174">
      <w:pPr>
        <w:pStyle w:val="ZPKTzmpktartykuempunktem"/>
      </w:pPr>
      <w:r w:rsidRPr="002234E3">
        <w:t>1)</w:t>
      </w:r>
      <w:r w:rsidRPr="002234E3">
        <w:tab/>
        <w:t>zakresu świadczonych usług i lokalnych uwarunkowań ich świadczenia;</w:t>
      </w:r>
    </w:p>
    <w:p w:rsidR="00AF1174" w:rsidRPr="002234E3" w:rsidRDefault="00AF1174" w:rsidP="00AF1174">
      <w:pPr>
        <w:pStyle w:val="ZPKTzmpktartykuempunktem"/>
      </w:pPr>
      <w:r w:rsidRPr="002234E3">
        <w:t>2)</w:t>
      </w:r>
      <w:r w:rsidRPr="002234E3">
        <w:tab/>
        <w:t xml:space="preserve">standardów jakościowych usług, w tym informację dotyczącą wpływu </w:t>
      </w:r>
      <w:r>
        <w:t>określonej taryfy na poprawę jakości usług</w:t>
      </w:r>
      <w:r w:rsidRPr="002234E3">
        <w:t>;</w:t>
      </w:r>
    </w:p>
    <w:p w:rsidR="00AF1174" w:rsidRPr="002234E3" w:rsidRDefault="00AF1174" w:rsidP="00AF1174">
      <w:pPr>
        <w:pStyle w:val="ZPKTzmpktartykuempunktem"/>
      </w:pPr>
      <w:r w:rsidRPr="002234E3">
        <w:t>3)</w:t>
      </w:r>
      <w:r w:rsidRPr="002234E3">
        <w:tab/>
        <w:t>spodziewanej poprawy jakości usług przy wprowadzeniu nowych metod alokacji kosztów;</w:t>
      </w:r>
    </w:p>
    <w:p w:rsidR="00AF1174" w:rsidRPr="002234E3" w:rsidRDefault="00AF1174" w:rsidP="00AF1174">
      <w:pPr>
        <w:pStyle w:val="ZPKTzmpktartykuempunktem"/>
      </w:pPr>
      <w:r w:rsidRPr="002234E3">
        <w:t>4)</w:t>
      </w:r>
      <w:r w:rsidRPr="002234E3">
        <w:tab/>
        <w:t>zmian warunków ekonomicznych w czasie obowiązywania taryf</w:t>
      </w:r>
      <w:r>
        <w:t>y</w:t>
      </w:r>
      <w:r w:rsidRPr="002234E3">
        <w:t>;</w:t>
      </w:r>
    </w:p>
    <w:p w:rsidR="00AF1174" w:rsidRPr="002234E3" w:rsidRDefault="00AF1174" w:rsidP="00AF1174">
      <w:pPr>
        <w:pStyle w:val="ZPKTzmpktartykuempunktem"/>
      </w:pPr>
      <w:r w:rsidRPr="002234E3">
        <w:t>5)</w:t>
      </w:r>
      <w:r>
        <w:tab/>
      </w:r>
      <w:r w:rsidRPr="002234E3">
        <w:t>bilansowania ilościowego i jak</w:t>
      </w:r>
      <w:r>
        <w:t xml:space="preserve">ościowego wód powierzchniowych </w:t>
      </w:r>
      <w:r w:rsidRPr="002234E3">
        <w:t>i wód podziemnych.</w:t>
      </w:r>
    </w:p>
    <w:p w:rsidR="00AF1174" w:rsidRPr="00AF1174" w:rsidRDefault="00AF1174" w:rsidP="00AF1174">
      <w:pPr>
        <w:pStyle w:val="ZUSTzmustartykuempunktem"/>
      </w:pPr>
      <w:r>
        <w:t>6</w:t>
      </w:r>
      <w:r w:rsidRPr="00AF1174">
        <w:t>. Do uzasadnienia, o którym mowa w ust. 4 pkt 2, dołącza się:</w:t>
      </w:r>
    </w:p>
    <w:p w:rsidR="00AF1174" w:rsidRPr="002234E3" w:rsidRDefault="00AF1174" w:rsidP="00AF1174">
      <w:pPr>
        <w:pStyle w:val="ZPKTzmpktartykuempunktem"/>
      </w:pPr>
      <w:r w:rsidRPr="002234E3">
        <w:t>1)</w:t>
      </w:r>
      <w:r w:rsidRPr="002234E3">
        <w:tab/>
        <w:t>sprawozdani</w:t>
      </w:r>
      <w:r>
        <w:t>a</w:t>
      </w:r>
      <w:r w:rsidRPr="002234E3">
        <w:t xml:space="preserve"> finansowe </w:t>
      </w:r>
      <w:r>
        <w:t>za ostatnie 3 lata</w:t>
      </w:r>
      <w:r w:rsidRPr="002234E3">
        <w:t xml:space="preserve"> obrotow</w:t>
      </w:r>
      <w:r>
        <w:t>e</w:t>
      </w:r>
      <w:r w:rsidRPr="002234E3">
        <w:t>;</w:t>
      </w:r>
    </w:p>
    <w:p w:rsidR="00AF1174" w:rsidRPr="002234E3" w:rsidRDefault="00AF1174" w:rsidP="00AF1174">
      <w:pPr>
        <w:pStyle w:val="ZPKTzmpktartykuempunktem"/>
      </w:pPr>
      <w:r>
        <w:t>2)</w:t>
      </w:r>
      <w:r>
        <w:tab/>
      </w:r>
      <w:r w:rsidRPr="002234E3">
        <w:t>pl</w:t>
      </w:r>
      <w:r>
        <w:t>an</w:t>
      </w:r>
      <w:r w:rsidRPr="002234E3">
        <w:t>, z zastrzeżeniem art. 21 ust. 7;</w:t>
      </w:r>
    </w:p>
    <w:p w:rsidR="00AF1174" w:rsidRPr="002234E3" w:rsidRDefault="00AF1174" w:rsidP="00AF1174">
      <w:pPr>
        <w:pStyle w:val="ZPKTzmpktartykuempunktem"/>
      </w:pPr>
      <w:r w:rsidRPr="002234E3">
        <w:t>3)</w:t>
      </w:r>
      <w:r w:rsidRPr="002234E3">
        <w:tab/>
        <w:t xml:space="preserve">informację o ilości </w:t>
      </w:r>
      <w:r>
        <w:t xml:space="preserve">zakupionej </w:t>
      </w:r>
      <w:r w:rsidRPr="002234E3">
        <w:t>przez przedsiębiorstwo wodociągowo-kanalizacyjne</w:t>
      </w:r>
      <w:r w:rsidR="001D1288">
        <w:t xml:space="preserve"> </w:t>
      </w:r>
      <w:r w:rsidR="001D1288" w:rsidRPr="00D53073">
        <w:t>wody</w:t>
      </w:r>
      <w:r w:rsidRPr="002234E3">
        <w:t xml:space="preserve"> i </w:t>
      </w:r>
      <w:r>
        <w:t xml:space="preserve">jej </w:t>
      </w:r>
      <w:r w:rsidRPr="002234E3">
        <w:t xml:space="preserve">cenie lub informację o ilości ścieków </w:t>
      </w:r>
      <w:r>
        <w:t xml:space="preserve">wprowadzonych </w:t>
      </w:r>
      <w:r w:rsidRPr="002234E3">
        <w:t xml:space="preserve">do urządzeń niebędących w posiadaniu tego przedsiębiorstwa i cenie za </w:t>
      </w:r>
      <w:r>
        <w:t xml:space="preserve">ich </w:t>
      </w:r>
      <w:r w:rsidRPr="002234E3">
        <w:t>wprowadzenie</w:t>
      </w:r>
      <w:r>
        <w:t xml:space="preserve"> – za ostatnie 3 lata obrotowe</w:t>
      </w:r>
      <w:r w:rsidRPr="002234E3">
        <w:t>;</w:t>
      </w:r>
    </w:p>
    <w:p w:rsidR="00AF1174" w:rsidRPr="00AF1174" w:rsidRDefault="00AF1174" w:rsidP="00AF1174">
      <w:pPr>
        <w:pStyle w:val="ZPKTzmpktartykuempunktem"/>
      </w:pPr>
      <w:r>
        <w:t>4)</w:t>
      </w:r>
      <w:r>
        <w:tab/>
        <w:t>tabele</w:t>
      </w:r>
      <w:r w:rsidRPr="00AF1174">
        <w:t xml:space="preserve"> będące szczegółową kalkulacją cen i stawek opłat, określające:</w:t>
      </w:r>
    </w:p>
    <w:p w:rsidR="00AF1174" w:rsidRPr="002234E3" w:rsidRDefault="00AF1174" w:rsidP="00AF1174">
      <w:pPr>
        <w:pStyle w:val="ZLITwPKTzmlitwpktartykuempunktem"/>
      </w:pPr>
      <w:r w:rsidRPr="002234E3">
        <w:t>a)</w:t>
      </w:r>
      <w:r w:rsidRPr="002234E3">
        <w:tab/>
        <w:t>porównanie cen i stawek opłat taryfy obowiązującej w dniu złożenia wniosku z cenami i stawkami opłat nowej taryfy dotyczącej zaopatrzenia w wodę,</w:t>
      </w:r>
    </w:p>
    <w:p w:rsidR="00AF1174" w:rsidRPr="002234E3" w:rsidRDefault="00AF1174" w:rsidP="00AF1174">
      <w:pPr>
        <w:pStyle w:val="ZLITwPKTzmlitwpktartykuempunktem"/>
      </w:pPr>
      <w:r w:rsidRPr="002234E3">
        <w:t>b)</w:t>
      </w:r>
      <w:r w:rsidRPr="002234E3">
        <w:tab/>
        <w:t>porównanie cen i stawek opłat taryfy obowiązującej w dniu złożenia wniosku z cenami i stawkami opłat nowej taryfy dotyczącej odprowadzania ścieków,</w:t>
      </w:r>
    </w:p>
    <w:p w:rsidR="00AF1174" w:rsidRPr="002234E3" w:rsidRDefault="00AF1174" w:rsidP="00AF1174">
      <w:pPr>
        <w:pStyle w:val="ZLITwPKTzmlitwpktartykuempunktem"/>
      </w:pPr>
      <w:r w:rsidRPr="002234E3">
        <w:t>c)</w:t>
      </w:r>
      <w:r w:rsidRPr="002234E3">
        <w:tab/>
        <w:t>ustalenie poziomu niezbędnych przychodów</w:t>
      </w:r>
      <w:r>
        <w:t xml:space="preserve"> przedsiębiorstwa wodociągowo-kanalizacyjnego</w:t>
      </w:r>
      <w:r w:rsidRPr="002234E3">
        <w:t>,</w:t>
      </w:r>
    </w:p>
    <w:p w:rsidR="00AF1174" w:rsidRPr="002234E3" w:rsidRDefault="00AF1174" w:rsidP="00AF1174">
      <w:pPr>
        <w:pStyle w:val="ZLITwPKTzmlitwpktartykuempunktem"/>
      </w:pPr>
      <w:r w:rsidRPr="002234E3">
        <w:lastRenderedPageBreak/>
        <w:t>d)</w:t>
      </w:r>
      <w:r w:rsidRPr="002234E3">
        <w:tab/>
        <w:t>alokację niezbędnyc</w:t>
      </w:r>
      <w:r>
        <w:t>h przychodów przedsiębiorstwa wodociągowo-</w:t>
      </w:r>
      <w:r>
        <w:br/>
        <w:t>-kanalizacyjnego</w:t>
      </w:r>
      <w:r w:rsidRPr="002234E3">
        <w:t xml:space="preserve"> według taryfowych grup odbiorców usług w </w:t>
      </w:r>
      <w:r>
        <w:t>okresie</w:t>
      </w:r>
      <w:r w:rsidRPr="002234E3">
        <w:t xml:space="preserve"> obowiązywania nowych taryf,</w:t>
      </w:r>
    </w:p>
    <w:p w:rsidR="00AF1174" w:rsidRPr="002234E3" w:rsidRDefault="00AF1174" w:rsidP="00AF1174">
      <w:pPr>
        <w:pStyle w:val="ZLITwPKTzmlitwpktartykuempunktem"/>
      </w:pPr>
      <w:r w:rsidRPr="002234E3">
        <w:t>e)</w:t>
      </w:r>
      <w:r w:rsidRPr="002234E3">
        <w:tab/>
        <w:t xml:space="preserve">współczynniki alokacji w </w:t>
      </w:r>
      <w:r>
        <w:t>okresie</w:t>
      </w:r>
      <w:r w:rsidR="001D1288">
        <w:t xml:space="preserve"> obowiązywania nowych taryf</w:t>
      </w:r>
      <w:r>
        <w:t xml:space="preserve"> rozumiane jako </w:t>
      </w:r>
      <w:r w:rsidRPr="004D3A4C">
        <w:t>współczynnik</w:t>
      </w:r>
      <w:r>
        <w:t>i określające</w:t>
      </w:r>
      <w:r w:rsidRPr="004D3A4C">
        <w:t xml:space="preserve"> procentowy udział w łącznych kosztach danego rodzaju kosztów związanych z określoną taryfową grupą odbiorców usług</w:t>
      </w:r>
      <w:r>
        <w:t>,</w:t>
      </w:r>
    </w:p>
    <w:p w:rsidR="00AF1174" w:rsidRPr="002234E3" w:rsidRDefault="00AF1174" w:rsidP="00AF1174">
      <w:pPr>
        <w:pStyle w:val="ZLITwPKTzmlitwpktartykuempunktem"/>
      </w:pPr>
      <w:r w:rsidRPr="002234E3">
        <w:t>f)</w:t>
      </w:r>
      <w:r w:rsidRPr="002234E3">
        <w:tab/>
        <w:t xml:space="preserve">kalkulację cen i stawek opłat za </w:t>
      </w:r>
      <w:r>
        <w:t xml:space="preserve">zaopatrzenie w </w:t>
      </w:r>
      <w:r w:rsidRPr="002234E3">
        <w:t>wodę i odprowadzanie ścieków metodą alokacji prostej,</w:t>
      </w:r>
    </w:p>
    <w:p w:rsidR="00AF1174" w:rsidRPr="002234E3" w:rsidRDefault="00AF1174" w:rsidP="00AF1174">
      <w:pPr>
        <w:pStyle w:val="ZLITwPKTzmlitwpktartykuempunktem"/>
      </w:pPr>
      <w:r w:rsidRPr="002234E3">
        <w:t>g)</w:t>
      </w:r>
      <w:r w:rsidRPr="002234E3">
        <w:tab/>
        <w:t xml:space="preserve">zestawienie przychodów </w:t>
      </w:r>
      <w:r>
        <w:t>przedsiębiorstwa wodociągowo-kanalizacyjnego</w:t>
      </w:r>
      <w:r w:rsidRPr="002234E3">
        <w:t xml:space="preserve"> według ta</w:t>
      </w:r>
      <w:r>
        <w:t xml:space="preserve">ryfowych grup odbiorców usług, </w:t>
      </w:r>
      <w:r w:rsidRPr="002234E3">
        <w:t xml:space="preserve">z uwzględnieniem wielkości zużycia </w:t>
      </w:r>
      <w:r>
        <w:t xml:space="preserve">wody </w:t>
      </w:r>
      <w:r w:rsidRPr="002234E3">
        <w:t>oraz cen i stawek opłat za zaopatrzenie w wodę i</w:t>
      </w:r>
      <w:r>
        <w:t> </w:t>
      </w:r>
      <w:r w:rsidRPr="002234E3">
        <w:t xml:space="preserve">odprowadzanie ścieków w </w:t>
      </w:r>
      <w:r>
        <w:t>okresie</w:t>
      </w:r>
      <w:r w:rsidRPr="002234E3">
        <w:t xml:space="preserve"> obowiązywania nowych taryf,</w:t>
      </w:r>
    </w:p>
    <w:p w:rsidR="00AF1174" w:rsidRPr="002234E3" w:rsidRDefault="00AF1174" w:rsidP="00AF1174">
      <w:pPr>
        <w:pStyle w:val="ZLITwPKTzmlitwpktartykuempunktem"/>
      </w:pPr>
      <w:r w:rsidRPr="002234E3">
        <w:t>h)</w:t>
      </w:r>
      <w:r w:rsidRPr="002234E3">
        <w:tab/>
        <w:t>skutki finansowe zmiany cen i stawek opłat za zaopatrzenie w wodę i</w:t>
      </w:r>
      <w:r>
        <w:t> </w:t>
      </w:r>
      <w:r w:rsidRPr="002234E3">
        <w:t>odprowadzanie ścieków,</w:t>
      </w:r>
    </w:p>
    <w:p w:rsidR="00AF1174" w:rsidRDefault="00AF1174" w:rsidP="00AF1174">
      <w:pPr>
        <w:pStyle w:val="ZLITwPKTzmlitwpktartykuempunktem"/>
      </w:pPr>
      <w:r w:rsidRPr="002234E3">
        <w:t>i)</w:t>
      </w:r>
      <w:r>
        <w:tab/>
      </w:r>
      <w:r w:rsidRPr="002234E3">
        <w:t>analizy ekonomiczne związane z korzystaniem z wód, z uwzględnieniem zasady zwrotu kosztów usług wodnych oraz długoterminowych prognoz dotyczących możliwości zaspokojenia potrzeb w zakresie korzystania z</w:t>
      </w:r>
      <w:r>
        <w:t> </w:t>
      </w:r>
      <w:r w:rsidRPr="002234E3">
        <w:t xml:space="preserve">zasobów wodnych </w:t>
      </w:r>
      <w:r>
        <w:t xml:space="preserve">na </w:t>
      </w:r>
      <w:r w:rsidRPr="002234E3">
        <w:t>obszarze zlewni lub jej części.</w:t>
      </w:r>
    </w:p>
    <w:p w:rsidR="00AF1174" w:rsidRPr="002234E3" w:rsidRDefault="00AF1174" w:rsidP="00AF1174">
      <w:pPr>
        <w:pStyle w:val="ZUSTzmustartykuempunktem"/>
      </w:pPr>
      <w:r>
        <w:t>7. Jeżeli okres powadzenia</w:t>
      </w:r>
      <w:r w:rsidRPr="00574E10">
        <w:t xml:space="preserve"> działalności przez przedsiębiorstwo wodociągowo</w:t>
      </w:r>
      <w:r>
        <w:t>-</w:t>
      </w:r>
      <w:r w:rsidRPr="00574E10">
        <w:t>kanalizacyjne w zakresie zbiorowego zaopatrzenia w wodę lub zbiorowego odpr</w:t>
      </w:r>
      <w:r>
        <w:t>owadzania ścieków jest krótszy niż 3 lata, sprawozdania finansowe, o których</w:t>
      </w:r>
      <w:r w:rsidRPr="00574E10">
        <w:t xml:space="preserve"> mowa</w:t>
      </w:r>
      <w:r>
        <w:t xml:space="preserve"> w ust. 6 pkt 1, oraz informacja, o której mowa w ust. 6 pkt 3, obejmują okres liczony od dnia rozpoczęcia tej działalności</w:t>
      </w:r>
      <w:r w:rsidRPr="00574E10">
        <w:t>.</w:t>
      </w:r>
    </w:p>
    <w:p w:rsidR="00AF1174" w:rsidRPr="00AF1174" w:rsidRDefault="00AF1174" w:rsidP="00506595">
      <w:pPr>
        <w:pStyle w:val="ZARTzmartartykuempunktem"/>
        <w:keepNext/>
      </w:pPr>
      <w:r w:rsidRPr="00175885">
        <w:t>Art. 24c. 1. Organ</w:t>
      </w:r>
      <w:r w:rsidRPr="00AF1174">
        <w:t xml:space="preserve"> regulacyjny, w terminie 45 dni od dnia otrzymania wniosku, o którym mowa w art. 24b ust. 2:</w:t>
      </w:r>
    </w:p>
    <w:p w:rsidR="00506595" w:rsidRDefault="00506595" w:rsidP="00506595">
      <w:pPr>
        <w:pStyle w:val="ZPKTzmpktartykuempunktem"/>
        <w:keepNext/>
      </w:pPr>
      <w:r>
        <w:t>1)</w:t>
      </w:r>
      <w:r>
        <w:tab/>
        <w:t>ocenia projekt taryfy, o którym mowa w art. 24b ust. 4 pkt 1, oraz uzasadnienie, o którym mowa w art. 24b ust. 4 pkt 2, pod względem zgodności z:</w:t>
      </w:r>
    </w:p>
    <w:p w:rsidR="00506595" w:rsidRDefault="00506595" w:rsidP="00506595">
      <w:pPr>
        <w:pStyle w:val="ZLITwPKTzmlitwpktartykuempunktem"/>
      </w:pPr>
      <w:r>
        <w:t>a) przepisami ustawy,</w:t>
      </w:r>
    </w:p>
    <w:p w:rsidR="00506595" w:rsidRDefault="00506595" w:rsidP="00506595">
      <w:pPr>
        <w:pStyle w:val="ZLITwPKTzmlitwpktartykuempunktem"/>
      </w:pPr>
      <w:r>
        <w:t>b) przepisami ustawy z dnia 20 lipca 2017 r. – Prawo wodne;</w:t>
      </w:r>
    </w:p>
    <w:p w:rsidR="00AF1174" w:rsidRPr="00175885" w:rsidRDefault="00AF1174" w:rsidP="00506595">
      <w:pPr>
        <w:pStyle w:val="ZPKTzmpktartykuempunktem"/>
      </w:pPr>
      <w:r>
        <w:lastRenderedPageBreak/>
        <w:t>2)</w:t>
      </w:r>
      <w:r>
        <w:tab/>
        <w:t xml:space="preserve">analizuje </w:t>
      </w:r>
      <w:r w:rsidRPr="005A0469">
        <w:t>zmian</w:t>
      </w:r>
      <w:r>
        <w:t>y</w:t>
      </w:r>
      <w:r w:rsidRPr="005A0469">
        <w:t xml:space="preserve"> warunków</w:t>
      </w:r>
      <w:r>
        <w:t xml:space="preserve"> ekonomicznych</w:t>
      </w:r>
      <w:r w:rsidRPr="005A0469">
        <w:t xml:space="preserve"> wykonywania prz</w:t>
      </w:r>
      <w:r>
        <w:t>ez przedsiębiorstwo wodociągowo-kanalizacyjne</w:t>
      </w:r>
      <w:r w:rsidRPr="005A0469">
        <w:t xml:space="preserve"> działalności gospodarczej</w:t>
      </w:r>
      <w:r>
        <w:t>, w tym marżę zysku</w:t>
      </w:r>
      <w:r w:rsidR="001D1288">
        <w:t>,</w:t>
      </w:r>
      <w:r>
        <w:t xml:space="preserve"> oraz weryfikuje koszty, o których mowa w art. 20 ust. 4 pkt 1, pod wz</w:t>
      </w:r>
      <w:r w:rsidR="001D1288">
        <w:t>ględem celowości ich ponoszenia</w:t>
      </w:r>
      <w:r>
        <w:t xml:space="preserve"> w celu zapewnienia ochrony interesów </w:t>
      </w:r>
      <w:r w:rsidRPr="00D53073">
        <w:t>odbior</w:t>
      </w:r>
      <w:r w:rsidR="001D1288" w:rsidRPr="00D53073">
        <w:t>c</w:t>
      </w:r>
      <w:r w:rsidRPr="00D53073">
        <w:t>ów</w:t>
      </w:r>
      <w:r>
        <w:t xml:space="preserve"> usług przed nieuzasadnionym wzrostem cen.</w:t>
      </w:r>
    </w:p>
    <w:p w:rsidR="00AF1174" w:rsidRPr="002234E3" w:rsidRDefault="00AF1174" w:rsidP="00AF1174">
      <w:pPr>
        <w:pStyle w:val="ZUSTzmustartykuempunktem"/>
      </w:pPr>
      <w:r w:rsidRPr="002234E3">
        <w:t>2. Jeżeli wynik oceny</w:t>
      </w:r>
      <w:r>
        <w:t>, weryfikacji lub analizy</w:t>
      </w:r>
      <w:r w:rsidRPr="002234E3">
        <w:t>, o któr</w:t>
      </w:r>
      <w:r>
        <w:t>ych</w:t>
      </w:r>
      <w:r w:rsidRPr="002234E3">
        <w:t xml:space="preserve"> mowa w ust. 1, jest pozytywny, organ</w:t>
      </w:r>
      <w:r>
        <w:t xml:space="preserve"> regulacyjny</w:t>
      </w:r>
      <w:r w:rsidRPr="002234E3">
        <w:t xml:space="preserve"> zatwierdza </w:t>
      </w:r>
      <w:r>
        <w:t>taryfę</w:t>
      </w:r>
      <w:r w:rsidRPr="002234E3">
        <w:t xml:space="preserve"> w drodze decyzji.</w:t>
      </w:r>
    </w:p>
    <w:p w:rsidR="00AF1174" w:rsidRDefault="00AF1174" w:rsidP="00AF1174">
      <w:pPr>
        <w:pStyle w:val="ZUSTzmustartykuempunktem"/>
      </w:pPr>
      <w:r w:rsidRPr="002234E3">
        <w:t xml:space="preserve">3. Jeżeli wynik oceny, </w:t>
      </w:r>
      <w:r>
        <w:t>weryfikacji lub analizy</w:t>
      </w:r>
      <w:r w:rsidRPr="002234E3">
        <w:t>, o któr</w:t>
      </w:r>
      <w:r>
        <w:t>ych</w:t>
      </w:r>
      <w:r w:rsidRPr="002234E3">
        <w:t xml:space="preserve"> mowa w ust. 1, jest negatywny, organ </w:t>
      </w:r>
      <w:r>
        <w:t>regulacyjny</w:t>
      </w:r>
      <w:r w:rsidRPr="002234E3">
        <w:t xml:space="preserve"> odmawia, w drodze decyzji, zatwierdzenia </w:t>
      </w:r>
      <w:r>
        <w:t>taryfy</w:t>
      </w:r>
      <w:r w:rsidRPr="002234E3">
        <w:t xml:space="preserve"> oraz</w:t>
      </w:r>
      <w:r>
        <w:t xml:space="preserve"> </w:t>
      </w:r>
      <w:r w:rsidR="0019444D" w:rsidRPr="00D53073">
        <w:t>nakłada obowiązek</w:t>
      </w:r>
      <w:r w:rsidRPr="002234E3">
        <w:t xml:space="preserve"> w tej decyzji</w:t>
      </w:r>
      <w:r>
        <w:t>, w terminie w niej określonym,</w:t>
      </w:r>
      <w:r w:rsidRPr="002234E3">
        <w:t xml:space="preserve"> </w:t>
      </w:r>
      <w:r w:rsidR="0019444D" w:rsidRPr="00D53073">
        <w:t xml:space="preserve">na </w:t>
      </w:r>
      <w:r w:rsidRPr="002234E3">
        <w:t>przedsiębior</w:t>
      </w:r>
      <w:r>
        <w:t>stwo</w:t>
      </w:r>
      <w:r w:rsidRPr="002234E3">
        <w:t xml:space="preserve"> wodociągowo-</w:t>
      </w:r>
      <w:r w:rsidRPr="00D53073">
        <w:t xml:space="preserve">kanalizacyjne przedłożenia </w:t>
      </w:r>
      <w:r w:rsidRPr="002234E3">
        <w:t>poprawione</w:t>
      </w:r>
      <w:r>
        <w:t>go</w:t>
      </w:r>
      <w:r w:rsidRPr="002234E3">
        <w:t xml:space="preserve"> </w:t>
      </w:r>
      <w:r>
        <w:t xml:space="preserve">projektu </w:t>
      </w:r>
      <w:r w:rsidRPr="002234E3">
        <w:t>taryfy</w:t>
      </w:r>
      <w:r>
        <w:t>, o którym mowa w art. 24b ust. 4 pkt 1, lub poprawionego uzasadnienia, o którym mowa w art. 24b ust. 4 pkt 2, wskazując elementy projektu taryfy lub uzasadnienia wymagające poprawienia.</w:t>
      </w:r>
    </w:p>
    <w:p w:rsidR="00AF1174" w:rsidRDefault="00AF1174" w:rsidP="00AF1174">
      <w:pPr>
        <w:pStyle w:val="ZUSTzmustartykuempunktem"/>
      </w:pPr>
      <w:r>
        <w:t xml:space="preserve">4. Jeżeli </w:t>
      </w:r>
      <w:r w:rsidRPr="002234E3">
        <w:t xml:space="preserve">wynik oceny, </w:t>
      </w:r>
      <w:r>
        <w:t>weryfikacji lub analizy</w:t>
      </w:r>
      <w:r w:rsidRPr="002234E3">
        <w:t>, o któr</w:t>
      </w:r>
      <w:r>
        <w:t>ych</w:t>
      </w:r>
      <w:r w:rsidRPr="002234E3">
        <w:t xml:space="preserve"> mowa w ust. 1</w:t>
      </w:r>
      <w:r>
        <w:t xml:space="preserve">, jest negatywny z powodu </w:t>
      </w:r>
      <w:r w:rsidRPr="005A0469">
        <w:t xml:space="preserve">warunków </w:t>
      </w:r>
      <w:r>
        <w:t xml:space="preserve">ekonomicznych </w:t>
      </w:r>
      <w:r w:rsidRPr="005A0469">
        <w:t>wykonywania prz</w:t>
      </w:r>
      <w:r>
        <w:t>ez przedsiębiorstwo wodociągowo-kanalizacyjne</w:t>
      </w:r>
      <w:r w:rsidRPr="005A0469">
        <w:t xml:space="preserve"> działalności gospodarczej</w:t>
      </w:r>
      <w:r>
        <w:t>, wskazujących</w:t>
      </w:r>
      <w:r w:rsidRPr="005A0469">
        <w:t xml:space="preserve"> </w:t>
      </w:r>
      <w:r>
        <w:t xml:space="preserve">na </w:t>
      </w:r>
      <w:r w:rsidRPr="005A0469">
        <w:t>konieczność obniżenia cen i stawek opłat poniżej cen i stawek opłat za</w:t>
      </w:r>
      <w:r>
        <w:t xml:space="preserve">wartych w projekcie taryfy, a przedsiębiorstwo wodociągowo-kanalizacyjne nie przedłożyło w terminie określonym w decyzji, o której mowa w ust. 3, </w:t>
      </w:r>
      <w:r w:rsidRPr="002234E3">
        <w:t>poprawione</w:t>
      </w:r>
      <w:r>
        <w:t>go</w:t>
      </w:r>
      <w:r w:rsidRPr="002234E3">
        <w:t xml:space="preserve"> </w:t>
      </w:r>
      <w:r>
        <w:t xml:space="preserve">projektu </w:t>
      </w:r>
      <w:r w:rsidRPr="002234E3">
        <w:t>taryfy</w:t>
      </w:r>
      <w:r>
        <w:t xml:space="preserve">, o którym mowa w art. 24b ust. 4 pkt 1, lub poprawionego uzasadnienia, o którym mowa w art. 24b ust. 4 pkt 2, </w:t>
      </w:r>
      <w:r w:rsidRPr="005A0469">
        <w:t xml:space="preserve">organ </w:t>
      </w:r>
      <w:r>
        <w:t>regulacyjny</w:t>
      </w:r>
      <w:r w:rsidRPr="005A0469">
        <w:t xml:space="preserve"> określa</w:t>
      </w:r>
      <w:r w:rsidR="001D1288">
        <w:t xml:space="preserve">, </w:t>
      </w:r>
      <w:r w:rsidR="001D1288" w:rsidRPr="00D53073">
        <w:t>w drodze decyzji,</w:t>
      </w:r>
      <w:r w:rsidRPr="005A0469">
        <w:t xml:space="preserve"> tymcza</w:t>
      </w:r>
      <w:r w:rsidR="001D1288">
        <w:t>sową taryfę,</w:t>
      </w:r>
      <w:r>
        <w:t xml:space="preserve"> biorąc pod uwagę warunki ekonomiczne wykonywania działalności gospodarczej przez przedsiębiorstwo wodociągowo-kanalizacyjne oraz zapewniając pokrycie uzasadnionych kosztów tego przedsiębiorstwa.</w:t>
      </w:r>
    </w:p>
    <w:p w:rsidR="00AF1174" w:rsidRPr="002234E3" w:rsidRDefault="00AF1174" w:rsidP="00AF1174">
      <w:pPr>
        <w:pStyle w:val="ZUSTzmustartykuempunktem"/>
      </w:pPr>
      <w:r>
        <w:t xml:space="preserve">5. Określenie tymczasowej taryfy </w:t>
      </w:r>
      <w:r w:rsidRPr="005A0469">
        <w:t xml:space="preserve">nie zwalnia </w:t>
      </w:r>
      <w:r>
        <w:t xml:space="preserve">przedsiębiorstwa wodociągowo-kanalizacyjnego </w:t>
      </w:r>
      <w:r w:rsidRPr="005A0469">
        <w:t xml:space="preserve">z obowiązku przedłożenia </w:t>
      </w:r>
      <w:r>
        <w:t xml:space="preserve">poprawionego projektu </w:t>
      </w:r>
      <w:r w:rsidRPr="002234E3">
        <w:t>taryfy</w:t>
      </w:r>
      <w:r>
        <w:t>, o którym mowa w art. 24b ust. 4 pkt 1,</w:t>
      </w:r>
      <w:r w:rsidRPr="002234E3">
        <w:t xml:space="preserve"> wraz z poprawionym </w:t>
      </w:r>
      <w:r>
        <w:t>uzasadnieniem, o którym mowa w art. 24b ust. 4 pkt 2.</w:t>
      </w:r>
    </w:p>
    <w:p w:rsidR="00AF1174" w:rsidRDefault="00AF1174" w:rsidP="00AF1174">
      <w:pPr>
        <w:pStyle w:val="ZUSTzmustartykuempunktem"/>
      </w:pPr>
      <w:r>
        <w:t>6. Stronami postępowań w sprawach wydania decyzji,</w:t>
      </w:r>
      <w:r w:rsidRPr="00A944EA">
        <w:t xml:space="preserve"> </w:t>
      </w:r>
      <w:r>
        <w:t>o których mowa w ust. 2–4</w:t>
      </w:r>
      <w:r w:rsidRPr="002234E3">
        <w:t>,</w:t>
      </w:r>
      <w:r>
        <w:t xml:space="preserve"> są przedsiębiorstwo wodociągowo-kanalizacyjne oraz właściwy wójt (burmistrz, prezydent miasta). Jeżeli przedsiębiorstwo wodociągowo-</w:t>
      </w:r>
      <w:r>
        <w:lastRenderedPageBreak/>
        <w:t>kanalizacyjne jest gminną jednostką organizacyjną nieposiadającą osobowości prawnej, stroną postępowania jest wyłącznie to przedsiębiorstwo.</w:t>
      </w:r>
    </w:p>
    <w:p w:rsidR="00AF1174" w:rsidRPr="002234E3" w:rsidRDefault="00AF1174" w:rsidP="00AF1174">
      <w:pPr>
        <w:pStyle w:val="ZUSTzmustartykuempunktem"/>
      </w:pPr>
      <w:r>
        <w:t>7. Tymczasową taryfę stosuje się do czasu wejścia w życie taryfy zatwierdzonej zgodnie z ust. 2.</w:t>
      </w:r>
    </w:p>
    <w:p w:rsidR="00AF1174" w:rsidRPr="002234E3" w:rsidRDefault="00AF1174" w:rsidP="00AF1174">
      <w:pPr>
        <w:pStyle w:val="ZARTzmartartykuempunktem"/>
      </w:pPr>
      <w:r w:rsidRPr="002234E3">
        <w:t xml:space="preserve">Art. 24d. 1. Za wydanie decyzji, o której mowa w art. 24c ust. 2, </w:t>
      </w:r>
      <w:r>
        <w:t xml:space="preserve">przedsiębiorstwo wodociągowo-kanalizacyjne ponosi </w:t>
      </w:r>
      <w:r w:rsidRPr="002234E3">
        <w:t>opłatę w wysokości 500 zł.</w:t>
      </w:r>
      <w:r>
        <w:t xml:space="preserve"> Wpływy z tej opłaty stanowią przychód Państwowego Gospodarstwa Wodnego Wody Polskie.</w:t>
      </w:r>
    </w:p>
    <w:p w:rsidR="00AF1174" w:rsidRPr="002234E3" w:rsidRDefault="00AF1174" w:rsidP="00AF1174">
      <w:pPr>
        <w:pStyle w:val="ZUSTzmustartykuempunktem"/>
      </w:pPr>
      <w:r w:rsidRPr="002234E3">
        <w:t xml:space="preserve">2. Opłatę, o której mowa w ust. 1, uiszcza się na rachunek bankowy </w:t>
      </w:r>
      <w:r>
        <w:t>organu regulacyjnego, w terminie 14 dni od dnia, w którym decyzja</w:t>
      </w:r>
      <w:r w:rsidRPr="002234E3">
        <w:t>, o której mowa w art. 24c ust. 2</w:t>
      </w:r>
      <w:r>
        <w:t>, stała się ostateczna</w:t>
      </w:r>
      <w:r w:rsidRPr="002234E3">
        <w:t>.</w:t>
      </w:r>
    </w:p>
    <w:p w:rsidR="00AF1174" w:rsidRPr="002234E3" w:rsidRDefault="00AF1174" w:rsidP="00AF1174">
      <w:pPr>
        <w:pStyle w:val="ZUSTzmustartykuempunktem"/>
      </w:pPr>
      <w:r>
        <w:t>3</w:t>
      </w:r>
      <w:r w:rsidRPr="002234E3">
        <w:t xml:space="preserve">. Stawka opłaty, o której mowa w ust. 1, podlega </w:t>
      </w:r>
      <w:r>
        <w:t xml:space="preserve">z dniem 1 stycznia każdego </w:t>
      </w:r>
      <w:r w:rsidRPr="002234E3">
        <w:t xml:space="preserve">roku zmianie w stopniu odpowiadającym średniorocznemu wskaźnikowi cen towarów i usług konsumpcyjnych, ogłaszanemu przez Prezesa Głównego Urzędu Statystycznego, </w:t>
      </w:r>
      <w:r>
        <w:t>w formie komunikatu</w:t>
      </w:r>
      <w:r w:rsidRPr="002234E3">
        <w:t xml:space="preserve"> w Dzienniku Urzędowym Rzeczypospolitej Polskiej </w:t>
      </w:r>
      <w:r>
        <w:t>„</w:t>
      </w:r>
      <w:r w:rsidRPr="002234E3">
        <w:t>Monitor Polski</w:t>
      </w:r>
      <w:r>
        <w:t>”</w:t>
      </w:r>
      <w:r w:rsidR="008C4B7B">
        <w:t xml:space="preserve"> </w:t>
      </w:r>
      <w:r w:rsidR="008C4B7B" w:rsidRPr="00D53073">
        <w:t>za rok poprzedni</w:t>
      </w:r>
      <w:r w:rsidRPr="002234E3">
        <w:t>.</w:t>
      </w:r>
    </w:p>
    <w:p w:rsidR="00AF1174" w:rsidRPr="002234E3" w:rsidRDefault="00AF1174" w:rsidP="00AF1174">
      <w:pPr>
        <w:pStyle w:val="ZUSTzmustartykuempunktem"/>
      </w:pPr>
      <w:r>
        <w:t>4</w:t>
      </w:r>
      <w:r w:rsidRPr="002234E3">
        <w:t>. Minister właściwy do spraw gospodarki wodnej, nie później niż do dnia 1</w:t>
      </w:r>
      <w:r>
        <w:t> </w:t>
      </w:r>
      <w:r w:rsidRPr="002234E3">
        <w:t>sierpnia</w:t>
      </w:r>
      <w:r>
        <w:t xml:space="preserve"> każdego roku</w:t>
      </w:r>
      <w:r w:rsidRPr="002234E3">
        <w:t xml:space="preserve">, ogłasza, w drodze obwieszczenia, w Dzienniku Urzędowym Rzeczypospolitej Polskiej </w:t>
      </w:r>
      <w:r>
        <w:t>„</w:t>
      </w:r>
      <w:r w:rsidRPr="002234E3">
        <w:t>Monitor Polski</w:t>
      </w:r>
      <w:r>
        <w:t>”</w:t>
      </w:r>
      <w:r w:rsidRPr="002234E3">
        <w:t xml:space="preserve">, wysokość stawki opłaty, o której mowa </w:t>
      </w:r>
      <w:r>
        <w:t>w ust. 1, na rok następny.</w:t>
      </w:r>
    </w:p>
    <w:p w:rsidR="00AF1174" w:rsidRDefault="00AF1174" w:rsidP="00AF1174">
      <w:pPr>
        <w:pStyle w:val="ZARTzmartartykuempunktem"/>
      </w:pPr>
      <w:r w:rsidRPr="007B689F">
        <w:t xml:space="preserve">Art. 24e. 1. W terminie 7 dni od dnia, w którym decyzja, </w:t>
      </w:r>
      <w:r>
        <w:t>o której mowa w art. 24c ust. 2 lub 4,</w:t>
      </w:r>
      <w:r w:rsidRPr="007B689F">
        <w:t xml:space="preserve"> stała się ostateczna, organ re</w:t>
      </w:r>
      <w:r>
        <w:t xml:space="preserve">gulacyjny ogłasza zatwierdzoną taryfę albo tymczasową taryfę </w:t>
      </w:r>
      <w:r w:rsidRPr="002234E3">
        <w:t>na stronie podmiotowej Biuletynu Informacji Publicznej Państwowego Gospodarstwa Wodnego Wody</w:t>
      </w:r>
      <w:r>
        <w:t xml:space="preserve"> Polskie.</w:t>
      </w:r>
    </w:p>
    <w:p w:rsidR="00AF1174" w:rsidRDefault="00AF1174" w:rsidP="00AF1174">
      <w:pPr>
        <w:pStyle w:val="ZUSTzmustartykuempunktem"/>
      </w:pPr>
      <w:r>
        <w:t>2. W</w:t>
      </w:r>
      <w:r w:rsidRPr="002234E3">
        <w:t xml:space="preserve">łaściwy wójt (burmistrz, prezydent miasta) </w:t>
      </w:r>
      <w:r>
        <w:t xml:space="preserve">zamieszcza zatwierdzoną taryfę albo tymczasową taryfę </w:t>
      </w:r>
      <w:r w:rsidRPr="002234E3">
        <w:t>na stronie podmiotowej Biuletynu Inform</w:t>
      </w:r>
      <w:r>
        <w:t>acji Publicznej właściwej gminy.</w:t>
      </w:r>
    </w:p>
    <w:p w:rsidR="00AF1174" w:rsidRPr="007B689F" w:rsidRDefault="00AF1174" w:rsidP="00AF1174">
      <w:pPr>
        <w:pStyle w:val="ZUSTzmustartykuempunktem"/>
      </w:pPr>
      <w:r w:rsidRPr="007B689F">
        <w:t>3. Przedsiębiorstwo w</w:t>
      </w:r>
      <w:r>
        <w:t>odociągowo-kanalizacyjne zamieszcza</w:t>
      </w:r>
      <w:r w:rsidRPr="007B689F">
        <w:t xml:space="preserve"> zatwierdzoną</w:t>
      </w:r>
      <w:r>
        <w:t xml:space="preserve"> taryfę albo tymczasową taryfę </w:t>
      </w:r>
      <w:r w:rsidRPr="007B689F">
        <w:t xml:space="preserve">na </w:t>
      </w:r>
      <w:r>
        <w:t xml:space="preserve">swojej </w:t>
      </w:r>
      <w:r w:rsidRPr="007B689F">
        <w:t xml:space="preserve">stronie internetowej lub </w:t>
      </w:r>
      <w:r>
        <w:t xml:space="preserve">udostępnia ją </w:t>
      </w:r>
      <w:r w:rsidRPr="007B689F">
        <w:t>w punktach obsł</w:t>
      </w:r>
      <w:r>
        <w:t>ugi klientów</w:t>
      </w:r>
      <w:r w:rsidRPr="007B689F">
        <w:t>.</w:t>
      </w:r>
    </w:p>
    <w:p w:rsidR="00AF1174" w:rsidRPr="002234E3" w:rsidRDefault="00AF1174" w:rsidP="00AF1174">
      <w:pPr>
        <w:pStyle w:val="ZARTzmartartykuempunktem"/>
      </w:pPr>
      <w:r>
        <w:t>Art. 24f. 1. Zatwierdzona</w:t>
      </w:r>
      <w:r w:rsidRPr="002234E3">
        <w:t xml:space="preserve"> </w:t>
      </w:r>
      <w:r>
        <w:t>taryf</w:t>
      </w:r>
      <w:r w:rsidR="00E222E7">
        <w:t xml:space="preserve">a oraz tymczasowa taryfa </w:t>
      </w:r>
      <w:r w:rsidR="00E222E7" w:rsidRPr="00D53073">
        <w:t>wchodzą</w:t>
      </w:r>
      <w:r w:rsidRPr="002234E3">
        <w:t xml:space="preserve"> w życie po upływie</w:t>
      </w:r>
      <w:r>
        <w:t xml:space="preserve"> 7 dni od dnia ogłoszenia, o którym mowa w art. 24e ust. 1</w:t>
      </w:r>
      <w:r w:rsidRPr="002234E3">
        <w:t>.</w:t>
      </w:r>
    </w:p>
    <w:p w:rsidR="00AF1174" w:rsidRPr="005C2C75" w:rsidRDefault="00AF1174" w:rsidP="00AF1174">
      <w:pPr>
        <w:pStyle w:val="ZUSTzmustartykuempunktem"/>
      </w:pPr>
      <w:r w:rsidRPr="005C2C75">
        <w:t xml:space="preserve">2. Jeżeli organ regulacyjny nie wyda decyzji, o której mowa w art. 24c ust. 2 lub 3, w terminie, o którym mowa w art. 24c ust. 1, </w:t>
      </w:r>
      <w:r>
        <w:t>taryfa wchodzi</w:t>
      </w:r>
      <w:r w:rsidRPr="005C2C75">
        <w:t xml:space="preserve"> w życie po </w:t>
      </w:r>
      <w:r w:rsidRPr="005C2C75">
        <w:lastRenderedPageBreak/>
        <w:t xml:space="preserve">upływie 120 dni od dnia </w:t>
      </w:r>
      <w:r>
        <w:t>doręczenia</w:t>
      </w:r>
      <w:r w:rsidRPr="005C2C75">
        <w:t xml:space="preserve"> </w:t>
      </w:r>
      <w:r>
        <w:t>jej</w:t>
      </w:r>
      <w:r w:rsidRPr="005C2C75">
        <w:t xml:space="preserve"> projektu organowi regulacyjnemu </w:t>
      </w:r>
      <w:r w:rsidR="00E222E7" w:rsidRPr="00D53073">
        <w:t>wraz</w:t>
      </w:r>
      <w:r w:rsidR="00E222E7">
        <w:t xml:space="preserve"> </w:t>
      </w:r>
      <w:r w:rsidRPr="005C2C75">
        <w:t>z wnioskiem o zatwierdzenie.</w:t>
      </w:r>
    </w:p>
    <w:p w:rsidR="00AF1174" w:rsidRPr="005C2C75" w:rsidRDefault="00AF1174" w:rsidP="00AF1174">
      <w:pPr>
        <w:pStyle w:val="ZUSTzmustartykuempunktem"/>
      </w:pPr>
      <w:r w:rsidRPr="00D53073">
        <w:t xml:space="preserve">3. </w:t>
      </w:r>
      <w:r w:rsidR="00E222E7" w:rsidRPr="00D53073">
        <w:t xml:space="preserve">W przypadku, </w:t>
      </w:r>
      <w:r w:rsidRPr="00D53073">
        <w:t>o któr</w:t>
      </w:r>
      <w:r w:rsidR="00E222E7" w:rsidRPr="00D53073">
        <w:t>ym</w:t>
      </w:r>
      <w:r w:rsidRPr="00D53073">
        <w:t xml:space="preserve"> mowa w ust. 2, </w:t>
      </w:r>
      <w:r w:rsidR="00E222E7" w:rsidRPr="00D53073">
        <w:t xml:space="preserve">taryfę </w:t>
      </w:r>
      <w:r w:rsidRPr="00D53073">
        <w:t>ogłasza na swojej stronie internetowej oraz udostępnia w punktach obsługi klientów</w:t>
      </w:r>
      <w:r w:rsidR="00E222E7" w:rsidRPr="00D53073">
        <w:t xml:space="preserve"> przedsiębiorstwo wodociągowo-kanalizacyjne</w:t>
      </w:r>
      <w:r w:rsidRPr="005C2C75">
        <w:t>.</w:t>
      </w:r>
    </w:p>
    <w:p w:rsidR="00AF1174" w:rsidRDefault="00AF1174" w:rsidP="00AF1174">
      <w:pPr>
        <w:pStyle w:val="ZARTzmartartykuempunktem"/>
      </w:pPr>
      <w:r w:rsidRPr="002234E3">
        <w:t xml:space="preserve">Art. 24g. </w:t>
      </w:r>
      <w:r>
        <w:t>Dotychczasową taryfę stosuje się do dnia wejścia w życie nowej taryfy albo tymczasowej taryfy.</w:t>
      </w:r>
    </w:p>
    <w:p w:rsidR="00AF1174" w:rsidRPr="00EE312D" w:rsidRDefault="00AF1174" w:rsidP="00AF1174">
      <w:pPr>
        <w:pStyle w:val="ZARTzmartartykuempunktem"/>
      </w:pPr>
      <w:r w:rsidRPr="00EE312D">
        <w:t>Art. 24</w:t>
      </w:r>
      <w:r>
        <w:t>h</w:t>
      </w:r>
      <w:r w:rsidRPr="00EE312D">
        <w:t>. 1. W przypadku zmiany stawki podatku od towarów i usług stosowanej dla usług zbiorowego zaopatrzenia w wodę lub zbiorowego odprowadzania ściekó</w:t>
      </w:r>
      <w:r w:rsidR="00F419FF">
        <w:t>w</w:t>
      </w:r>
      <w:r>
        <w:t xml:space="preserve"> ceny </w:t>
      </w:r>
      <w:r w:rsidRPr="00EE312D">
        <w:t xml:space="preserve">i </w:t>
      </w:r>
      <w:r>
        <w:t>stawki opłat wskazane w taryfie</w:t>
      </w:r>
      <w:r w:rsidRPr="00EE312D">
        <w:t xml:space="preserve"> mogą ulec zmianie w zakresie wynikającym ze zmiany stawki podatku.</w:t>
      </w:r>
    </w:p>
    <w:p w:rsidR="00AF1174" w:rsidRDefault="00AF1174" w:rsidP="00AF1174">
      <w:pPr>
        <w:pStyle w:val="ZUSTzmustartykuempunktem"/>
      </w:pPr>
      <w:r>
        <w:t>2</w:t>
      </w:r>
      <w:r w:rsidRPr="00F134A9">
        <w:t>. W</w:t>
      </w:r>
      <w:r>
        <w:t xml:space="preserve"> przypadku </w:t>
      </w:r>
      <w:r w:rsidRPr="00F134A9">
        <w:t>zmian</w:t>
      </w:r>
      <w:r>
        <w:t>y taryfy, o której mowa w ust. 1, taryfa ta wchodzi</w:t>
      </w:r>
      <w:r w:rsidRPr="00F134A9">
        <w:t xml:space="preserve"> w życie z</w:t>
      </w:r>
      <w:r>
        <w:t> </w:t>
      </w:r>
      <w:r w:rsidRPr="00F134A9">
        <w:t>dniem, w którym uległa zmianie stawka podatku od towarów i usług stosowana dla usług zbiorowego zaopatrzenia w wodę lub zbiorowego odprowadzania ścieków.</w:t>
      </w:r>
    </w:p>
    <w:p w:rsidR="00AF1174" w:rsidRDefault="00AF1174" w:rsidP="00AF1174">
      <w:pPr>
        <w:pStyle w:val="ZUSTzmustartykuempunktem"/>
      </w:pPr>
      <w:r>
        <w:t>3. Przepisy art. 24e stosuje się odpowiednio do ogłaszania taryfy, o której mowa w ust. 1.</w:t>
      </w:r>
    </w:p>
    <w:p w:rsidR="00AF1174" w:rsidRPr="00F134A9" w:rsidRDefault="00AF1174" w:rsidP="00AF1174">
      <w:pPr>
        <w:pStyle w:val="ZARTzmartartykuempunktem"/>
      </w:pPr>
      <w:r>
        <w:t xml:space="preserve">Art. 24i. 1. </w:t>
      </w:r>
      <w:r w:rsidRPr="00F134A9">
        <w:t xml:space="preserve">W okresie pierwszych 18 miesięcy od dnia podjęcia działalności przez powołane lub utworzone przedsiębiorstwo wodociągowo-kanalizacyjne lub podjęcia przez istniejące przedsiębiorstwo </w:t>
      </w:r>
      <w:r>
        <w:t xml:space="preserve">wodociągowo-kanalizacyjne </w:t>
      </w:r>
      <w:r w:rsidRPr="00F134A9">
        <w:t xml:space="preserve">nowego rodzaju działalności gospodarczej w zakresie zbiorowego zaopatrzenia w wodę lub zbiorowego odprowadzania ścieków obowiązują ceny i stawki opłat </w:t>
      </w:r>
      <w:r>
        <w:t>zatwierdzone przez organ regulacyjny</w:t>
      </w:r>
      <w:r w:rsidRPr="00F134A9">
        <w:t xml:space="preserve">, </w:t>
      </w:r>
      <w:r>
        <w:t xml:space="preserve">w drodze decyzji, </w:t>
      </w:r>
      <w:r w:rsidRPr="00F134A9">
        <w:t>zapewniające pokrycie uzasadnionych kosztów zbiorowego zaopatrzenia w wodę lub zbiorowego odprowadzania ścieków.</w:t>
      </w:r>
    </w:p>
    <w:p w:rsidR="00AF1174" w:rsidRPr="00F134A9" w:rsidRDefault="00AF1174" w:rsidP="00AF1174">
      <w:pPr>
        <w:pStyle w:val="ZUSTzmustartykuempunktem"/>
      </w:pPr>
      <w:r w:rsidRPr="00F134A9">
        <w:t xml:space="preserve">2. </w:t>
      </w:r>
      <w:r>
        <w:t>Organ regulacyjny wydaje decyzję, o której mowa w ust. 1,</w:t>
      </w:r>
      <w:r w:rsidRPr="00F134A9">
        <w:t xml:space="preserve"> na wniosek </w:t>
      </w:r>
      <w:r>
        <w:t xml:space="preserve">właściwego </w:t>
      </w:r>
      <w:r w:rsidRPr="00F134A9">
        <w:t>wójta (burmistrza, prezydenta miasta)</w:t>
      </w:r>
      <w:r w:rsidR="00F419FF">
        <w:t>,</w:t>
      </w:r>
      <w:r w:rsidRPr="00F134A9">
        <w:t xml:space="preserve"> w terminie co najmniej 14 dni przed powołaniem lub utworzeniem przedsiębiorstwa wodociągowo-kanalizacyjnego lub podjęciem przez istniejące przedsiębiorstwo </w:t>
      </w:r>
      <w:r>
        <w:t xml:space="preserve">wodociągowo-kanalizacyjne </w:t>
      </w:r>
      <w:r w:rsidRPr="00F134A9">
        <w:t>nowego rodzaju działalności gospodarczej w zakresie zbiorowego zaopatrzenia w wodę lub zbiorowego odprowadzania ścieków.</w:t>
      </w:r>
    </w:p>
    <w:p w:rsidR="00AF1174" w:rsidRDefault="00AF1174" w:rsidP="00AF1174">
      <w:pPr>
        <w:pStyle w:val="ZUSTzmustartykuempunktem"/>
      </w:pPr>
      <w:r>
        <w:t>3. P</w:t>
      </w:r>
      <w:r w:rsidRPr="00F134A9">
        <w:t>odstawę do określenia cen i stawek opłat stanowią planowane dla pierwszego roku działalności przedsiębiorstwa wodociągowo-kanalizacyjnego koszty zbiorowego zaopatrzenia w wodę lub zbiorowego odprowadzania ścieków.</w:t>
      </w:r>
    </w:p>
    <w:p w:rsidR="00AF1174" w:rsidRPr="00AF1174" w:rsidRDefault="00AF1174" w:rsidP="00AF1174">
      <w:pPr>
        <w:pStyle w:val="ZUSTzmustartykuempunktem"/>
      </w:pPr>
      <w:r>
        <w:lastRenderedPageBreak/>
        <w:t xml:space="preserve">4. </w:t>
      </w:r>
      <w:r w:rsidRPr="00AF1174">
        <w:t>W terminie 7 dni od dnia, w którym decyzja, o której mowa w ust. 1, stała się ostateczna, organ regulacyjny:</w:t>
      </w:r>
    </w:p>
    <w:p w:rsidR="00AF1174" w:rsidRPr="00B3732C" w:rsidRDefault="00AF1174" w:rsidP="00AF1174">
      <w:pPr>
        <w:pStyle w:val="ZPKTzmpktartykuempunktem"/>
      </w:pPr>
      <w:r w:rsidRPr="00B3732C">
        <w:t>1)</w:t>
      </w:r>
      <w:r>
        <w:tab/>
      </w:r>
      <w:r w:rsidRPr="00B3732C">
        <w:t xml:space="preserve">doręcza </w:t>
      </w:r>
      <w:r>
        <w:t>tę decyzję</w:t>
      </w:r>
      <w:r w:rsidRPr="00B3732C">
        <w:t xml:space="preserve"> przedsiębiorstwu wodociągowo-kanalizacyjnemu oraz właściwemu wójtowi (burmistrzowi, prezydentowi miasta);</w:t>
      </w:r>
    </w:p>
    <w:p w:rsidR="00AF1174" w:rsidRPr="00B3732C" w:rsidRDefault="00AF1174" w:rsidP="00AF1174">
      <w:pPr>
        <w:pStyle w:val="ZPKTzmpktartykuempunktem"/>
      </w:pPr>
      <w:r w:rsidRPr="00B3732C">
        <w:t>2)</w:t>
      </w:r>
      <w:r>
        <w:tab/>
      </w:r>
      <w:r w:rsidRPr="00B3732C">
        <w:t xml:space="preserve">ogłasza </w:t>
      </w:r>
      <w:r>
        <w:t>ceny i stawki opłat</w:t>
      </w:r>
      <w:r w:rsidRPr="00B3732C">
        <w:t xml:space="preserve"> na stronie podmiotowej Biuletynu Informacji Publicznej Państwowego Gospodarstwa Wodnego Wody Polskie.</w:t>
      </w:r>
    </w:p>
    <w:p w:rsidR="00AF1174" w:rsidRDefault="00AF1174" w:rsidP="00AF1174">
      <w:pPr>
        <w:pStyle w:val="ZUSTzmustartykuempunktem"/>
      </w:pPr>
      <w:r>
        <w:t>5. W</w:t>
      </w:r>
      <w:r w:rsidRPr="002234E3">
        <w:t xml:space="preserve">łaściwy wójt (burmistrz, prezydent miasta) </w:t>
      </w:r>
      <w:r>
        <w:t xml:space="preserve">zamieszcza ceny i stawki opłat </w:t>
      </w:r>
      <w:r w:rsidRPr="002234E3">
        <w:t>na stronie podmiotowej Biuletynu Inform</w:t>
      </w:r>
      <w:r>
        <w:t>acji Publicznej właściwej gminy w terminie 7 dni od dnia doręczenia, o którym mowa w ust. 4 pkt 1.</w:t>
      </w:r>
    </w:p>
    <w:p w:rsidR="00AF1174" w:rsidRDefault="00AF1174" w:rsidP="00AF1174">
      <w:pPr>
        <w:pStyle w:val="ZUSTzmustartykuempunktem"/>
      </w:pPr>
      <w:r>
        <w:t>6</w:t>
      </w:r>
      <w:r w:rsidRPr="007B689F">
        <w:t>. Przedsiębiorstwo wodociągowo-ka</w:t>
      </w:r>
      <w:r>
        <w:t>nalizacyjne zamieszcza ceny i stawki opłat</w:t>
      </w:r>
      <w:r w:rsidRPr="007B689F">
        <w:t xml:space="preserve"> na </w:t>
      </w:r>
      <w:r>
        <w:t xml:space="preserve">swojej </w:t>
      </w:r>
      <w:r w:rsidRPr="007B689F">
        <w:t xml:space="preserve">stronie internetowej lub </w:t>
      </w:r>
      <w:r>
        <w:t xml:space="preserve">udostępnia je </w:t>
      </w:r>
      <w:r w:rsidR="00710B67">
        <w:t>w punktach obsługi klientów</w:t>
      </w:r>
      <w:r w:rsidRPr="007B689F">
        <w:t xml:space="preserve"> w terminie 7</w:t>
      </w:r>
      <w:r>
        <w:t> </w:t>
      </w:r>
      <w:r w:rsidRPr="007B689F">
        <w:t>dni od dnia do</w:t>
      </w:r>
      <w:r>
        <w:t>ręczenia, o którym mowa w ust. 4</w:t>
      </w:r>
      <w:r w:rsidRPr="007B689F">
        <w:t xml:space="preserve"> pkt 1.</w:t>
      </w:r>
    </w:p>
    <w:p w:rsidR="00AF1174" w:rsidRDefault="00AF1174" w:rsidP="00AF1174">
      <w:pPr>
        <w:pStyle w:val="ZUSTzmustartykuempunktem"/>
      </w:pPr>
      <w:r>
        <w:t>7. Ceny i stawki opłat wchodzą w życie po upływie 7 dni od dnia ogłoszenia, o którym mowa w ust. 4 pkt 2.</w:t>
      </w:r>
    </w:p>
    <w:p w:rsidR="00AF1174" w:rsidRPr="00A032CD" w:rsidRDefault="00AF1174" w:rsidP="00AF1174">
      <w:pPr>
        <w:pStyle w:val="ZARTzmartartykuempunktem"/>
      </w:pPr>
      <w:r w:rsidRPr="00A032CD">
        <w:t>Art. 24</w:t>
      </w:r>
      <w:r>
        <w:t>j</w:t>
      </w:r>
      <w:r w:rsidRPr="00A032CD">
        <w:t xml:space="preserve">. </w:t>
      </w:r>
      <w:r>
        <w:t>1</w:t>
      </w:r>
      <w:r w:rsidRPr="00A032CD">
        <w:t>. W uzasadnionych przypadkach</w:t>
      </w:r>
      <w:r>
        <w:t>, w szczególności jeżeli</w:t>
      </w:r>
      <w:r w:rsidRPr="008C49A7">
        <w:t xml:space="preserve"> </w:t>
      </w:r>
      <w:r>
        <w:t xml:space="preserve">wynika to </w:t>
      </w:r>
      <w:r w:rsidRPr="002234E3">
        <w:t>z</w:t>
      </w:r>
      <w:r>
        <w:t> </w:t>
      </w:r>
      <w:r w:rsidRPr="002234E3">
        <w:t>udo</w:t>
      </w:r>
      <w:r>
        <w:t>kumentowanych zmian</w:t>
      </w:r>
      <w:r w:rsidRPr="002234E3">
        <w:t xml:space="preserve"> warunków </w:t>
      </w:r>
      <w:r>
        <w:t>ekonomicznych oraz wielkości usług i warunków ich świadczenia, przedsiębiorstwo wodociągowo-</w:t>
      </w:r>
      <w:r w:rsidRPr="00A032CD">
        <w:t xml:space="preserve">kanalizacyjne w trakcie obowiązywania </w:t>
      </w:r>
      <w:r>
        <w:t>dotychczasowej taryfy</w:t>
      </w:r>
      <w:r w:rsidRPr="00A032CD">
        <w:t xml:space="preserve"> może złożyć </w:t>
      </w:r>
      <w:r w:rsidR="00756891" w:rsidRPr="00D53073">
        <w:t xml:space="preserve">do </w:t>
      </w:r>
      <w:r w:rsidRPr="00D53073">
        <w:t>organ</w:t>
      </w:r>
      <w:r w:rsidR="00756891" w:rsidRPr="00D53073">
        <w:t>u</w:t>
      </w:r>
      <w:r w:rsidRPr="00D53073">
        <w:t xml:space="preserve"> regulacyjne</w:t>
      </w:r>
      <w:r w:rsidR="00756891" w:rsidRPr="00D53073">
        <w:t>go</w:t>
      </w:r>
      <w:r w:rsidRPr="00A032CD">
        <w:t xml:space="preserve"> wniosek o</w:t>
      </w:r>
      <w:r>
        <w:t> </w:t>
      </w:r>
      <w:r w:rsidRPr="00A032CD">
        <w:t>skrócenie okresu obowiązywania t</w:t>
      </w:r>
      <w:r>
        <w:t>ej taryfy</w:t>
      </w:r>
      <w:r w:rsidRPr="00A032CD">
        <w:t xml:space="preserve"> wraz z </w:t>
      </w:r>
      <w:r>
        <w:t>projektem nowej taryfy oraz uzasadnieniem</w:t>
      </w:r>
      <w:r w:rsidRPr="00A032CD">
        <w:t xml:space="preserve">, </w:t>
      </w:r>
      <w:r w:rsidR="00756891" w:rsidRPr="00D53073">
        <w:t xml:space="preserve">jednak </w:t>
      </w:r>
      <w:r w:rsidRPr="00A032CD">
        <w:t xml:space="preserve">nie później niż przed rozpoczęciem biegu terminu </w:t>
      </w:r>
      <w:r>
        <w:t xml:space="preserve">120 dni </w:t>
      </w:r>
      <w:r w:rsidRPr="00A032CD">
        <w:t xml:space="preserve">od planowanego dnia wejścia w życie </w:t>
      </w:r>
      <w:r>
        <w:t>nowej taryfy</w:t>
      </w:r>
      <w:r w:rsidRPr="00A032CD">
        <w:t xml:space="preserve">. </w:t>
      </w:r>
      <w:r>
        <w:t xml:space="preserve">Przepisy art. 24b–24e i art. </w:t>
      </w:r>
      <w:r w:rsidRPr="00A032CD">
        <w:t>24f ust. 1 stosuje się odpowiednio.</w:t>
      </w:r>
    </w:p>
    <w:p w:rsidR="00AF1174" w:rsidRPr="007B12EF" w:rsidRDefault="00AF1174" w:rsidP="00AF1174">
      <w:pPr>
        <w:pStyle w:val="ZUSTzmustartykuempunktem"/>
      </w:pPr>
      <w:r>
        <w:t>2. W decyzji zatwierdzającej taryfę orzeka się o skróceniu czasu obowiązywania dotychczasowej taryfy.”;</w:t>
      </w:r>
    </w:p>
    <w:p w:rsidR="00AF1174" w:rsidRPr="00AF1174" w:rsidRDefault="00AF1174" w:rsidP="00AF1174">
      <w:pPr>
        <w:pStyle w:val="PKTpunkt"/>
      </w:pPr>
      <w:r>
        <w:t>9</w:t>
      </w:r>
      <w:r w:rsidRPr="00AF1174">
        <w:t>)</w:t>
      </w:r>
      <w:r w:rsidRPr="00AF1174">
        <w:tab/>
        <w:t>art. 25 otrzymuje brzmienie:</w:t>
      </w:r>
    </w:p>
    <w:p w:rsidR="00AF1174" w:rsidRDefault="00AF1174" w:rsidP="00AF1174">
      <w:pPr>
        <w:pStyle w:val="ZARTzmartartykuempunktem"/>
      </w:pPr>
      <w:r>
        <w:t>„Art. 25. Minister właściwy do spraw gospodarki wodnej określi, w drodze rozporządzenia, wzór wniosku, o którym mowa w art. 24b ust. 2, kierując się potrzebą ujednolicenia oraz usprawnienia procesu zatwierdzania taryfy.”;</w:t>
      </w:r>
    </w:p>
    <w:p w:rsidR="00AF1174" w:rsidRPr="00AF1174" w:rsidRDefault="00AF1174" w:rsidP="00AF1174">
      <w:pPr>
        <w:pStyle w:val="PKTpunkt"/>
      </w:pPr>
      <w:r>
        <w:t>10</w:t>
      </w:r>
      <w:r w:rsidRPr="00AF1174">
        <w:t>)</w:t>
      </w:r>
      <w:r w:rsidRPr="00AF1174">
        <w:tab/>
        <w:t>po rozdziale 5 dodaje się rozdziały 5a i 5b w brzmieniu:</w:t>
      </w:r>
    </w:p>
    <w:p w:rsidR="00AF1174" w:rsidRPr="000157E2" w:rsidRDefault="00AF1174" w:rsidP="00AF1174">
      <w:pPr>
        <w:pStyle w:val="ZROZDZODDZOZNzmoznrozdzoddzartykuempunktem"/>
      </w:pPr>
      <w:r>
        <w:t>„</w:t>
      </w:r>
      <w:r w:rsidRPr="000157E2">
        <w:t>Rozdział 5a</w:t>
      </w:r>
    </w:p>
    <w:p w:rsidR="00AF1174" w:rsidRPr="000157E2" w:rsidRDefault="00AF1174" w:rsidP="00AF1174">
      <w:pPr>
        <w:pStyle w:val="ZROZDZODDZPRZEDMzmprzedmrozdzoddzartykuempunktem"/>
      </w:pPr>
      <w:r>
        <w:t>Organ regulacyjny</w:t>
      </w:r>
    </w:p>
    <w:p w:rsidR="00AF1174" w:rsidRDefault="00AF1174" w:rsidP="00AF1174">
      <w:pPr>
        <w:pStyle w:val="ZARTzmartartykuempunktem"/>
      </w:pPr>
      <w:r w:rsidRPr="007B12EF">
        <w:t>Art.</w:t>
      </w:r>
      <w:r>
        <w:t xml:space="preserve"> 27</w:t>
      </w:r>
      <w:r w:rsidRPr="007B12EF">
        <w:t>a.</w:t>
      </w:r>
      <w:r>
        <w:t xml:space="preserve"> </w:t>
      </w:r>
      <w:r w:rsidRPr="007B12EF">
        <w:t xml:space="preserve">1. </w:t>
      </w:r>
      <w:r>
        <w:t>Organem regulacyjnym</w:t>
      </w:r>
      <w:r w:rsidRPr="0042763C">
        <w:t xml:space="preserve"> </w:t>
      </w:r>
      <w:r>
        <w:t>jest d</w:t>
      </w:r>
      <w:r w:rsidRPr="007B12EF">
        <w:t>yrektor regionalnego zarządu gospodarki wodnej Państwowego Gos</w:t>
      </w:r>
      <w:r>
        <w:t>podarstwa Wodnego Wody Polskie.</w:t>
      </w:r>
    </w:p>
    <w:p w:rsidR="00AF1174" w:rsidRDefault="00AF1174" w:rsidP="00AF1174">
      <w:pPr>
        <w:pStyle w:val="ZUSTzmustartykuempunktem"/>
      </w:pPr>
      <w:r>
        <w:lastRenderedPageBreak/>
        <w:t>2. Właściwość miejscowa</w:t>
      </w:r>
      <w:r w:rsidR="008C4B7B">
        <w:t xml:space="preserve"> </w:t>
      </w:r>
      <w:r w:rsidR="008C4B7B" w:rsidRPr="00D53073">
        <w:t>organu regulacyjnego</w:t>
      </w:r>
      <w:r>
        <w:t xml:space="preserve"> odpowiada umiejscowieniu siedzib regionalnych zarządów gospodarki wodnej Państwowego Gospodarstwa Wodnego Wody Polskie oraz zasadniczemu trójstopniowemu podziałowi terytorialnemu</w:t>
      </w:r>
      <w:r w:rsidRPr="006F0F98">
        <w:t xml:space="preserve"> państwa</w:t>
      </w:r>
      <w:r>
        <w:t>.</w:t>
      </w:r>
    </w:p>
    <w:p w:rsidR="00AF1174" w:rsidRPr="00AF1174" w:rsidRDefault="00AF1174" w:rsidP="00AF1174">
      <w:pPr>
        <w:pStyle w:val="ZUSTzmustartykuempunktem"/>
      </w:pPr>
      <w:r>
        <w:t>3</w:t>
      </w:r>
      <w:r w:rsidRPr="00AF1174">
        <w:t>. Do zadań organu regulacyjnego należy:</w:t>
      </w:r>
    </w:p>
    <w:p w:rsidR="00AF1174" w:rsidRPr="007B12EF" w:rsidRDefault="00AF1174" w:rsidP="00AF1174">
      <w:pPr>
        <w:pStyle w:val="ZPKTzmpktartykuempunktem"/>
      </w:pPr>
      <w:r w:rsidRPr="007B12EF">
        <w:t>1)</w:t>
      </w:r>
      <w:r>
        <w:tab/>
      </w:r>
      <w:r w:rsidRPr="007B12EF">
        <w:t>opiniowanie projektu regulaminu dostarczania wody i odprowadzani</w:t>
      </w:r>
      <w:r>
        <w:t>a ścieków</w:t>
      </w:r>
      <w:r w:rsidRPr="007B12EF">
        <w:t>;</w:t>
      </w:r>
    </w:p>
    <w:p w:rsidR="00AF1174" w:rsidRPr="007B12EF" w:rsidRDefault="00AF1174" w:rsidP="00AF1174">
      <w:pPr>
        <w:pStyle w:val="ZPKTzmpktartykuempunktem"/>
      </w:pPr>
      <w:r w:rsidRPr="007B12EF">
        <w:t>2)</w:t>
      </w:r>
      <w:r>
        <w:tab/>
        <w:t>zatwierdzanie taryf;</w:t>
      </w:r>
    </w:p>
    <w:p w:rsidR="00AF1174" w:rsidRPr="007B12EF" w:rsidRDefault="00AF1174" w:rsidP="00AF1174">
      <w:pPr>
        <w:pStyle w:val="ZPKTzmpktartykuempunktem"/>
      </w:pPr>
      <w:r w:rsidRPr="007B12EF">
        <w:t>3)</w:t>
      </w:r>
      <w:r>
        <w:tab/>
      </w:r>
      <w:r w:rsidRPr="007B12EF">
        <w:t xml:space="preserve">rozstrzyganie sporów </w:t>
      </w:r>
      <w:r w:rsidRPr="002F1996">
        <w:t>między przedsiębiorstwami wodociągowo-kanalizacyjnymi a</w:t>
      </w:r>
      <w:r>
        <w:t> </w:t>
      </w:r>
      <w:r w:rsidRPr="002F1996">
        <w:t>odbiorcami usług</w:t>
      </w:r>
      <w:r w:rsidRPr="007B12EF">
        <w:t>;</w:t>
      </w:r>
    </w:p>
    <w:p w:rsidR="00AF1174" w:rsidRPr="007B12EF" w:rsidRDefault="00AF1174" w:rsidP="00AF1174">
      <w:pPr>
        <w:pStyle w:val="ZPKTzmpktartykuempunktem"/>
      </w:pPr>
      <w:r w:rsidRPr="007B12EF">
        <w:t>4)</w:t>
      </w:r>
      <w:r>
        <w:tab/>
        <w:t>wymierzanie kar pieniężnych, o których mowa w art. 29</w:t>
      </w:r>
      <w:r w:rsidRPr="007C7C04">
        <w:t>;</w:t>
      </w:r>
    </w:p>
    <w:p w:rsidR="00AF1174" w:rsidRPr="007B12EF" w:rsidRDefault="00AF1174" w:rsidP="00AF1174">
      <w:pPr>
        <w:pStyle w:val="ZPKTzmpktartykuempunktem"/>
      </w:pPr>
      <w:r>
        <w:t>5</w:t>
      </w:r>
      <w:r w:rsidRPr="007B12EF">
        <w:t>)</w:t>
      </w:r>
      <w:r>
        <w:tab/>
      </w:r>
      <w:r w:rsidRPr="007B12EF">
        <w:t>zbieranie i przetwarzanie informacji dotyczących przedsiębiorstw wodociągowo</w:t>
      </w:r>
      <w:r>
        <w:t>-</w:t>
      </w:r>
      <w:r w:rsidRPr="007B12EF">
        <w:t xml:space="preserve">kanalizacyjnych, w szczególności obliczanie </w:t>
      </w:r>
      <w:r>
        <w:t>średnich cen dostaw</w:t>
      </w:r>
      <w:r w:rsidRPr="007B12EF">
        <w:t xml:space="preserve"> wody i odbioru ścieków i publikowanie informacji o</w:t>
      </w:r>
      <w:r>
        <w:t xml:space="preserve"> tych cenach;</w:t>
      </w:r>
    </w:p>
    <w:p w:rsidR="00AF1174" w:rsidRDefault="00AF1174" w:rsidP="00AF1174">
      <w:pPr>
        <w:pStyle w:val="ZPKTzmpktartykuempunktem"/>
      </w:pPr>
      <w:r>
        <w:t>6</w:t>
      </w:r>
      <w:r w:rsidRPr="007B12EF">
        <w:t>)</w:t>
      </w:r>
      <w:r>
        <w:tab/>
      </w:r>
      <w:r w:rsidRPr="007B12EF">
        <w:t>sporządzanie i publikowanie raportów dotyczących warunków wykonywania działalności w zakresie zbiorowego zaopatrzenia w wodę i z</w:t>
      </w:r>
      <w:r>
        <w:t>biorowego odprowadzania ścieków.</w:t>
      </w:r>
    </w:p>
    <w:p w:rsidR="00AF1174" w:rsidRDefault="00AF1174" w:rsidP="00AF1174">
      <w:pPr>
        <w:pStyle w:val="ZUSTzmustartykuempunktem"/>
      </w:pPr>
      <w:r>
        <w:t>4</w:t>
      </w:r>
      <w:r w:rsidRPr="007B12EF">
        <w:t>.</w:t>
      </w:r>
      <w:r>
        <w:t xml:space="preserve"> Zadania organu regulacyjnego</w:t>
      </w:r>
      <w:r w:rsidRPr="007B12EF">
        <w:t xml:space="preserve"> nie wyłącza</w:t>
      </w:r>
      <w:r>
        <w:t>ją uprawnień</w:t>
      </w:r>
      <w:r w:rsidRPr="007B12EF">
        <w:t xml:space="preserve"> innych organów wynikających z przepisów odrębnych.</w:t>
      </w:r>
    </w:p>
    <w:p w:rsidR="00AF1174" w:rsidRPr="007B12EF" w:rsidRDefault="00AF1174" w:rsidP="00AF1174">
      <w:pPr>
        <w:pStyle w:val="ZUSTzmustartykuempunktem"/>
      </w:pPr>
      <w:r>
        <w:t>5. Organ regulacyjny prowadzi punkty informacyjne dla odbiorców usług.</w:t>
      </w:r>
    </w:p>
    <w:p w:rsidR="00AF1174" w:rsidRPr="002F1996" w:rsidRDefault="00AF1174" w:rsidP="00AF1174">
      <w:pPr>
        <w:pStyle w:val="ZARTzmartartykuempunktem"/>
      </w:pPr>
      <w:r w:rsidRPr="002F1996">
        <w:t>Art.</w:t>
      </w:r>
      <w:r>
        <w:t xml:space="preserve"> </w:t>
      </w:r>
      <w:r w:rsidRPr="002F1996">
        <w:t>27b.</w:t>
      </w:r>
      <w:r>
        <w:t xml:space="preserve"> </w:t>
      </w:r>
      <w:r w:rsidRPr="002F1996">
        <w:t xml:space="preserve">1. W celu </w:t>
      </w:r>
      <w:r>
        <w:t>wykonywania zadań określonych w ustawie</w:t>
      </w:r>
      <w:r w:rsidRPr="002F1996">
        <w:t xml:space="preserve"> </w:t>
      </w:r>
      <w:r>
        <w:t xml:space="preserve">organ regulacyjny może wzywać </w:t>
      </w:r>
      <w:r w:rsidRPr="002F1996">
        <w:t xml:space="preserve">przedsiębiorstwo wodociągowo-kanalizacyjne, odbiorcę usług </w:t>
      </w:r>
      <w:r>
        <w:t xml:space="preserve">lub gminę, w </w:t>
      </w:r>
      <w:r w:rsidR="00756891">
        <w:t>wyznaczonym terminie</w:t>
      </w:r>
      <w:r w:rsidRPr="002F1996">
        <w:t xml:space="preserve"> nie krótszym niż 7 dni, d</w:t>
      </w:r>
      <w:r>
        <w:t xml:space="preserve">o przekazania </w:t>
      </w:r>
      <w:r w:rsidRPr="002F1996">
        <w:t>informacji lub dokumentów</w:t>
      </w:r>
      <w:r w:rsidRPr="004D64B4">
        <w:t xml:space="preserve"> </w:t>
      </w:r>
      <w:r>
        <w:t>niezbędnych do wykonywania tych zadań</w:t>
      </w:r>
      <w:r w:rsidRPr="002F1996">
        <w:t>.</w:t>
      </w:r>
    </w:p>
    <w:p w:rsidR="00AF1174" w:rsidRPr="00AF1174" w:rsidRDefault="00AF1174" w:rsidP="00AF1174">
      <w:pPr>
        <w:pStyle w:val="ZUSTzmustartykuempunktem"/>
      </w:pPr>
      <w:r w:rsidRPr="002F1996">
        <w:t>2.</w:t>
      </w:r>
      <w:r w:rsidRPr="00AF1174">
        <w:t xml:space="preserve"> Wezwanie, o którym mowa w ust. 1, zawiera:</w:t>
      </w:r>
    </w:p>
    <w:p w:rsidR="00AF1174" w:rsidRPr="007B12EF" w:rsidRDefault="00AF1174" w:rsidP="00AF1174">
      <w:pPr>
        <w:pStyle w:val="ZPKTzmpktartykuempunktem"/>
      </w:pPr>
      <w:r w:rsidRPr="007B12EF">
        <w:t>1)</w:t>
      </w:r>
      <w:r>
        <w:tab/>
      </w:r>
      <w:r w:rsidRPr="007B12EF">
        <w:t>wskazanie zakresu informacji</w:t>
      </w:r>
      <w:r>
        <w:t xml:space="preserve"> lub dokumentów</w:t>
      </w:r>
      <w:r w:rsidRPr="007B12EF">
        <w:t>;</w:t>
      </w:r>
    </w:p>
    <w:p w:rsidR="00AF1174" w:rsidRPr="007B12EF" w:rsidRDefault="00AF1174" w:rsidP="00AF1174">
      <w:pPr>
        <w:pStyle w:val="ZPKTzmpktartykuempunktem"/>
      </w:pPr>
      <w:r w:rsidRPr="007B12EF">
        <w:t>2)</w:t>
      </w:r>
      <w:r>
        <w:tab/>
      </w:r>
      <w:r w:rsidRPr="007B12EF">
        <w:t>wskazanie celu wezwania;</w:t>
      </w:r>
    </w:p>
    <w:p w:rsidR="00AF1174" w:rsidRPr="007B12EF" w:rsidRDefault="00AF1174" w:rsidP="00AF1174">
      <w:pPr>
        <w:pStyle w:val="ZPKTzmpktartykuempunktem"/>
      </w:pPr>
      <w:r w:rsidRPr="007B12EF">
        <w:t>3)</w:t>
      </w:r>
      <w:r>
        <w:tab/>
      </w:r>
      <w:r w:rsidRPr="007B12EF">
        <w:t>wskazanie terminu przekazania informacji</w:t>
      </w:r>
      <w:r>
        <w:t xml:space="preserve"> lub dokumentów</w:t>
      </w:r>
      <w:r w:rsidRPr="007B12EF">
        <w:t>;</w:t>
      </w:r>
    </w:p>
    <w:p w:rsidR="00AF1174" w:rsidRPr="007B12EF" w:rsidRDefault="00AF1174" w:rsidP="00AF1174">
      <w:pPr>
        <w:pStyle w:val="ZPKTzmpktartykuempunktem"/>
      </w:pPr>
      <w:r w:rsidRPr="007B12EF">
        <w:t>4)</w:t>
      </w:r>
      <w:r>
        <w:tab/>
      </w:r>
      <w:r w:rsidRPr="007B12EF">
        <w:t>pouczenie o sankcjach za nieprzekazanie informacji</w:t>
      </w:r>
      <w:r>
        <w:t xml:space="preserve"> lub dokumentów</w:t>
      </w:r>
      <w:r w:rsidR="00756891" w:rsidRPr="00756891">
        <w:t xml:space="preserve"> </w:t>
      </w:r>
      <w:r w:rsidR="00756891" w:rsidRPr="00D53073">
        <w:t>oraz</w:t>
      </w:r>
      <w:r w:rsidRPr="007B12EF">
        <w:t xml:space="preserve"> za przekazanie informacji </w:t>
      </w:r>
      <w:r>
        <w:t>lub dokumentów</w:t>
      </w:r>
      <w:r w:rsidR="00756891">
        <w:t xml:space="preserve"> </w:t>
      </w:r>
      <w:r w:rsidRPr="007B12EF">
        <w:t>nieprawdziwych lub wprowadzających w</w:t>
      </w:r>
      <w:r>
        <w:t> </w:t>
      </w:r>
      <w:r w:rsidRPr="007B12EF">
        <w:t>błąd.</w:t>
      </w:r>
    </w:p>
    <w:p w:rsidR="00AF1174" w:rsidRPr="007B12EF" w:rsidRDefault="00AF1174" w:rsidP="00AF1174">
      <w:pPr>
        <w:pStyle w:val="ZARTzmartartykuempunktem"/>
      </w:pPr>
      <w:r w:rsidRPr="007B12EF">
        <w:lastRenderedPageBreak/>
        <w:t>Art.</w:t>
      </w:r>
      <w:r>
        <w:t xml:space="preserve"> 27c</w:t>
      </w:r>
      <w:r w:rsidRPr="007B12EF">
        <w:t>.</w:t>
      </w:r>
      <w:r>
        <w:t xml:space="preserve"> </w:t>
      </w:r>
      <w:r w:rsidRPr="007B12EF">
        <w:t>1.</w:t>
      </w:r>
      <w:r w:rsidRPr="008B3F6A">
        <w:t xml:space="preserve"> </w:t>
      </w:r>
      <w:r>
        <w:t xml:space="preserve">Do postępowania przed organem regulacyjnym </w:t>
      </w:r>
      <w:r w:rsidRPr="008B3F6A">
        <w:t>stosuje się przepisy ustawy</w:t>
      </w:r>
      <w:r>
        <w:t xml:space="preserve"> </w:t>
      </w:r>
      <w:r w:rsidRPr="008B3F6A">
        <w:t xml:space="preserve">z dnia 14 czerwca 1960 r. </w:t>
      </w:r>
      <w:r>
        <w:t xml:space="preserve">– </w:t>
      </w:r>
      <w:r w:rsidRPr="008B3F6A">
        <w:t>Kodeks postępowania administracyjnego (Dz. U. z</w:t>
      </w:r>
      <w:r>
        <w:t> </w:t>
      </w:r>
      <w:r w:rsidRPr="008B3F6A">
        <w:t>201</w:t>
      </w:r>
      <w:r>
        <w:t>7</w:t>
      </w:r>
      <w:r w:rsidRPr="008B3F6A">
        <w:t xml:space="preserve"> r. poz. </w:t>
      </w:r>
      <w:r>
        <w:t>1</w:t>
      </w:r>
      <w:r w:rsidRPr="008B3F6A">
        <w:t>2</w:t>
      </w:r>
      <w:r>
        <w:t>57</w:t>
      </w:r>
      <w:r w:rsidRPr="008B3F6A">
        <w:t>).</w:t>
      </w:r>
    </w:p>
    <w:p w:rsidR="00AF1174" w:rsidRDefault="00AF1174" w:rsidP="00AF1174">
      <w:pPr>
        <w:pStyle w:val="ZUSTzmustartykuempunktem"/>
      </w:pPr>
      <w:r w:rsidRPr="007B12EF">
        <w:t>2.</w:t>
      </w:r>
      <w:r>
        <w:t xml:space="preserve"> </w:t>
      </w:r>
      <w:r w:rsidRPr="008B3F6A">
        <w:t>Organem wyżs</w:t>
      </w:r>
      <w:r>
        <w:t>zego stopnia w sprawach decyzji wydawanych na podstawie przepisów ustawy</w:t>
      </w:r>
      <w:r w:rsidRPr="008B3F6A">
        <w:t xml:space="preserve"> w stosunku do organu</w:t>
      </w:r>
      <w:r>
        <w:t xml:space="preserve"> regulacyjnego</w:t>
      </w:r>
      <w:r w:rsidRPr="008B3F6A">
        <w:t xml:space="preserve"> jest Prezes Państwowego Gospodarstwa Wodnego Wody Polskie</w:t>
      </w:r>
      <w:r>
        <w:t>,</w:t>
      </w:r>
      <w:r w:rsidRPr="007B12EF">
        <w:t xml:space="preserve"> z wyłączeniem d</w:t>
      </w:r>
      <w:r>
        <w:t>ecyzji, o której mowa w art. 27e ust. 1.</w:t>
      </w:r>
    </w:p>
    <w:p w:rsidR="00AF1174" w:rsidRDefault="00AF1174" w:rsidP="00AF1174">
      <w:pPr>
        <w:pStyle w:val="ZARTzmartartykuempunktem"/>
      </w:pPr>
      <w:r w:rsidRPr="002F1996">
        <w:t>Art.</w:t>
      </w:r>
      <w:r>
        <w:t xml:space="preserve"> </w:t>
      </w:r>
      <w:r w:rsidRPr="002F1996">
        <w:t>27</w:t>
      </w:r>
      <w:r>
        <w:t>d</w:t>
      </w:r>
      <w:r w:rsidRPr="002F1996">
        <w:t>.</w:t>
      </w:r>
      <w:r>
        <w:t xml:space="preserve"> </w:t>
      </w:r>
      <w:r w:rsidRPr="002F1996">
        <w:t xml:space="preserve">Minister właściwy do spraw gospodarki wodnej określi, w drodze rozporządzenia, właściwość miejscową dyrektorów regionalnych zarządów </w:t>
      </w:r>
      <w:r>
        <w:t xml:space="preserve">gospodarki wodnej Państwowego Gospodarstwa Wodnego Wody Polskie </w:t>
      </w:r>
      <w:r w:rsidRPr="002F1996">
        <w:t xml:space="preserve">w sprawach z zakresu zbiorowego zaopatrzenia w wodę i zbiorowego odprowadzania ścieków, </w:t>
      </w:r>
      <w:r>
        <w:t>kierując się koniecznością</w:t>
      </w:r>
      <w:r w:rsidRPr="002F1996">
        <w:t xml:space="preserve"> zapewnienia skuteczności </w:t>
      </w:r>
      <w:r>
        <w:t>wykonywania zadań określonych w przepisach ustawy</w:t>
      </w:r>
      <w:r w:rsidRPr="002F1996">
        <w:t>.</w:t>
      </w:r>
    </w:p>
    <w:p w:rsidR="00AF1174" w:rsidRPr="007B12EF" w:rsidRDefault="00AF1174" w:rsidP="00AF1174">
      <w:pPr>
        <w:pStyle w:val="ZROZDZODDZOZNzmoznrozdzoddzartykuempunktem"/>
      </w:pPr>
      <w:r>
        <w:t>Rozdział 5b</w:t>
      </w:r>
    </w:p>
    <w:p w:rsidR="00AF1174" w:rsidRPr="007B12EF" w:rsidRDefault="00AF1174" w:rsidP="00AF1174">
      <w:pPr>
        <w:pStyle w:val="ZROZDZODDZPRZEDMzmprzedmrozdzoddzartykuempunktem"/>
      </w:pPr>
      <w:r w:rsidRPr="007B12EF">
        <w:t>Rozstrzyganie sporów pomiędzy przedsiębiorstwami wodociągowo-kanalizacyjnymi a</w:t>
      </w:r>
      <w:r>
        <w:t> </w:t>
      </w:r>
      <w:r w:rsidRPr="007B12EF">
        <w:t>odbiorcami usług</w:t>
      </w:r>
    </w:p>
    <w:p w:rsidR="00AF1174" w:rsidRPr="00AF1174" w:rsidRDefault="00AF1174" w:rsidP="00AF1174">
      <w:pPr>
        <w:pStyle w:val="ZARTzmartartykuempunktem"/>
      </w:pPr>
      <w:r w:rsidRPr="007B12EF">
        <w:t>Art.</w:t>
      </w:r>
      <w:r w:rsidRPr="00AF1174">
        <w:t xml:space="preserve"> 27e. 1. W sprawach spornych dotyczących:</w:t>
      </w:r>
    </w:p>
    <w:p w:rsidR="00AF1174" w:rsidRPr="007B12EF" w:rsidRDefault="00AF1174" w:rsidP="00AF1174">
      <w:pPr>
        <w:pStyle w:val="ZPKTzmpktartykuempunktem"/>
      </w:pPr>
      <w:r w:rsidRPr="007B12EF">
        <w:t>1)</w:t>
      </w:r>
      <w:r>
        <w:tab/>
      </w:r>
      <w:r w:rsidRPr="007B12EF">
        <w:t>odmowy zawarcia umowy o zaopatrzenie w wodę lub odprowadz</w:t>
      </w:r>
      <w:r>
        <w:t>a</w:t>
      </w:r>
      <w:r w:rsidRPr="007B12EF">
        <w:t>nie ścieków przez przedsiębiorstwo wodociągowo-kanalizacyjne,</w:t>
      </w:r>
    </w:p>
    <w:p w:rsidR="00AF1174" w:rsidRPr="00AF1174" w:rsidRDefault="00AF1174" w:rsidP="00AF1174">
      <w:pPr>
        <w:pStyle w:val="ZPKTzmpktartykuempunktem"/>
      </w:pPr>
      <w:r w:rsidRPr="007B12EF">
        <w:t>2)</w:t>
      </w:r>
      <w:r w:rsidRPr="00AF1174">
        <w:tab/>
        <w:t>odcięcia dostawy wody lub zamknięcia przyłącza kanalizacyjnego, lub odmowy przyłączenia do sieci nieruchomości osobie ubiegającej się o przyłączenie nieruchomości do sieci</w:t>
      </w:r>
    </w:p>
    <w:p w:rsidR="00AF1174" w:rsidRPr="007B12EF" w:rsidRDefault="00AF1174" w:rsidP="00AF1174">
      <w:pPr>
        <w:pStyle w:val="ZCZWSPPKTzmczciwsppktartykuempunktem"/>
      </w:pPr>
      <w:r>
        <w:t xml:space="preserve">– </w:t>
      </w:r>
      <w:r w:rsidRPr="007B12EF">
        <w:t xml:space="preserve">na wniosek strony rozstrzyga </w:t>
      </w:r>
      <w:r>
        <w:t xml:space="preserve">organ regulacyjny </w:t>
      </w:r>
      <w:r w:rsidRPr="007B12EF">
        <w:t>w drodze decyzji.</w:t>
      </w:r>
    </w:p>
    <w:p w:rsidR="00AF1174" w:rsidRPr="00AF1174" w:rsidRDefault="00AF1174" w:rsidP="00AF1174">
      <w:pPr>
        <w:pStyle w:val="ZUSTzmustartykuempunktem"/>
      </w:pPr>
      <w:r w:rsidRPr="00AC7D43">
        <w:t>2.</w:t>
      </w:r>
      <w:r w:rsidRPr="00AF1174">
        <w:t xml:space="preserve"> Rozstrzygnięcie organu regulacyjnego, o którym mowa w ust. 1, może polegać na nakazaniu przedsiębiorstwu wodociągowo-kanalizacyjnemu:</w:t>
      </w:r>
    </w:p>
    <w:p w:rsidR="00AF1174" w:rsidRDefault="00AF1174" w:rsidP="00AF1174">
      <w:pPr>
        <w:pStyle w:val="ZPKTzmpktartykuempunktem"/>
      </w:pPr>
      <w:r>
        <w:t>1)</w:t>
      </w:r>
      <w:r>
        <w:tab/>
      </w:r>
      <w:r w:rsidRPr="007B12EF">
        <w:t>zawarcia umowy o zaopatrzenie w wodę lub odprowadz</w:t>
      </w:r>
      <w:r>
        <w:t>anie ścieków;</w:t>
      </w:r>
    </w:p>
    <w:p w:rsidR="00AF1174" w:rsidRDefault="00AF1174" w:rsidP="00AF1174">
      <w:pPr>
        <w:pStyle w:val="ZPKTzmpktartykuempunktem"/>
      </w:pPr>
      <w:r>
        <w:t>2)</w:t>
      </w:r>
      <w:r>
        <w:tab/>
        <w:t>przywrócenia dostawy wody;</w:t>
      </w:r>
    </w:p>
    <w:p w:rsidR="00AF1174" w:rsidRDefault="00AF1174" w:rsidP="00AF1174">
      <w:pPr>
        <w:pStyle w:val="ZPKTzmpktartykuempunktem"/>
      </w:pPr>
      <w:r>
        <w:t>3)</w:t>
      </w:r>
      <w:r>
        <w:tab/>
        <w:t>otwarcia przyłącza kanalizacyjnego;</w:t>
      </w:r>
    </w:p>
    <w:p w:rsidR="00AF1174" w:rsidRDefault="00AF1174" w:rsidP="00AF1174">
      <w:pPr>
        <w:pStyle w:val="ZPKTzmpktartykuempunktem"/>
      </w:pPr>
      <w:r>
        <w:t>4)</w:t>
      </w:r>
      <w:r>
        <w:tab/>
        <w:t>przyłączenia do sieci.</w:t>
      </w:r>
    </w:p>
    <w:p w:rsidR="00AF1174" w:rsidRDefault="00756891" w:rsidP="00AF1174">
      <w:pPr>
        <w:pStyle w:val="ZUSTzmustartykuempunktem"/>
      </w:pPr>
      <w:r>
        <w:t>3. Na wniosek jednej ze stron</w:t>
      </w:r>
      <w:r w:rsidR="00AF1174">
        <w:t xml:space="preserve"> organ regulacyjny może </w:t>
      </w:r>
      <w:r w:rsidR="00AF1174" w:rsidRPr="007B12EF">
        <w:t>określ</w:t>
      </w:r>
      <w:r w:rsidR="00AF1174">
        <w:t>ić, w drodze postanowienia, na które służy zażalenie, warunki zaopatrzenia w wodę lub odprowadzania ścieków,</w:t>
      </w:r>
      <w:r>
        <w:t xml:space="preserve"> lub przyłączenia do sieci</w:t>
      </w:r>
      <w:r w:rsidR="00AF1174">
        <w:t xml:space="preserve"> do czasu ostatecznego rozstrzygnięcia sporu.</w:t>
      </w:r>
      <w:r w:rsidR="00AF1174" w:rsidRPr="007B12EF">
        <w:t xml:space="preserve"> </w:t>
      </w:r>
    </w:p>
    <w:p w:rsidR="00AF1174" w:rsidRPr="007B12EF" w:rsidRDefault="00AF1174" w:rsidP="00AF1174">
      <w:pPr>
        <w:pStyle w:val="ZARTzmartartykuempunktem"/>
      </w:pPr>
      <w:r w:rsidRPr="007B12EF">
        <w:lastRenderedPageBreak/>
        <w:t>Art.</w:t>
      </w:r>
      <w:r>
        <w:t xml:space="preserve"> 27f</w:t>
      </w:r>
      <w:r w:rsidRPr="007B12EF">
        <w:t>.</w:t>
      </w:r>
      <w:r>
        <w:t xml:space="preserve"> </w:t>
      </w:r>
      <w:r w:rsidRPr="007B12EF">
        <w:t>1.</w:t>
      </w:r>
      <w:r>
        <w:t xml:space="preserve"> </w:t>
      </w:r>
      <w:r w:rsidRPr="007B12EF">
        <w:t>Od decyzji</w:t>
      </w:r>
      <w:r>
        <w:t>, o której mowa w art. 27e</w:t>
      </w:r>
      <w:r w:rsidRPr="007B12EF">
        <w:t xml:space="preserve"> ust. 1, służy odwołanie do Sądu Okręgowego w Warszawie – </w:t>
      </w:r>
      <w:r>
        <w:t>s</w:t>
      </w:r>
      <w:r w:rsidRPr="007B12EF">
        <w:t xml:space="preserve">ądu </w:t>
      </w:r>
      <w:r>
        <w:t>o</w:t>
      </w:r>
      <w:r w:rsidRPr="007B12EF">
        <w:t xml:space="preserve">chrony </w:t>
      </w:r>
      <w:r>
        <w:t>k</w:t>
      </w:r>
      <w:r w:rsidRPr="007B12EF">
        <w:t xml:space="preserve">onkurencji i </w:t>
      </w:r>
      <w:r>
        <w:t>k</w:t>
      </w:r>
      <w:r w:rsidRPr="007B12EF">
        <w:t>onsu</w:t>
      </w:r>
      <w:r>
        <w:t>mentów w terminie 14 dni</w:t>
      </w:r>
      <w:r w:rsidRPr="007B12EF">
        <w:t xml:space="preserve"> od dnia doręczenia decyzji.</w:t>
      </w:r>
    </w:p>
    <w:p w:rsidR="00AF1174" w:rsidRPr="007B12EF" w:rsidRDefault="00AF1174" w:rsidP="00AF1174">
      <w:pPr>
        <w:pStyle w:val="ZUSTzmustartykuempunktem"/>
      </w:pPr>
      <w:r w:rsidRPr="007B12EF">
        <w:t>2.</w:t>
      </w:r>
      <w:r>
        <w:t xml:space="preserve"> </w:t>
      </w:r>
      <w:r w:rsidRPr="007B12EF">
        <w:t>Postępowanie</w:t>
      </w:r>
      <w:r>
        <w:t xml:space="preserve"> w sprawie odwołania od decyzji, o której mowa w art. 27e ust. 1, toczy się na podstawie</w:t>
      </w:r>
      <w:r w:rsidRPr="007B12EF">
        <w:t xml:space="preserve"> przepisów </w:t>
      </w:r>
      <w:r>
        <w:t xml:space="preserve">ustawy z dnia 17 listopada 1964 r. – </w:t>
      </w:r>
      <w:r w:rsidRPr="0019095C">
        <w:t xml:space="preserve">Kodeks </w:t>
      </w:r>
      <w:r>
        <w:t>postępowania cywilnego (Dz. U. z 2016 r. poz. 1822, z późn. zm.</w:t>
      </w:r>
      <w:r w:rsidRPr="002B05D6">
        <w:rPr>
          <w:rStyle w:val="IGindeksgrny"/>
        </w:rPr>
        <w:footnoteReference w:id="2"/>
      </w:r>
      <w:r w:rsidRPr="002B05D6">
        <w:rPr>
          <w:rStyle w:val="IGindeksgrny"/>
        </w:rPr>
        <w:t>)</w:t>
      </w:r>
      <w:r>
        <w:t xml:space="preserve">) </w:t>
      </w:r>
      <w:r w:rsidRPr="007B12EF">
        <w:t>o postępowaniu w</w:t>
      </w:r>
      <w:r>
        <w:t> </w:t>
      </w:r>
      <w:r w:rsidRPr="007B12EF">
        <w:t xml:space="preserve">sprawach z </w:t>
      </w:r>
      <w:r>
        <w:t>zakresu regulacji rynku wodno-</w:t>
      </w:r>
      <w:r w:rsidRPr="007B12EF">
        <w:t>kanalizacyjnego.</w:t>
      </w:r>
    </w:p>
    <w:p w:rsidR="00AF1174" w:rsidRPr="007B12EF" w:rsidRDefault="00AF1174" w:rsidP="00AF1174">
      <w:pPr>
        <w:pStyle w:val="ZUSTzmustartykuempunktem"/>
      </w:pPr>
      <w:r w:rsidRPr="007B12EF">
        <w:t>3.</w:t>
      </w:r>
      <w:r>
        <w:t xml:space="preserve"> </w:t>
      </w:r>
      <w:r w:rsidRPr="007B12EF">
        <w:t>Do postanowień</w:t>
      </w:r>
      <w:r>
        <w:t>, o których mowa w art. 27e ust. 3</w:t>
      </w:r>
      <w:r w:rsidRPr="007B12EF">
        <w:t>, przepisy ust. 1 i 2 stosuje się odpowiednio, z tym że zażalenie wnosi się w terminie 7 dni</w:t>
      </w:r>
      <w:r>
        <w:t xml:space="preserve"> od dnia </w:t>
      </w:r>
      <w:r w:rsidRPr="00D53073">
        <w:t>doręczenia</w:t>
      </w:r>
      <w:r w:rsidR="00756891" w:rsidRPr="00D53073">
        <w:t xml:space="preserve"> postanowienia</w:t>
      </w:r>
      <w:r w:rsidRPr="007B12EF">
        <w:t>.</w:t>
      </w:r>
      <w:r>
        <w:t>”</w:t>
      </w:r>
      <w:r w:rsidRPr="007B12EF">
        <w:t>;</w:t>
      </w:r>
    </w:p>
    <w:p w:rsidR="00AF1174" w:rsidRPr="00AF1174" w:rsidRDefault="00AF1174" w:rsidP="00AF1174">
      <w:pPr>
        <w:pStyle w:val="PKTpunkt"/>
      </w:pPr>
      <w:r>
        <w:t>1</w:t>
      </w:r>
      <w:r w:rsidRPr="00AF1174">
        <w:t>1)</w:t>
      </w:r>
      <w:r w:rsidRPr="00AF1174">
        <w:tab/>
        <w:t>art. 29 otrzymuje brzmienie:</w:t>
      </w:r>
    </w:p>
    <w:p w:rsidR="00AF1174" w:rsidRPr="00AF1174" w:rsidRDefault="00AF1174" w:rsidP="00AF1174">
      <w:pPr>
        <w:pStyle w:val="ZARTzmartartykuempunktem"/>
      </w:pPr>
      <w:r>
        <w:t>„</w:t>
      </w:r>
      <w:r w:rsidRPr="00AF1174">
        <w:t>Art. 29. 1. Karze pieniężnej podlega, kto stosuje taryfy:</w:t>
      </w:r>
    </w:p>
    <w:p w:rsidR="00AF1174" w:rsidRPr="007B12EF" w:rsidRDefault="00AF1174" w:rsidP="00AF1174">
      <w:pPr>
        <w:pStyle w:val="ZPKTzmpktartykuempunktem"/>
      </w:pPr>
      <w:r w:rsidRPr="007B12EF">
        <w:t>1)</w:t>
      </w:r>
      <w:r>
        <w:tab/>
      </w:r>
      <w:r w:rsidRPr="007B12EF">
        <w:t>nie przestrzegając obowiązku ich przedstawienia do zatwierdzenia</w:t>
      </w:r>
      <w:r>
        <w:t>, o którym mowa w art. 24b ust. 1</w:t>
      </w:r>
      <w:r w:rsidRPr="007B12EF">
        <w:t>;</w:t>
      </w:r>
    </w:p>
    <w:p w:rsidR="00AF1174" w:rsidRDefault="00AF1174" w:rsidP="00AF1174">
      <w:pPr>
        <w:pStyle w:val="ZPKTzmpktartykuempunktem"/>
      </w:pPr>
      <w:r w:rsidRPr="007B12EF">
        <w:t>2)</w:t>
      </w:r>
      <w:r>
        <w:tab/>
      </w:r>
      <w:r w:rsidRPr="00A14A20">
        <w:t>zawyżając ce</w:t>
      </w:r>
      <w:r>
        <w:t>ny lub stawki opłat.</w:t>
      </w:r>
    </w:p>
    <w:p w:rsidR="00AF1174" w:rsidRDefault="00AF1174" w:rsidP="00AF1174">
      <w:pPr>
        <w:pStyle w:val="ZUSTzmustartykuempunktem"/>
      </w:pPr>
      <w:r>
        <w:t>2. Tej samej karze podlega, kto zawyża ceny i stawki zatwierdzone zgodnie z art. 24i ust. 1.</w:t>
      </w:r>
    </w:p>
    <w:p w:rsidR="00AF1174" w:rsidRPr="007B12EF" w:rsidRDefault="00AF1174" w:rsidP="00AF1174">
      <w:pPr>
        <w:pStyle w:val="ZUSTzmustartykuempunktem"/>
      </w:pPr>
      <w:r>
        <w:t>3</w:t>
      </w:r>
      <w:r w:rsidRPr="007B12EF">
        <w:t>.</w:t>
      </w:r>
      <w:r>
        <w:t xml:space="preserve"> </w:t>
      </w:r>
      <w:r w:rsidRPr="007B12EF">
        <w:t xml:space="preserve">Karze pieniężnej podlega, kto nie przekazał informacji lub dokumentów na wezwanie </w:t>
      </w:r>
      <w:r>
        <w:t>organu regulacyjnego</w:t>
      </w:r>
      <w:r w:rsidRPr="007B12EF">
        <w:t xml:space="preserve">, </w:t>
      </w:r>
      <w:r>
        <w:t xml:space="preserve">o którym mowa w art. 27b ust. 1, lub </w:t>
      </w:r>
      <w:r w:rsidRPr="007B12EF">
        <w:t xml:space="preserve">przekazał nieprawdziwe </w:t>
      </w:r>
      <w:r>
        <w:t>albo</w:t>
      </w:r>
      <w:r w:rsidRPr="007B12EF">
        <w:t xml:space="preserve"> wprowadzające w błąd informacje</w:t>
      </w:r>
      <w:r>
        <w:t xml:space="preserve"> lub dokumenty</w:t>
      </w:r>
      <w:r w:rsidRPr="007B12EF">
        <w:t>.</w:t>
      </w:r>
    </w:p>
    <w:p w:rsidR="00AF1174" w:rsidRDefault="00AF1174" w:rsidP="00AF1174">
      <w:pPr>
        <w:pStyle w:val="ZUSTzmustartykuempunktem"/>
      </w:pPr>
      <w:r>
        <w:t>4</w:t>
      </w:r>
      <w:r w:rsidRPr="007B12EF">
        <w:t>.</w:t>
      </w:r>
      <w:r>
        <w:t xml:space="preserve"> Kary pieniężne</w:t>
      </w:r>
      <w:r w:rsidRPr="007B12EF">
        <w:t xml:space="preserve"> wymierza </w:t>
      </w:r>
      <w:r>
        <w:t>organ regulacyjny</w:t>
      </w:r>
      <w:r w:rsidRPr="007B12EF">
        <w:t xml:space="preserve"> w drodze decyzji.</w:t>
      </w:r>
    </w:p>
    <w:p w:rsidR="00AF1174" w:rsidRPr="007B12EF" w:rsidRDefault="00AF1174" w:rsidP="00AF1174">
      <w:pPr>
        <w:pStyle w:val="ZUSTzmustartykuempunktem"/>
      </w:pPr>
      <w:r>
        <w:t xml:space="preserve">5. </w:t>
      </w:r>
      <w:r w:rsidRPr="008B7364">
        <w:t>W</w:t>
      </w:r>
      <w:r>
        <w:t xml:space="preserve"> decyzji, o której mowa w ust. 4</w:t>
      </w:r>
      <w:r w:rsidRPr="008B7364">
        <w:t>, wskazuje się numer rachunku bankowego, na który</w:t>
      </w:r>
      <w:r>
        <w:t xml:space="preserve"> uiszcza się karę pieniężną</w:t>
      </w:r>
      <w:r w:rsidRPr="008B7364">
        <w:t>.</w:t>
      </w:r>
    </w:p>
    <w:p w:rsidR="00AF1174" w:rsidRPr="00AF1174" w:rsidRDefault="00AF1174" w:rsidP="00AF1174">
      <w:pPr>
        <w:pStyle w:val="ZUSTzmustartykuempunktem"/>
      </w:pPr>
      <w:r>
        <w:t>6</w:t>
      </w:r>
      <w:r w:rsidRPr="00AF1174">
        <w:t>. Wysokość kary pieniężnej, o której mowa w:</w:t>
      </w:r>
    </w:p>
    <w:p w:rsidR="00AF1174" w:rsidRPr="007B12EF" w:rsidRDefault="00AF1174" w:rsidP="00AF1174">
      <w:pPr>
        <w:pStyle w:val="ZPKTzmpktartykuempunktem"/>
      </w:pPr>
      <w:r w:rsidRPr="007B12EF">
        <w:t>1)</w:t>
      </w:r>
      <w:r>
        <w:tab/>
        <w:t xml:space="preserve">ust. 1 i 2 – </w:t>
      </w:r>
      <w:r w:rsidRPr="007B12EF">
        <w:t>nie może prz</w:t>
      </w:r>
      <w:r>
        <w:t>ekroczyć 15% przychodu</w:t>
      </w:r>
      <w:r w:rsidRPr="007B12EF">
        <w:t xml:space="preserve"> przedsiębiorstwa wodociągowo</w:t>
      </w:r>
      <w:r>
        <w:t>-</w:t>
      </w:r>
      <w:r w:rsidRPr="007B12EF">
        <w:t>kanalizacyjnego osiągniętego w poprzednim roku podatkowym;</w:t>
      </w:r>
    </w:p>
    <w:p w:rsidR="00AF1174" w:rsidRPr="007B12EF" w:rsidRDefault="00AF1174" w:rsidP="00AF1174">
      <w:pPr>
        <w:pStyle w:val="ZPKTzmpktartykuempunktem"/>
      </w:pPr>
      <w:r w:rsidRPr="007B12EF">
        <w:t>2)</w:t>
      </w:r>
      <w:r>
        <w:tab/>
        <w:t xml:space="preserve">ust. 3 – </w:t>
      </w:r>
      <w:r w:rsidRPr="007B12EF">
        <w:t>nie może przekroczyć 100 000 zł.</w:t>
      </w:r>
    </w:p>
    <w:p w:rsidR="00AF1174" w:rsidRPr="007B12EF" w:rsidRDefault="00AF1174" w:rsidP="00AF1174">
      <w:pPr>
        <w:pStyle w:val="ZUSTzmustartykuempunktem"/>
      </w:pPr>
      <w:r>
        <w:t>7</w:t>
      </w:r>
      <w:r w:rsidRPr="007B12EF">
        <w:t>.</w:t>
      </w:r>
      <w:r>
        <w:t xml:space="preserve"> </w:t>
      </w:r>
      <w:r w:rsidRPr="007B12EF">
        <w:t>Kara pieniężna, o której mowa w ust. 1</w:t>
      </w:r>
      <w:r>
        <w:t xml:space="preserve"> i 2</w:t>
      </w:r>
      <w:r w:rsidRPr="007B12EF">
        <w:t>, jest płatna z dochodu po opodatkowaniu lub z innej formy nadwyżki przychodu nad wydatkami zmniejszonej o</w:t>
      </w:r>
      <w:r>
        <w:t> </w:t>
      </w:r>
      <w:r w:rsidRPr="007B12EF">
        <w:t>podatki.</w:t>
      </w:r>
    </w:p>
    <w:p w:rsidR="00AF1174" w:rsidRPr="007B12EF" w:rsidRDefault="00AF1174" w:rsidP="00AF1174">
      <w:pPr>
        <w:pStyle w:val="ZUSTzmustartykuempunktem"/>
      </w:pPr>
      <w:r>
        <w:lastRenderedPageBreak/>
        <w:t>8</w:t>
      </w:r>
      <w:r w:rsidRPr="007B12EF">
        <w:t>.</w:t>
      </w:r>
      <w:r>
        <w:t xml:space="preserve"> </w:t>
      </w:r>
      <w:r w:rsidRPr="007B12EF">
        <w:t>Niezależnie od kary pieniężnej nałożonej na przedsiębiorstwo wodociągowo</w:t>
      </w:r>
      <w:r>
        <w:t>-</w:t>
      </w:r>
      <w:r w:rsidRPr="007B12EF">
        <w:t xml:space="preserve">kanalizacyjne </w:t>
      </w:r>
      <w:r>
        <w:t>organ regulacyjny może nałożyć karę pieniężną</w:t>
      </w:r>
      <w:r w:rsidRPr="007B12EF">
        <w:t xml:space="preserve"> na </w:t>
      </w:r>
      <w:r>
        <w:t xml:space="preserve">osobę sprawującą funkcję </w:t>
      </w:r>
      <w:r w:rsidRPr="007B12EF">
        <w:t xml:space="preserve">kierownika przedsiębiorstwa wodociągowo-kanalizacyjnego, z tym że </w:t>
      </w:r>
      <w:r>
        <w:t>wysokość tej</w:t>
      </w:r>
      <w:r w:rsidRPr="007B12EF">
        <w:t xml:space="preserve"> </w:t>
      </w:r>
      <w:r>
        <w:t>kary pieniężnej nie może przekroczyć</w:t>
      </w:r>
      <w:r w:rsidRPr="007B12EF">
        <w:t xml:space="preserve"> 300% jego miesięczne</w:t>
      </w:r>
      <w:r>
        <w:t>go wynagrodzenia. Przepis ust. 7</w:t>
      </w:r>
      <w:r w:rsidRPr="007B12EF">
        <w:t xml:space="preserve"> stosuje się odpowiednio.</w:t>
      </w:r>
    </w:p>
    <w:p w:rsidR="00AF1174" w:rsidRPr="008B7364" w:rsidRDefault="00AF1174" w:rsidP="00AF1174">
      <w:pPr>
        <w:pStyle w:val="ZUSTzmustartykuempunktem"/>
      </w:pPr>
      <w:r>
        <w:t>9</w:t>
      </w:r>
      <w:r w:rsidRPr="008B7364">
        <w:t>.</w:t>
      </w:r>
      <w:r>
        <w:t xml:space="preserve"> Kary pieniężne</w:t>
      </w:r>
      <w:r w:rsidRPr="008B7364">
        <w:t xml:space="preserve"> uiszcza się w terminie 14 dni od dnia, w którym</w:t>
      </w:r>
      <w:r>
        <w:t xml:space="preserve"> decyzja, o której mowa w ust. 4</w:t>
      </w:r>
      <w:r w:rsidRPr="008B7364">
        <w:t>, stała się ostateczna.</w:t>
      </w:r>
    </w:p>
    <w:p w:rsidR="00AF1174" w:rsidRPr="008B7364" w:rsidRDefault="00AF1174" w:rsidP="00AF1174">
      <w:pPr>
        <w:pStyle w:val="ZUSTzmustartykuempunktem"/>
      </w:pPr>
      <w:r>
        <w:t>10</w:t>
      </w:r>
      <w:r w:rsidRPr="008B7364">
        <w:t>.</w:t>
      </w:r>
      <w:r>
        <w:t xml:space="preserve"> Kary pieniężne nieuiszczone</w:t>
      </w:r>
      <w:r w:rsidRPr="008B7364">
        <w:t xml:space="preserve"> w terminie podlega</w:t>
      </w:r>
      <w:r>
        <w:t>ją</w:t>
      </w:r>
      <w:r w:rsidRPr="008B7364">
        <w:t xml:space="preserve"> przymusowemu ściągnięciu w trybie określonym w przepisach ustawy z dnia 17 czerwca 1966 r. o postępowaniu egzekucyjnym w administracji (Dz. U. z 201</w:t>
      </w:r>
      <w:r>
        <w:t>7</w:t>
      </w:r>
      <w:r w:rsidRPr="008B7364">
        <w:t xml:space="preserve"> r. poz. </w:t>
      </w:r>
      <w:r>
        <w:t>1201</w:t>
      </w:r>
      <w:r w:rsidR="00596308">
        <w:t xml:space="preserve"> i 1475</w:t>
      </w:r>
      <w:r w:rsidRPr="008B7364">
        <w:t>).</w:t>
      </w:r>
    </w:p>
    <w:p w:rsidR="00AF1174" w:rsidRPr="008B7364" w:rsidRDefault="00AF1174" w:rsidP="00AF1174">
      <w:pPr>
        <w:pStyle w:val="ZUSTzmustartykuempunktem"/>
      </w:pPr>
      <w:r>
        <w:t>1</w:t>
      </w:r>
      <w:r w:rsidR="00BA14C6">
        <w:t>1</w:t>
      </w:r>
      <w:r w:rsidRPr="008B7364">
        <w:t>. Wpływy z</w:t>
      </w:r>
      <w:r>
        <w:t xml:space="preserve"> kar pieniężnych</w:t>
      </w:r>
      <w:r w:rsidRPr="008B7364">
        <w:t xml:space="preserve"> stanowią dochód budżetu państwa.</w:t>
      </w:r>
    </w:p>
    <w:p w:rsidR="00AF1174" w:rsidRDefault="00AF1174" w:rsidP="00AF1174">
      <w:pPr>
        <w:pStyle w:val="ZUSTzmustartykuempunktem"/>
      </w:pPr>
      <w:r>
        <w:t>1</w:t>
      </w:r>
      <w:r w:rsidR="00BA14C6">
        <w:t>2</w:t>
      </w:r>
      <w:r w:rsidRPr="008B7364">
        <w:t xml:space="preserve">. Organem wyższego stopnia w rozumieniu przepisów ustawy z dnia 14 czerwca 1960 r. </w:t>
      </w:r>
      <w:r>
        <w:t>–</w:t>
      </w:r>
      <w:r w:rsidRPr="008B7364">
        <w:t xml:space="preserve"> Kodeks</w:t>
      </w:r>
      <w:r w:rsidR="00756891">
        <w:t xml:space="preserve"> postępowania administracyjnego</w:t>
      </w:r>
      <w:r w:rsidRPr="008B7364">
        <w:t xml:space="preserve"> w sprawach </w:t>
      </w:r>
      <w:r>
        <w:t>decyzji, o których mowa w ust. 4</w:t>
      </w:r>
      <w:r w:rsidRPr="008B7364">
        <w:t>, jest</w:t>
      </w:r>
      <w:r>
        <w:t xml:space="preserve"> Prezes Państwowego Gospodarstwa Wodnego Wody Polskie</w:t>
      </w:r>
      <w:r w:rsidRPr="008B7364">
        <w:t>.</w:t>
      </w:r>
      <w:r>
        <w:t>”</w:t>
      </w:r>
      <w:r w:rsidRPr="007B12EF">
        <w:t>.</w:t>
      </w:r>
    </w:p>
    <w:p w:rsidR="00AF1174" w:rsidRPr="00AF1174" w:rsidRDefault="00AF1174" w:rsidP="00AF1174">
      <w:pPr>
        <w:pStyle w:val="ARTartustawynprozporzdzenia"/>
      </w:pPr>
      <w:r w:rsidRPr="007A35FC">
        <w:rPr>
          <w:rStyle w:val="Ppogrubienie"/>
        </w:rPr>
        <w:t>Art.</w:t>
      </w:r>
      <w:r w:rsidRPr="00AF1174">
        <w:rPr>
          <w:rStyle w:val="Ppogrubienie"/>
        </w:rPr>
        <w:t> 2.</w:t>
      </w:r>
      <w:r w:rsidRPr="00AF1174">
        <w:t xml:space="preserve"> W ustawie z dnia 17 listopada 1964 r. – Kodeks postępowania cywilnego (Dz. U. z 2016 r. poz. 1822, z późn. zm.</w:t>
      </w:r>
      <w:r w:rsidR="00756891">
        <w:rPr>
          <w:rStyle w:val="Odwoanieprzypisudolnego"/>
        </w:rPr>
        <w:footnoteReference w:id="3"/>
      </w:r>
      <w:r w:rsidR="00756891">
        <w:rPr>
          <w:rStyle w:val="IGindeksgrny"/>
        </w:rPr>
        <w:t>)</w:t>
      </w:r>
      <w:r w:rsidRPr="00AF1174">
        <w:t>) w części pierwszej w księdze pierwszej w tytule VII dodaje się dział IVf w brzmieniu:</w:t>
      </w:r>
    </w:p>
    <w:p w:rsidR="00AF1174" w:rsidRPr="007B12EF" w:rsidRDefault="00756891" w:rsidP="00AF1174">
      <w:pPr>
        <w:pStyle w:val="ZTYTDZOZNzmozntytuudziauartykuempunktem"/>
      </w:pPr>
      <w:r>
        <w:t>„DZIAŁ IV</w:t>
      </w:r>
      <w:r>
        <w:rPr>
          <w:caps w:val="0"/>
        </w:rPr>
        <w:t>f</w:t>
      </w:r>
    </w:p>
    <w:p w:rsidR="00AF1174" w:rsidRPr="007B12EF" w:rsidRDefault="00AF1174" w:rsidP="00AF1174">
      <w:pPr>
        <w:pStyle w:val="ZTYTDZPRZEDMzmprzedmtytuulubdziauartykuempunktem"/>
      </w:pPr>
      <w:r w:rsidRPr="007B12EF">
        <w:t>Postępowanie w sprawach z zakresu regulacji rynku wodno-kanalizacyjnego</w:t>
      </w:r>
    </w:p>
    <w:p w:rsidR="00AF1174" w:rsidRPr="00AF1174" w:rsidRDefault="00AF1174" w:rsidP="00AF1174">
      <w:pPr>
        <w:pStyle w:val="ZARTzmartartykuempunktem"/>
      </w:pPr>
      <w:r w:rsidRPr="007B12EF">
        <w:t>Art.</w:t>
      </w:r>
      <w:r w:rsidRPr="00AF1174">
        <w:t xml:space="preserve"> 479</w:t>
      </w:r>
      <w:r w:rsidRPr="00AF1174">
        <w:rPr>
          <w:rStyle w:val="IGindeksgrny"/>
        </w:rPr>
        <w:t>79</w:t>
      </w:r>
      <w:r w:rsidRPr="00AF1174">
        <w:t>. Sąd Okręgowy w Warszawie – sąd ochrony konkurencji i konsumentów jest właściwy w sprawach:</w:t>
      </w:r>
    </w:p>
    <w:p w:rsidR="00AF1174" w:rsidRPr="007B12EF" w:rsidRDefault="00AF1174" w:rsidP="00AF1174">
      <w:pPr>
        <w:pStyle w:val="ZPKTzmpktartykuempunktem"/>
      </w:pPr>
      <w:r w:rsidRPr="007B12EF">
        <w:t>1)</w:t>
      </w:r>
      <w:r>
        <w:tab/>
      </w:r>
      <w:r w:rsidRPr="007B12EF">
        <w:t>odwołań od decyzji</w:t>
      </w:r>
      <w:r>
        <w:t>,</w:t>
      </w:r>
      <w:r w:rsidRPr="007B12EF">
        <w:t xml:space="preserve"> </w:t>
      </w:r>
      <w:r>
        <w:t>o których mowa w art. 27e</w:t>
      </w:r>
      <w:r w:rsidRPr="007B12EF">
        <w:t xml:space="preserve"> ust. 1 ustawy z dnia 7 czerwca 2001 r. o zbiorowym zaopatrzeniu w wodę i zbiorowy</w:t>
      </w:r>
      <w:r>
        <w:t>m odprowadzaniu ścieków (Dz. U. z 2017 r. poz. 328, 1566 i …</w:t>
      </w:r>
      <w:r w:rsidRPr="007B12EF">
        <w:t>)</w:t>
      </w:r>
      <w:r>
        <w:t xml:space="preserve">, organu regulacyjnego, o którym mowa w art. 27a ust. 1 tej ustawy, zwanego w przepisach niniejszego </w:t>
      </w:r>
      <w:r w:rsidRPr="00D53073">
        <w:t xml:space="preserve">działu </w:t>
      </w:r>
      <w:r>
        <w:t>„organem regulacyjnym”</w:t>
      </w:r>
      <w:r w:rsidRPr="007B12EF">
        <w:t>;</w:t>
      </w:r>
    </w:p>
    <w:p w:rsidR="00AF1174" w:rsidRPr="007B12EF" w:rsidRDefault="00AF1174" w:rsidP="00AF1174">
      <w:pPr>
        <w:pStyle w:val="ZPKTzmpktartykuempunktem"/>
      </w:pPr>
      <w:r w:rsidRPr="007B12EF">
        <w:t>2)</w:t>
      </w:r>
      <w:r>
        <w:tab/>
      </w:r>
      <w:r w:rsidRPr="007B12EF">
        <w:t xml:space="preserve">zażaleń na postanowienia </w:t>
      </w:r>
      <w:r>
        <w:t>organu regulacyjnego</w:t>
      </w:r>
      <w:r w:rsidRPr="007B12EF">
        <w:t xml:space="preserve">, </w:t>
      </w:r>
      <w:r>
        <w:t>o których mowa w art. 27e</w:t>
      </w:r>
      <w:r w:rsidRPr="007B12EF">
        <w:t xml:space="preserve"> ust. </w:t>
      </w:r>
      <w:r>
        <w:t>3</w:t>
      </w:r>
      <w:r w:rsidRPr="007B12EF">
        <w:t xml:space="preserve"> ustawy</w:t>
      </w:r>
      <w:r>
        <w:t>, o której mowa w pkt 1</w:t>
      </w:r>
      <w:r w:rsidRPr="007B12EF">
        <w:t>.</w:t>
      </w:r>
    </w:p>
    <w:p w:rsidR="00AF1174" w:rsidRPr="007B12EF" w:rsidRDefault="00AF1174" w:rsidP="00AF1174">
      <w:pPr>
        <w:pStyle w:val="ZARTzmartartykuempunktem"/>
      </w:pPr>
      <w:r w:rsidRPr="007B12EF">
        <w:lastRenderedPageBreak/>
        <w:t>Art.</w:t>
      </w:r>
      <w:r>
        <w:t xml:space="preserve"> </w:t>
      </w:r>
      <w:r w:rsidRPr="007B12EF">
        <w:t>479</w:t>
      </w:r>
      <w:r w:rsidRPr="00BD4CA4">
        <w:rPr>
          <w:rStyle w:val="IGindeksgrny"/>
        </w:rPr>
        <w:t>80</w:t>
      </w:r>
      <w:r w:rsidRPr="007B12EF">
        <w:t>.</w:t>
      </w:r>
      <w:r>
        <w:t xml:space="preserve"> </w:t>
      </w:r>
      <w:r w:rsidRPr="007B12EF">
        <w:t xml:space="preserve">§ 1. Odwołanie od decyzji </w:t>
      </w:r>
      <w:r>
        <w:t>organu regulacyjnego</w:t>
      </w:r>
      <w:r w:rsidRPr="007B12EF">
        <w:t xml:space="preserve"> wnosi się</w:t>
      </w:r>
      <w:r w:rsidR="00D62D97">
        <w:t>,</w:t>
      </w:r>
      <w:r w:rsidRPr="007B12EF">
        <w:t xml:space="preserve"> za jego pośrednictwem</w:t>
      </w:r>
      <w:r w:rsidR="00562A79">
        <w:t>,</w:t>
      </w:r>
      <w:r w:rsidRPr="007B12EF">
        <w:t xml:space="preserve"> do sądu ochrony konkurencji i konsumentów w terminie </w:t>
      </w:r>
      <w:r w:rsidR="00B25F0A" w:rsidRPr="00D53073">
        <w:t>14 dni</w:t>
      </w:r>
      <w:r w:rsidRPr="007B12EF">
        <w:t xml:space="preserve"> od dnia doręczenia decyzji.</w:t>
      </w:r>
    </w:p>
    <w:p w:rsidR="00AF1174" w:rsidRPr="007B12EF" w:rsidRDefault="00AF1174" w:rsidP="00AF1174">
      <w:pPr>
        <w:pStyle w:val="ZUSTzmustartykuempunktem"/>
      </w:pPr>
      <w:r w:rsidRPr="007B12EF">
        <w:t>§</w:t>
      </w:r>
      <w:r>
        <w:t xml:space="preserve"> </w:t>
      </w:r>
      <w:r w:rsidRPr="007B12EF">
        <w:t>2.</w:t>
      </w:r>
      <w:r>
        <w:t xml:space="preserve"> </w:t>
      </w:r>
      <w:r w:rsidRPr="007B12EF">
        <w:t>Sąd ochrony konkurencji i konsumentów odrzuca odwołanie wniesione po upływie terminu do jego wniesienia, niedopuszczalne z innych przyczyn, a także wtedy, gdy nie uzupełniono w wyznaczonym terminie braków odwołania.</w:t>
      </w:r>
    </w:p>
    <w:p w:rsidR="00AF1174" w:rsidRPr="007B12EF" w:rsidRDefault="00AF1174" w:rsidP="00AF1174">
      <w:pPr>
        <w:pStyle w:val="ZARTzmartartykuempunktem"/>
      </w:pPr>
      <w:r w:rsidRPr="007B12EF">
        <w:t>Art.</w:t>
      </w:r>
      <w:r>
        <w:t xml:space="preserve"> </w:t>
      </w:r>
      <w:r w:rsidRPr="007B12EF">
        <w:t>479</w:t>
      </w:r>
      <w:r w:rsidRPr="00BD4CA4">
        <w:rPr>
          <w:rStyle w:val="IGindeksgrny"/>
        </w:rPr>
        <w:t>81</w:t>
      </w:r>
      <w:r w:rsidRPr="007B12EF">
        <w:t>.</w:t>
      </w:r>
      <w:r>
        <w:t xml:space="preserve"> </w:t>
      </w:r>
      <w:r w:rsidRPr="007B12EF">
        <w:t xml:space="preserve">§ </w:t>
      </w:r>
      <w:r>
        <w:t>1. Organ regulacyjny</w:t>
      </w:r>
      <w:r w:rsidRPr="007B12EF">
        <w:t xml:space="preserve"> </w:t>
      </w:r>
      <w:r w:rsidR="00D62D97" w:rsidRPr="00D53073">
        <w:t xml:space="preserve">niezwłocznie </w:t>
      </w:r>
      <w:r w:rsidRPr="007B12EF">
        <w:t>przekazuje odwołanie wraz z</w:t>
      </w:r>
      <w:r>
        <w:t> </w:t>
      </w:r>
      <w:r w:rsidRPr="007B12EF">
        <w:t>aktami sprawy do sądu.</w:t>
      </w:r>
    </w:p>
    <w:p w:rsidR="00AF1174" w:rsidRPr="007B12EF" w:rsidRDefault="00AF1174" w:rsidP="00AF1174">
      <w:pPr>
        <w:pStyle w:val="ZUSTzmustartykuempunktem"/>
      </w:pPr>
      <w:r w:rsidRPr="007B12EF">
        <w:t>§</w:t>
      </w:r>
      <w:r>
        <w:t xml:space="preserve"> </w:t>
      </w:r>
      <w:r w:rsidRPr="007B12EF">
        <w:t>2.</w:t>
      </w:r>
      <w:r>
        <w:t xml:space="preserve"> </w:t>
      </w:r>
      <w:r w:rsidRPr="007B12EF">
        <w:t xml:space="preserve">Jeżeli </w:t>
      </w:r>
      <w:r>
        <w:t>organ regulacyjny</w:t>
      </w:r>
      <w:r w:rsidRPr="007B12EF">
        <w:t xml:space="preserve"> </w:t>
      </w:r>
      <w:r>
        <w:t>uwzględni odwołanie w całości, może –</w:t>
      </w:r>
      <w:r w:rsidRPr="007B12EF">
        <w:t xml:space="preserve"> nie przekazując akt sądowi </w:t>
      </w:r>
      <w:r>
        <w:t>–</w:t>
      </w:r>
      <w:r w:rsidRPr="007B12EF">
        <w:t xml:space="preserve"> </w:t>
      </w:r>
      <w:r>
        <w:t xml:space="preserve">wydać nową decyzję, w której uchyla lub zmienia swoją decyzję, </w:t>
      </w:r>
      <w:r w:rsidRPr="007B12EF">
        <w:t>o czym bezzwłocznie powiadamia stronę, przesyłając jej nową decyzję, od której stronie służy odwołanie.</w:t>
      </w:r>
    </w:p>
    <w:p w:rsidR="00AF1174" w:rsidRPr="007B12EF" w:rsidRDefault="00AF1174" w:rsidP="00AF1174">
      <w:pPr>
        <w:pStyle w:val="ZARTzmartartykuempunktem"/>
      </w:pPr>
      <w:r w:rsidRPr="007B12EF">
        <w:t>Art.</w:t>
      </w:r>
      <w:r>
        <w:t xml:space="preserve"> </w:t>
      </w:r>
      <w:r w:rsidRPr="007B12EF">
        <w:t>479</w:t>
      </w:r>
      <w:r w:rsidRPr="00BD4CA4">
        <w:rPr>
          <w:rStyle w:val="IGindeksgrny"/>
        </w:rPr>
        <w:t>82</w:t>
      </w:r>
      <w:r w:rsidRPr="007B12EF">
        <w:t>.</w:t>
      </w:r>
      <w:r>
        <w:t xml:space="preserve"> </w:t>
      </w:r>
      <w:r w:rsidRPr="007B12EF">
        <w:t xml:space="preserve">Odwołanie od decyzji </w:t>
      </w:r>
      <w:r>
        <w:t>organu regulacyjnego</w:t>
      </w:r>
      <w:r w:rsidRPr="007B12EF">
        <w:t xml:space="preserve"> powinno czynić zadość wymaganiom przepisanym dla pisma procesowego oraz zawierać oznaczenie zaskarżonej decyzji i wartości przedmiotu sporu, przytoczenie zarzutów, zwięzłe ich uzasadnienie, wskazanie dowodów, a </w:t>
      </w:r>
      <w:r w:rsidRPr="00D53073">
        <w:t xml:space="preserve">także wniosek </w:t>
      </w:r>
      <w:r w:rsidRPr="007B12EF">
        <w:t>o uchylenie albo zmianę decyzji w całości lub w części.</w:t>
      </w:r>
    </w:p>
    <w:p w:rsidR="00AF1174" w:rsidRPr="007B12EF" w:rsidRDefault="00AF1174" w:rsidP="00AF1174">
      <w:pPr>
        <w:pStyle w:val="ZARTzmartartykuempunktem"/>
      </w:pPr>
      <w:r w:rsidRPr="007B12EF">
        <w:t>Art.</w:t>
      </w:r>
      <w:r>
        <w:t xml:space="preserve"> </w:t>
      </w:r>
      <w:r w:rsidRPr="007B12EF">
        <w:t>479</w:t>
      </w:r>
      <w:r w:rsidRPr="00BD4CA4">
        <w:rPr>
          <w:rStyle w:val="IGindeksgrny"/>
        </w:rPr>
        <w:t>83</w:t>
      </w:r>
      <w:r w:rsidRPr="007B12EF">
        <w:t>.</w:t>
      </w:r>
      <w:r>
        <w:t xml:space="preserve"> </w:t>
      </w:r>
      <w:r w:rsidRPr="007B12EF">
        <w:t>W spra</w:t>
      </w:r>
      <w:r>
        <w:t>wach z zakresu regulacji rynku</w:t>
      </w:r>
      <w:r w:rsidR="00562A79">
        <w:t xml:space="preserve"> wodno-kanalizacyjnego</w:t>
      </w:r>
      <w:r>
        <w:t xml:space="preserve"> </w:t>
      </w:r>
      <w:r w:rsidRPr="007B12EF">
        <w:t xml:space="preserve">stronami są także </w:t>
      </w:r>
      <w:r>
        <w:t>organ regulacyjny oraz</w:t>
      </w:r>
      <w:r w:rsidRPr="007B12EF">
        <w:t xml:space="preserve"> podmioty będące stroną w postępowaniu przed </w:t>
      </w:r>
      <w:r>
        <w:t>tym organem</w:t>
      </w:r>
      <w:r w:rsidRPr="007B12EF">
        <w:t>.</w:t>
      </w:r>
    </w:p>
    <w:p w:rsidR="00AF1174" w:rsidRPr="007B12EF" w:rsidRDefault="00AF1174" w:rsidP="00AF1174">
      <w:pPr>
        <w:pStyle w:val="ZARTzmartartykuempunktem"/>
      </w:pPr>
      <w:r w:rsidRPr="007B12EF">
        <w:t>Art.</w:t>
      </w:r>
      <w:r>
        <w:t xml:space="preserve"> </w:t>
      </w:r>
      <w:r w:rsidRPr="007B12EF">
        <w:t>479</w:t>
      </w:r>
      <w:r w:rsidRPr="00BD4CA4">
        <w:rPr>
          <w:rStyle w:val="IGindeksgrny"/>
        </w:rPr>
        <w:t>84</w:t>
      </w:r>
      <w:r w:rsidRPr="007B12EF">
        <w:t>.</w:t>
      </w:r>
      <w:r>
        <w:t xml:space="preserve"> </w:t>
      </w:r>
      <w:r w:rsidRPr="007B12EF">
        <w:t xml:space="preserve">Pełnomocnikiem </w:t>
      </w:r>
      <w:r>
        <w:t>organu regulacyjnego</w:t>
      </w:r>
      <w:r w:rsidRPr="007B12EF">
        <w:t xml:space="preserve"> może być pracownik </w:t>
      </w:r>
      <w:r>
        <w:t>Krajowego Zarządu Gospodarki Wodnej Państwowego Gospodarstwa</w:t>
      </w:r>
      <w:r w:rsidRPr="007B12EF">
        <w:t xml:space="preserve"> Wodne</w:t>
      </w:r>
      <w:r>
        <w:t>go</w:t>
      </w:r>
      <w:r w:rsidRPr="007B12EF">
        <w:t xml:space="preserve"> Wody Polskie</w:t>
      </w:r>
      <w:r>
        <w:t xml:space="preserve"> lub pracownik </w:t>
      </w:r>
      <w:r w:rsidRPr="007B12EF">
        <w:t>regionalnego zarządu gospodarki wodnej Państwowego Gospodarstw</w:t>
      </w:r>
      <w:r>
        <w:t>a</w:t>
      </w:r>
      <w:r w:rsidRPr="007B12EF">
        <w:t xml:space="preserve"> Wodne</w:t>
      </w:r>
      <w:r>
        <w:t>go</w:t>
      </w:r>
      <w:r w:rsidRPr="007B12EF">
        <w:t xml:space="preserve"> Wody Polskie.</w:t>
      </w:r>
    </w:p>
    <w:p w:rsidR="00AF1174" w:rsidRPr="007B12EF" w:rsidRDefault="00AF1174" w:rsidP="00AF1174">
      <w:pPr>
        <w:pStyle w:val="ZARTzmartartykuempunktem"/>
      </w:pPr>
      <w:r w:rsidRPr="007B12EF">
        <w:t>Art.</w:t>
      </w:r>
      <w:r>
        <w:t xml:space="preserve"> </w:t>
      </w:r>
      <w:r w:rsidRPr="007B12EF">
        <w:t>479</w:t>
      </w:r>
      <w:r w:rsidRPr="00BD4CA4">
        <w:rPr>
          <w:rStyle w:val="IGindeksgrny"/>
        </w:rPr>
        <w:t>85</w:t>
      </w:r>
      <w:r w:rsidRPr="007B12EF">
        <w:t>.</w:t>
      </w:r>
      <w:r>
        <w:t xml:space="preserve"> </w:t>
      </w:r>
      <w:r w:rsidRPr="007B12EF">
        <w:t xml:space="preserve">W razie wniesienia odwołania od decyzji </w:t>
      </w:r>
      <w:r>
        <w:t>organu regulacyjnego</w:t>
      </w:r>
      <w:r w:rsidRPr="007B12EF">
        <w:t xml:space="preserve"> sąd ochrony</w:t>
      </w:r>
      <w:r w:rsidR="00177EC3">
        <w:t xml:space="preserve"> konkurencji i konsumentów może</w:t>
      </w:r>
      <w:r w:rsidRPr="007B12EF">
        <w:t xml:space="preserve"> na wniosek strony, która wniosła odwołanie, wstrzymać wykonanie decyzji do czasu rozstrzygnięcia sprawy. Postanowienie może być wydane na posiedzeniu niejawnym.</w:t>
      </w:r>
    </w:p>
    <w:p w:rsidR="00AF1174" w:rsidRPr="007B12EF" w:rsidRDefault="00AF1174" w:rsidP="00AF1174">
      <w:pPr>
        <w:pStyle w:val="ZARTzmartartykuempunktem"/>
      </w:pPr>
      <w:r w:rsidRPr="007B12EF">
        <w:t>Art.</w:t>
      </w:r>
      <w:r>
        <w:t xml:space="preserve"> </w:t>
      </w:r>
      <w:r w:rsidRPr="007B12EF">
        <w:t>479</w:t>
      </w:r>
      <w:r w:rsidRPr="00BD4CA4">
        <w:rPr>
          <w:rStyle w:val="IGindeksgrny"/>
        </w:rPr>
        <w:t>86</w:t>
      </w:r>
      <w:r w:rsidRPr="007B12EF">
        <w:t>.</w:t>
      </w:r>
      <w:r>
        <w:t xml:space="preserve"> </w:t>
      </w:r>
      <w:r w:rsidRPr="007B12EF">
        <w:t xml:space="preserve">§ 1. Sąd ochrony konkurencji i konsumentów oddala odwołanie od decyzji </w:t>
      </w:r>
      <w:r>
        <w:t>organu regulacyjnego</w:t>
      </w:r>
      <w:r w:rsidRPr="007B12EF">
        <w:t>, jeżeli nie ma podstaw do jego uwzględnienia.</w:t>
      </w:r>
    </w:p>
    <w:p w:rsidR="00AF1174" w:rsidRPr="007B12EF" w:rsidRDefault="00AF1174" w:rsidP="00AF1174">
      <w:pPr>
        <w:pStyle w:val="ZUSTzmustartykuempunktem"/>
      </w:pPr>
      <w:r w:rsidRPr="007B12EF">
        <w:t>§</w:t>
      </w:r>
      <w:r>
        <w:t xml:space="preserve"> </w:t>
      </w:r>
      <w:r w:rsidRPr="007B12EF">
        <w:t>2.</w:t>
      </w:r>
      <w:r>
        <w:t xml:space="preserve"> </w:t>
      </w:r>
      <w:r w:rsidR="00177EC3">
        <w:t>W razie uwzględnienia odwołania</w:t>
      </w:r>
      <w:r w:rsidRPr="007B12EF">
        <w:t xml:space="preserve"> sąd ochrony konkurencji i konsumentów uchyla albo zmienia w całości lub w części</w:t>
      </w:r>
      <w:r w:rsidR="00177EC3">
        <w:t xml:space="preserve"> </w:t>
      </w:r>
      <w:r w:rsidR="00177EC3" w:rsidRPr="00D53073">
        <w:t>zaskarżoną decyzję</w:t>
      </w:r>
      <w:r w:rsidRPr="007B12EF">
        <w:t xml:space="preserve"> i orzeka co do istoty sprawy.</w:t>
      </w:r>
    </w:p>
    <w:p w:rsidR="00AF1174" w:rsidRDefault="00AF1174" w:rsidP="00AF1174">
      <w:pPr>
        <w:pStyle w:val="ZARTzmartartykuempunktem"/>
      </w:pPr>
      <w:r w:rsidRPr="007B12EF">
        <w:lastRenderedPageBreak/>
        <w:t>Art.</w:t>
      </w:r>
      <w:r>
        <w:t xml:space="preserve"> </w:t>
      </w:r>
      <w:r w:rsidRPr="007B12EF">
        <w:t>479</w:t>
      </w:r>
      <w:r w:rsidRPr="00BD4CA4">
        <w:rPr>
          <w:rStyle w:val="IGindeksgrny"/>
        </w:rPr>
        <w:t>87</w:t>
      </w:r>
      <w:r w:rsidRPr="007B12EF">
        <w:t>.</w:t>
      </w:r>
      <w:r>
        <w:t xml:space="preserve"> </w:t>
      </w:r>
      <w:r w:rsidRPr="007B12EF">
        <w:t xml:space="preserve">§ 1. </w:t>
      </w:r>
      <w:r w:rsidRPr="0008590D">
        <w:t>Zażalenie</w:t>
      </w:r>
      <w:r>
        <w:t xml:space="preserve"> na postanowienie organu regulacyjnego</w:t>
      </w:r>
      <w:r w:rsidRPr="0008590D">
        <w:t xml:space="preserve"> wnosi się do sądu ochrony konkurencji </w:t>
      </w:r>
      <w:r>
        <w:t xml:space="preserve">i konsumentów w terminie </w:t>
      </w:r>
      <w:r w:rsidR="00B25F0A" w:rsidRPr="00D53073">
        <w:t>7 dni</w:t>
      </w:r>
      <w:r w:rsidRPr="0008590D">
        <w:t xml:space="preserve"> od dnia doręczenia tego postanowienia</w:t>
      </w:r>
      <w:r>
        <w:t>.</w:t>
      </w:r>
    </w:p>
    <w:p w:rsidR="00AF1174" w:rsidRDefault="00AF1174" w:rsidP="00AF1174">
      <w:pPr>
        <w:pStyle w:val="ZUSTzmustartykuempunktem"/>
      </w:pPr>
      <w:r w:rsidRPr="007B12EF">
        <w:t>§</w:t>
      </w:r>
      <w:r>
        <w:t xml:space="preserve"> </w:t>
      </w:r>
      <w:r w:rsidRPr="007B12EF">
        <w:t>2.</w:t>
      </w:r>
      <w:r>
        <w:t xml:space="preserve"> </w:t>
      </w:r>
      <w:r w:rsidRPr="0008590D">
        <w:t xml:space="preserve">Przepisy </w:t>
      </w:r>
      <w:r w:rsidRPr="000C4100">
        <w:t>art.</w:t>
      </w:r>
      <w:r>
        <w:t xml:space="preserve"> </w:t>
      </w:r>
      <w:r w:rsidRPr="000C4100">
        <w:t>479</w:t>
      </w:r>
      <w:r w:rsidRPr="00BD4CA4">
        <w:rPr>
          <w:rStyle w:val="IGindeksgrny"/>
        </w:rPr>
        <w:t>31a</w:t>
      </w:r>
      <w:r>
        <w:rPr>
          <w:rStyle w:val="IGindeksgrny"/>
        </w:rPr>
        <w:t xml:space="preserve"> </w:t>
      </w:r>
      <w:r>
        <w:t xml:space="preserve">§ 4 i 5 </w:t>
      </w:r>
      <w:r w:rsidRPr="000C4100">
        <w:t>i art. 479</w:t>
      </w:r>
      <w:r w:rsidRPr="00BD4CA4">
        <w:rPr>
          <w:rStyle w:val="IGindeksgrny"/>
        </w:rPr>
        <w:t>80</w:t>
      </w:r>
      <w:r>
        <w:t>–</w:t>
      </w:r>
      <w:r w:rsidRPr="000C4100">
        <w:t>479</w:t>
      </w:r>
      <w:r w:rsidRPr="00BD4CA4">
        <w:rPr>
          <w:rStyle w:val="IGindeksgrny"/>
        </w:rPr>
        <w:t>86</w:t>
      </w:r>
      <w:r w:rsidRPr="000C4100">
        <w:t xml:space="preserve"> </w:t>
      </w:r>
      <w:r w:rsidRPr="0008590D">
        <w:t>stosuje się odpowiednio do zażaleń</w:t>
      </w:r>
      <w:r>
        <w:t xml:space="preserve"> na postanowienia organu regulacyjnego</w:t>
      </w:r>
      <w:r w:rsidRPr="0008590D">
        <w:t>.</w:t>
      </w:r>
    </w:p>
    <w:p w:rsidR="00AF1174" w:rsidRDefault="00AF1174" w:rsidP="00AF1174">
      <w:pPr>
        <w:pStyle w:val="ZARTzmartartykuempunktem"/>
      </w:pPr>
      <w:r w:rsidRPr="007B12EF">
        <w:t>Art.</w:t>
      </w:r>
      <w:r>
        <w:t xml:space="preserve"> </w:t>
      </w:r>
      <w:r w:rsidRPr="007B12EF">
        <w:t>479</w:t>
      </w:r>
      <w:r w:rsidRPr="00BD4CA4">
        <w:rPr>
          <w:rStyle w:val="IGindeksgrny"/>
        </w:rPr>
        <w:t>88</w:t>
      </w:r>
      <w:r w:rsidRPr="007B12EF">
        <w:t>. Skarga kasacyjna od orzeczenia sądu drugiej instancji przysługuje niezależnie od wartości przedmiotu zaskarżenia.</w:t>
      </w:r>
      <w:r>
        <w:t>”.</w:t>
      </w:r>
    </w:p>
    <w:p w:rsidR="006A6772" w:rsidRPr="00D53073" w:rsidRDefault="006A6772" w:rsidP="00AF1174">
      <w:pPr>
        <w:pStyle w:val="ARTartustawynprozporzdzenia"/>
      </w:pPr>
      <w:r>
        <w:rPr>
          <w:rStyle w:val="Ppogrubienie"/>
        </w:rPr>
        <w:t>Art. </w:t>
      </w:r>
      <w:r w:rsidR="00562A79">
        <w:rPr>
          <w:rStyle w:val="Ppogrubienie"/>
        </w:rPr>
        <w:t>3</w:t>
      </w:r>
      <w:r>
        <w:rPr>
          <w:rStyle w:val="Ppogrubienie"/>
        </w:rPr>
        <w:t xml:space="preserve">. </w:t>
      </w:r>
      <w:r w:rsidRPr="00D53073">
        <w:t>W ustawie z dnia 4 września 1997 r. o działach administracji rządowej (Dz. U. z 2017 r. poz. 888</w:t>
      </w:r>
      <w:r w:rsidR="00037672">
        <w:t>,</w:t>
      </w:r>
      <w:r w:rsidRPr="00D53073">
        <w:t xml:space="preserve"> 1086</w:t>
      </w:r>
      <w:r w:rsidR="00037672">
        <w:t>, 1566 i 1909</w:t>
      </w:r>
      <w:r w:rsidRPr="00D53073">
        <w:t>) wprowadza się następujące zmiany:</w:t>
      </w:r>
    </w:p>
    <w:p w:rsidR="006A6772" w:rsidRPr="00D53073" w:rsidRDefault="006A6772" w:rsidP="006A6772">
      <w:pPr>
        <w:pStyle w:val="PKTpunkt"/>
        <w:keepNext/>
      </w:pPr>
      <w:r w:rsidRPr="00D53073">
        <w:t>1)</w:t>
      </w:r>
      <w:r w:rsidRPr="00D53073">
        <w:tab/>
        <w:t>w art. 9a w ust. 1 pkt 9 otrzymuje brzmienie:</w:t>
      </w:r>
    </w:p>
    <w:p w:rsidR="006A6772" w:rsidRPr="00D53073" w:rsidRDefault="006A6772" w:rsidP="006A6772">
      <w:pPr>
        <w:pStyle w:val="ZPKTzmpktartykuempunktem"/>
      </w:pPr>
      <w:r w:rsidRPr="00D53073">
        <w:t>„9)</w:t>
      </w:r>
      <w:r w:rsidRPr="00D53073">
        <w:tab/>
        <w:t>infrastruktury komunalnej, z wyjątkiem określenia zasad i warunków zbiorowego zaopatrzenia w wodę przeznaczoną do spożycia przez ludzi oraz zbiorowego odprowadzania ścieków;”;</w:t>
      </w:r>
    </w:p>
    <w:p w:rsidR="006A6772" w:rsidRPr="00D53073" w:rsidRDefault="006A6772" w:rsidP="006A6772">
      <w:pPr>
        <w:pStyle w:val="PKTpunkt"/>
        <w:keepNext/>
      </w:pPr>
      <w:r w:rsidRPr="00D53073">
        <w:t>2)</w:t>
      </w:r>
      <w:r w:rsidRPr="00D53073">
        <w:tab/>
        <w:t>w art. 11 w ust. 1 w pkt 6 kropkę zastępuje się średnikiem i dodaje się pkt 7 w brzmieniu:</w:t>
      </w:r>
    </w:p>
    <w:p w:rsidR="006A6772" w:rsidRPr="006A6772" w:rsidRDefault="006A6772" w:rsidP="006A6772">
      <w:pPr>
        <w:pStyle w:val="ZPKTzmpktartykuempunktem"/>
      </w:pPr>
      <w:r w:rsidRPr="00D53073">
        <w:t>„7)</w:t>
      </w:r>
      <w:r w:rsidRPr="00D53073">
        <w:tab/>
        <w:t xml:space="preserve">określenia zasad </w:t>
      </w:r>
      <w:r w:rsidR="00562A79" w:rsidRPr="00D53073">
        <w:t xml:space="preserve">i </w:t>
      </w:r>
      <w:r w:rsidRPr="00D53073">
        <w:t>warunków zbiorowego zaopatrzenia w wodę przeznaczoną do spożycia przez ludzi oraz zbiorowego odprowadzania ścieków.”.</w:t>
      </w:r>
    </w:p>
    <w:p w:rsidR="00AF1174" w:rsidRPr="00AF1174" w:rsidRDefault="00AF1174" w:rsidP="00AF1174">
      <w:pPr>
        <w:pStyle w:val="ARTartustawynprozporzdzenia"/>
      </w:pPr>
      <w:r w:rsidRPr="007A35FC">
        <w:rPr>
          <w:rStyle w:val="Ppogrubienie"/>
        </w:rPr>
        <w:t>Art.</w:t>
      </w:r>
      <w:r w:rsidRPr="00AF1174">
        <w:rPr>
          <w:rStyle w:val="Ppogrubienie"/>
        </w:rPr>
        <w:t> </w:t>
      </w:r>
      <w:r w:rsidR="00562A79">
        <w:rPr>
          <w:rStyle w:val="Ppogrubienie"/>
        </w:rPr>
        <w:t>4</w:t>
      </w:r>
      <w:r w:rsidRPr="00AF1174">
        <w:rPr>
          <w:rStyle w:val="Ppogrubienie"/>
        </w:rPr>
        <w:t>.</w:t>
      </w:r>
      <w:r w:rsidRPr="00AF1174">
        <w:t xml:space="preserve"> W ustawie z dnia 28 lipca 2005 r. o kosztach sądowych w sprawach cywilnych (Dz. U. z 2016 r. poz. 623 oraz z 2017 r. poz. 85 i 1557) wprowadza się następujące zmiany:</w:t>
      </w:r>
    </w:p>
    <w:p w:rsidR="00AF1174" w:rsidRPr="00AF1174" w:rsidRDefault="00AF1174" w:rsidP="00AF1174">
      <w:pPr>
        <w:pStyle w:val="PKTpunkt"/>
      </w:pPr>
      <w:r>
        <w:t>1)</w:t>
      </w:r>
      <w:r>
        <w:tab/>
      </w:r>
      <w:r w:rsidRPr="00AF1174">
        <w:t>w art. 3 w ust. 2 pkt 9 otrzymuje brzmienie:</w:t>
      </w:r>
    </w:p>
    <w:p w:rsidR="00AF1174" w:rsidRPr="00396E93" w:rsidRDefault="00AF1174" w:rsidP="00AF1174">
      <w:pPr>
        <w:pStyle w:val="ZPKTzmpktartykuempunktem"/>
      </w:pPr>
      <w:r>
        <w:t>„9)</w:t>
      </w:r>
      <w:r>
        <w:tab/>
      </w:r>
      <w:r w:rsidRPr="00396E93">
        <w:t>odwołanie od decyzji oraz zażalenie na postanowienie Prezesa Urzędu Ochrony Konkurencji i Konsumentów, Prezesa Urzędu Regulacji Energetyki, Prezesa</w:t>
      </w:r>
      <w:r w:rsidR="00B25F0A">
        <w:t xml:space="preserve"> </w:t>
      </w:r>
      <w:r w:rsidR="00B25F0A" w:rsidRPr="00D53073">
        <w:t>Urzędu Komunikacji Elektronicznej</w:t>
      </w:r>
      <w:r w:rsidRPr="00396E93">
        <w:t>, Prezesa Urzędu Transportu Kolejowego, Przewodniczącego Krajowej Rady Radiofonii</w:t>
      </w:r>
      <w:r>
        <w:t xml:space="preserve"> i Telewizji oraz organu regulacyjnego, o którym mowa w ustawie z dnia 7 czerwca 2001 r. o zbiorowym zaopatrzeniu w wodę i zbiorowym odprowadzaniu ścieków (Dz. U. z 2017 r. poz. 328, 1566 i …)</w:t>
      </w:r>
      <w:r w:rsidRPr="00396E93">
        <w:t>.</w:t>
      </w:r>
      <w:r>
        <w:t>”</w:t>
      </w:r>
      <w:r w:rsidRPr="00396E93">
        <w:t>;</w:t>
      </w:r>
    </w:p>
    <w:p w:rsidR="00AF1174" w:rsidRPr="00AF1174" w:rsidRDefault="00AF1174" w:rsidP="00AF1174">
      <w:pPr>
        <w:pStyle w:val="PKTpunkt"/>
      </w:pPr>
      <w:r>
        <w:t>2)</w:t>
      </w:r>
      <w:r>
        <w:tab/>
      </w:r>
      <w:r w:rsidRPr="00AF1174">
        <w:t>w art. 32 ust. 3 i 4 otrzymują brzmienie:</w:t>
      </w:r>
    </w:p>
    <w:p w:rsidR="00AF1174" w:rsidRPr="00396E93" w:rsidRDefault="00AF1174" w:rsidP="00AF1174">
      <w:pPr>
        <w:pStyle w:val="ZUSTzmustartykuempunktem"/>
      </w:pPr>
      <w:r>
        <w:t>„</w:t>
      </w:r>
      <w:r w:rsidRPr="00396E93">
        <w:t xml:space="preserve">3. Opłatę stałą w kwocie 100 złotych pobiera się od odwołania od decyzji Prezesa Urzędu Regulacji Energetyki, Prezesa </w:t>
      </w:r>
      <w:r w:rsidR="00B25F0A" w:rsidRPr="00D53073">
        <w:t>Urzędu Komunikacji Elektronicznej</w:t>
      </w:r>
      <w:r w:rsidRPr="00396E93">
        <w:t>, Prezesa Urzędu Transportu Kolejowego ora</w:t>
      </w:r>
      <w:r>
        <w:t>z organu regulacyjnego</w:t>
      </w:r>
      <w:r w:rsidRPr="00396E93">
        <w:t>, o którym mowa w</w:t>
      </w:r>
      <w:r>
        <w:t xml:space="preserve"> ustawie z dnia 7 czerwca 2001 r. o zbiorowym </w:t>
      </w:r>
      <w:r>
        <w:lastRenderedPageBreak/>
        <w:t>zaopatrzeniu w wodę i zbiorowym odprowadzaniu ścieków</w:t>
      </w:r>
      <w:r w:rsidRPr="00396E93">
        <w:t>, a także od apelacji, skargi kasacyjnej i skargi o stwierdzenie niezgodności z prawem prawomocnego orzeczenia w takiej sprawie.</w:t>
      </w:r>
    </w:p>
    <w:p w:rsidR="00AF1174" w:rsidRDefault="00AF1174" w:rsidP="00AF1174">
      <w:pPr>
        <w:pStyle w:val="ZUSTzmustartykuempunktem"/>
      </w:pPr>
      <w:r w:rsidRPr="00396E93">
        <w:t xml:space="preserve">4. Opłatę stałą w kwocie 50 złotych pobiera się od zażalenia na postanowienie Prezesa Urzędu Regulacji Energetyki, Prezesa </w:t>
      </w:r>
      <w:r w:rsidR="00B25F0A" w:rsidRPr="00D53073">
        <w:t>Urzędu Komunikacji Elektronicznej</w:t>
      </w:r>
      <w:r w:rsidRPr="00396E93">
        <w:t xml:space="preserve">, Prezesa Urzędu Transportu </w:t>
      </w:r>
      <w:r>
        <w:t>Kolejowego oraz organu regulacyjnego, o którym mowa w ustawie z dnia 7 czerwca 2001 r. o zbiorowym zaopatrzeniu w wodę i zbiorowym odprowadzaniu ścieków</w:t>
      </w:r>
      <w:r w:rsidRPr="00396E93">
        <w:t>.</w:t>
      </w:r>
      <w:r>
        <w:t>”.</w:t>
      </w:r>
    </w:p>
    <w:p w:rsidR="00AF1174" w:rsidRPr="00D53073" w:rsidRDefault="00AF1174" w:rsidP="00AF1174">
      <w:pPr>
        <w:pStyle w:val="ARTartustawynprozporzdzenia"/>
      </w:pPr>
      <w:r w:rsidRPr="007A35FC">
        <w:rPr>
          <w:rStyle w:val="Ppogrubienie"/>
        </w:rPr>
        <w:t>Art.</w:t>
      </w:r>
      <w:r w:rsidRPr="00AF1174">
        <w:rPr>
          <w:rStyle w:val="Ppogrubienie"/>
        </w:rPr>
        <w:t> </w:t>
      </w:r>
      <w:r w:rsidR="00183827">
        <w:rPr>
          <w:rStyle w:val="Ppogrubienie"/>
        </w:rPr>
        <w:t>5</w:t>
      </w:r>
      <w:r w:rsidRPr="00AF1174">
        <w:rPr>
          <w:rStyle w:val="Ppogrubienie"/>
        </w:rPr>
        <w:t>.</w:t>
      </w:r>
      <w:r w:rsidRPr="00AF1174">
        <w:t xml:space="preserve"> W ustawie z dnia 20 lipca 2017 r. – Prawo wodne (Dz. U. poz. 1566) </w:t>
      </w:r>
      <w:r w:rsidRPr="00D53073">
        <w:t>w</w:t>
      </w:r>
      <w:r w:rsidR="006A6772" w:rsidRPr="00D53073">
        <w:t>prowadza się następujące zmiany:</w:t>
      </w:r>
    </w:p>
    <w:p w:rsidR="006A6772" w:rsidRPr="00D53073" w:rsidRDefault="006A6772" w:rsidP="006A6772">
      <w:pPr>
        <w:pStyle w:val="PKTpunkt"/>
        <w:ind w:left="0" w:firstLine="0"/>
      </w:pPr>
      <w:r w:rsidRPr="00D53073">
        <w:t>1)</w:t>
      </w:r>
      <w:r w:rsidRPr="00D53073">
        <w:tab/>
        <w:t xml:space="preserve"> w art. 240:</w:t>
      </w:r>
    </w:p>
    <w:p w:rsidR="00AF1174" w:rsidRPr="00AF1174" w:rsidRDefault="006A6772" w:rsidP="006A6772">
      <w:pPr>
        <w:pStyle w:val="LITlitera"/>
        <w:keepNext/>
      </w:pPr>
      <w:r>
        <w:t>a)</w:t>
      </w:r>
      <w:r w:rsidR="00AF1174" w:rsidRPr="00AF1174">
        <w:tab/>
        <w:t xml:space="preserve">w ust. 3 w pkt 26 kropkę zastępuje się średnikiem i dodaje </w:t>
      </w:r>
      <w:r w:rsidR="00177EC3" w:rsidRPr="00D53073">
        <w:t>się</w:t>
      </w:r>
      <w:r w:rsidR="00177EC3">
        <w:t xml:space="preserve"> </w:t>
      </w:r>
      <w:r w:rsidR="00AF1174" w:rsidRPr="00AF1174">
        <w:t>pkt 27 w brzmieniu:</w:t>
      </w:r>
    </w:p>
    <w:p w:rsidR="00AF1174" w:rsidRDefault="00AF1174" w:rsidP="006A6772">
      <w:pPr>
        <w:pStyle w:val="ZLITPKTzmpktliter"/>
      </w:pPr>
      <w:r>
        <w:t>„27)</w:t>
      </w:r>
      <w:r>
        <w:tab/>
        <w:t>pełnią funkcję organu regulacyjnego, o którym mowa w art. 27a ust. 1 pkt 1</w:t>
      </w:r>
      <w:r w:rsidRPr="007B12EF">
        <w:t xml:space="preserve"> ustawy z dnia 7 czerwca 2001 r. o zbiorowym zaopatrzeniu w wodę i zbiorowy</w:t>
      </w:r>
      <w:r>
        <w:t xml:space="preserve">m odprowadzaniu ścieków (Dz. U. </w:t>
      </w:r>
      <w:r w:rsidR="006A6772">
        <w:t>z 2017 r. poz. 328, 1566 i …).”,</w:t>
      </w:r>
    </w:p>
    <w:p w:rsidR="00AF1174" w:rsidRPr="00AF1174" w:rsidRDefault="006A6772" w:rsidP="006A6772">
      <w:pPr>
        <w:pStyle w:val="LITlitera"/>
        <w:keepNext/>
      </w:pPr>
      <w:r>
        <w:t>b</w:t>
      </w:r>
      <w:r w:rsidR="00AF1174" w:rsidRPr="00AF1174">
        <w:t>)</w:t>
      </w:r>
      <w:r w:rsidR="00AF1174" w:rsidRPr="00AF1174">
        <w:tab/>
        <w:t>w ust. 6 pkt 5 otrzymuje brzmienie:</w:t>
      </w:r>
    </w:p>
    <w:p w:rsidR="00AF1174" w:rsidRDefault="00AF1174" w:rsidP="006A6772">
      <w:pPr>
        <w:pStyle w:val="ZLITPKTzmpktliter"/>
      </w:pPr>
      <w:r>
        <w:t>„5)</w:t>
      </w:r>
      <w:r>
        <w:tab/>
        <w:t xml:space="preserve">inną działalność związaną z gospodarką wodną, z wyłączeniem działalności gospodarczej w zakresie zbiorowego </w:t>
      </w:r>
      <w:r w:rsidRPr="00D53073">
        <w:t>za</w:t>
      </w:r>
      <w:r w:rsidR="00177EC3" w:rsidRPr="00D53073">
        <w:t>o</w:t>
      </w:r>
      <w:r w:rsidRPr="00D53073">
        <w:t>patrzenia</w:t>
      </w:r>
      <w:r>
        <w:t xml:space="preserve"> w wodę i zbi</w:t>
      </w:r>
      <w:r w:rsidR="006A6772">
        <w:t>orowego odprowadzania ścieków.”;</w:t>
      </w:r>
    </w:p>
    <w:p w:rsidR="006A6772" w:rsidRPr="00D53073" w:rsidRDefault="006A6772" w:rsidP="006A6772">
      <w:pPr>
        <w:pStyle w:val="PKTpunkt"/>
      </w:pPr>
      <w:r w:rsidRPr="00D53073">
        <w:t>2)</w:t>
      </w:r>
      <w:r w:rsidRPr="00D53073">
        <w:tab/>
        <w:t>w art. 490:</w:t>
      </w:r>
    </w:p>
    <w:p w:rsidR="006A6772" w:rsidRPr="00D53073" w:rsidRDefault="006A6772" w:rsidP="006A6772">
      <w:pPr>
        <w:pStyle w:val="LITlitera"/>
      </w:pPr>
      <w:r w:rsidRPr="00D53073">
        <w:t>a)</w:t>
      </w:r>
      <w:r w:rsidRPr="00D53073">
        <w:tab/>
        <w:t>uchyla się pkt 1,</w:t>
      </w:r>
    </w:p>
    <w:p w:rsidR="006A6772" w:rsidRDefault="006A6772" w:rsidP="006A6772">
      <w:pPr>
        <w:pStyle w:val="LITlitera"/>
      </w:pPr>
      <w:r w:rsidRPr="00D53073">
        <w:t>b)</w:t>
      </w:r>
      <w:r w:rsidRPr="00D53073">
        <w:tab/>
        <w:t xml:space="preserve"> w pkt 3 w lit. a uchyla się tiret drugie</w:t>
      </w:r>
      <w:r w:rsidR="00DE4E1E">
        <w:t>;</w:t>
      </w:r>
    </w:p>
    <w:p w:rsidR="00DE4E1E" w:rsidRDefault="00DE4E1E" w:rsidP="00DE4E1E">
      <w:pPr>
        <w:pStyle w:val="PKTpunkt"/>
        <w:keepNext/>
      </w:pPr>
      <w:r>
        <w:t>3) w art. 524 w pkt 2 w lit. a w tiret drugim w art. 286 w ust. 6 pkt 1 otrzymuje brzmienie:</w:t>
      </w:r>
    </w:p>
    <w:p w:rsidR="00DE4E1E" w:rsidRDefault="00DE4E1E" w:rsidP="00DE4E1E">
      <w:pPr>
        <w:pStyle w:val="ZPKTzmpktartykuempunktem"/>
      </w:pPr>
      <w:r>
        <w:t>„1) zbiorcze zestawienie informacji o zakresie wprowadzania gazów lub pyłów do powietrza oraz składowania odpadów;”;</w:t>
      </w:r>
    </w:p>
    <w:p w:rsidR="00DE4E1E" w:rsidRDefault="00DE4E1E" w:rsidP="00DE4E1E">
      <w:pPr>
        <w:pStyle w:val="PKTpunkt"/>
        <w:keepNext/>
      </w:pPr>
      <w:r>
        <w:t xml:space="preserve">4) </w:t>
      </w:r>
      <w:r>
        <w:tab/>
        <w:t>w art. 566 ust. 1 otrzymuje brzmienie:</w:t>
      </w:r>
    </w:p>
    <w:p w:rsidR="00DE4E1E" w:rsidRPr="00D53073" w:rsidRDefault="00DE4E1E" w:rsidP="00DE4E1E">
      <w:pPr>
        <w:pStyle w:val="ZUSTzmustartykuempunktem"/>
      </w:pPr>
      <w:r>
        <w:t xml:space="preserve">„1. Przepisy wykonawcze wydane na podstawie art. 34g, art. 38a ust. 1, 3 i 7, art. 38l ust. 2, art. 45 ust. 1 pkt 1, 3 i 4, art. 45 ust. 2, art. 45a ust. 1, art. 50 ust. 1 i 3, art. 57 ust. 2, art. 64 ust. 2d, art. 66 ust. 1, art. 66a ust. 4, art. 78 ust. 3, art. 88j ust. 1, art. 88n ust. 3c, art. 95 ust. 3, art. 111 ust. 2, art. 121, art. 132 ust. 10 oraz art. 155b ust. 1 ustawy uchylanej w art. 573 zachowują moc do dnia wejścia w </w:t>
      </w:r>
      <w:r>
        <w:lastRenderedPageBreak/>
        <w:t>życie przepisów wykonawczych wydanych na podstawie art. 48 ust. 1, art. 49, art. 51 ust. 4, art. 53 ust. 1 i 4, art. 74 ust. 1, art. 99 ust. 1 i 2, art. 100 ust. 1, art. 114, art. 126, art. 174 ust. 1, art. 178 ust. 2, art. 189 ust. 9, art. 193 ust. 3, art. 194 ust. 7, art. 210 ust. 1, art. 251 ust. 6, art. 322 ust. 1, art. 350 ust. 1, art. 387 ust. 3 oraz art. 413 niniejszej ustawy, jednak nie dłużej niż przez 18 miesięcy od dnia wejścia w życie niniejszej ustawy, i mogą być zmieniane.”.</w:t>
      </w:r>
    </w:p>
    <w:p w:rsidR="00AF1174" w:rsidRPr="00414654" w:rsidRDefault="00AF1174" w:rsidP="00AF1174">
      <w:pPr>
        <w:pStyle w:val="ARTartustawynprozporzdzenia"/>
      </w:pPr>
      <w:r w:rsidRPr="007A35FC">
        <w:rPr>
          <w:rStyle w:val="Ppogrubienie"/>
        </w:rPr>
        <w:t>Art. </w:t>
      </w:r>
      <w:r w:rsidR="00183827">
        <w:rPr>
          <w:rStyle w:val="Ppogrubienie"/>
        </w:rPr>
        <w:t>6</w:t>
      </w:r>
      <w:r w:rsidRPr="007A35FC">
        <w:rPr>
          <w:rStyle w:val="Ppogrubienie"/>
        </w:rPr>
        <w:t>.</w:t>
      </w:r>
      <w:r>
        <w:t xml:space="preserve"> </w:t>
      </w:r>
      <w:r w:rsidRPr="00414654">
        <w:t>1. Do spraw, w których postępowanie wszczęto przed dniem wejścia w życie niniejszej ustawy, stosuje się przepisy ustawy zmienianej w art. 1 w brzmieniu nadanym niniejszą ustawą.</w:t>
      </w:r>
    </w:p>
    <w:p w:rsidR="00AF1174" w:rsidRPr="00414654" w:rsidRDefault="00AF1174" w:rsidP="00AF1174">
      <w:pPr>
        <w:pStyle w:val="USTustnpkodeksu"/>
      </w:pPr>
      <w:r w:rsidRPr="00414654">
        <w:t>2. Wójt (burmistrz, prezydent miasta) przekazuje organowi regulacyjnemu, o którym mowa w art. 27a ust. 1 ustawy zmienianej w art. 1, dokumentację dotyczącą postępowań o</w:t>
      </w:r>
      <w:r>
        <w:t> </w:t>
      </w:r>
      <w:r w:rsidRPr="00414654">
        <w:t>zatwierdzenie taryfy w terminie 14 dni od dnia wejścia w życie niniejszej ustawy.</w:t>
      </w:r>
    </w:p>
    <w:p w:rsidR="00AF1174" w:rsidRPr="00414654" w:rsidRDefault="00AF1174" w:rsidP="00AF1174">
      <w:pPr>
        <w:pStyle w:val="USTustnpkodeksu"/>
      </w:pPr>
      <w:r w:rsidRPr="00414654">
        <w:t>3. Organ regulacyjny, o którym mowa w art. 27a ust. 1 ustawy zmienianej w art. 1, wzywa przedsiębiorstwo wodociągowo-kanalizacyjne, którego dotyczy postępowanie o</w:t>
      </w:r>
      <w:r>
        <w:t> </w:t>
      </w:r>
      <w:r w:rsidRPr="00414654">
        <w:t>zatwierdzenie taryfy, do przedłożenia, w terminie nie krótszym niż 21 dni od dnia doręczenia wezwania, dokumentacji spełniającej wymogi określone w</w:t>
      </w:r>
      <w:r>
        <w:t xml:space="preserve"> </w:t>
      </w:r>
      <w:r w:rsidRPr="00414654">
        <w:t>ustawie zmienianej w</w:t>
      </w:r>
      <w:r>
        <w:t> </w:t>
      </w:r>
      <w:r w:rsidRPr="00414654">
        <w:t>art. 1 w brzmieniu nadanym niniejszą ustawą.</w:t>
      </w:r>
    </w:p>
    <w:p w:rsidR="00AF1174" w:rsidRPr="00414654" w:rsidRDefault="00AF1174" w:rsidP="00AF1174">
      <w:pPr>
        <w:pStyle w:val="USTustnpkodeksu"/>
      </w:pPr>
      <w:r w:rsidRPr="00414654">
        <w:t>4. W przypadku po</w:t>
      </w:r>
      <w:r w:rsidR="00B752F2">
        <w:t>stępowań o zatwierdzenie taryfy</w:t>
      </w:r>
      <w:r w:rsidRPr="00414654">
        <w:t xml:space="preserve"> wszczętych a niezakończonych przed dniem we</w:t>
      </w:r>
      <w:r w:rsidR="00B752F2">
        <w:t>jścia w życie niniejszej ustawy</w:t>
      </w:r>
      <w:r w:rsidRPr="00414654">
        <w:t xml:space="preserve"> do dnia wejścia w życie taryfy albo cen i</w:t>
      </w:r>
      <w:r>
        <w:t> </w:t>
      </w:r>
      <w:r w:rsidRPr="00414654">
        <w:t>stawek zgodnie z przepisami ustawy zmienianej w art. 1 w brz</w:t>
      </w:r>
      <w:r w:rsidR="00B752F2">
        <w:t>mieniu nadanym niniejszą ustawą</w:t>
      </w:r>
      <w:r w:rsidRPr="00414654">
        <w:t xml:space="preserve"> stosuje się ostatnio obowiązujące taryfy.</w:t>
      </w:r>
    </w:p>
    <w:p w:rsidR="00AF1174" w:rsidRPr="007B12EF" w:rsidRDefault="00AF1174" w:rsidP="00AF1174">
      <w:pPr>
        <w:pStyle w:val="USTustnpkodeksu"/>
      </w:pPr>
      <w:r w:rsidRPr="00414654">
        <w:t>5. W przypadku, o którym mowa w ust. 3, termin, o którym mowa w art. 24c ust. 1 ustawy zmienianej w art. 1, wynosi 90 dni od dnia otrzymania dokumentacji przez organ regulacyjny, o którym mowa w art. 27a ust.</w:t>
      </w:r>
      <w:r>
        <w:t xml:space="preserve"> 1 ustawy zmienianej w art. 1.</w:t>
      </w:r>
    </w:p>
    <w:p w:rsidR="00AF1174" w:rsidRPr="007B12EF" w:rsidRDefault="00AF1174" w:rsidP="00AF1174">
      <w:pPr>
        <w:pStyle w:val="ARTartustawynprozporzdzenia"/>
      </w:pPr>
      <w:r w:rsidRPr="007A35FC">
        <w:rPr>
          <w:rStyle w:val="Ppogrubienie"/>
        </w:rPr>
        <w:t>Art. </w:t>
      </w:r>
      <w:r w:rsidR="00183827">
        <w:rPr>
          <w:rStyle w:val="Ppogrubienie"/>
        </w:rPr>
        <w:t>7</w:t>
      </w:r>
      <w:r w:rsidRPr="007A35FC">
        <w:rPr>
          <w:rStyle w:val="Ppogrubienie"/>
        </w:rPr>
        <w:t>.</w:t>
      </w:r>
      <w:r>
        <w:t xml:space="preserve"> </w:t>
      </w:r>
      <w:r w:rsidRPr="007B12EF">
        <w:t xml:space="preserve">W terminie 3 miesięcy od dnia wejścia w życie </w:t>
      </w:r>
      <w:r>
        <w:t xml:space="preserve">niniejszej </w:t>
      </w:r>
      <w:r w:rsidRPr="007B12EF">
        <w:t xml:space="preserve">ustawy </w:t>
      </w:r>
      <w:r>
        <w:t xml:space="preserve">właściwy </w:t>
      </w:r>
      <w:r w:rsidRPr="007B12EF">
        <w:t xml:space="preserve">wójt (burmistrz, prezydent miasta) przekazuje </w:t>
      </w:r>
      <w:r>
        <w:t>organowi regulacyjnemu, o którym mowa w art. 27a ust. 1 ustawy zmienianej w art. 1,</w:t>
      </w:r>
      <w:r w:rsidRPr="007B12EF">
        <w:t xml:space="preserve"> kopie aktualnych decyzji o udzieleniu zezwolenia na prowadzenie zbiorowego zaopatrzenia w wodę lub zbiorowego odprowadzania </w:t>
      </w:r>
      <w:r w:rsidR="00B752F2">
        <w:t>ścieków</w:t>
      </w:r>
      <w:r>
        <w:t xml:space="preserve"> wydanych przed dniem wejścia w życie niniejszej </w:t>
      </w:r>
      <w:r w:rsidRPr="007B12EF">
        <w:t>ustawy.</w:t>
      </w:r>
    </w:p>
    <w:p w:rsidR="00AF1174" w:rsidRPr="007B12EF" w:rsidRDefault="00AF1174" w:rsidP="00AF1174">
      <w:pPr>
        <w:pStyle w:val="ARTartustawynprozporzdzenia"/>
      </w:pPr>
      <w:r w:rsidRPr="007A35FC">
        <w:rPr>
          <w:rStyle w:val="Ppogrubienie"/>
        </w:rPr>
        <w:lastRenderedPageBreak/>
        <w:t>Art. </w:t>
      </w:r>
      <w:r w:rsidR="00183827">
        <w:rPr>
          <w:rStyle w:val="Ppogrubienie"/>
        </w:rPr>
        <w:t>8</w:t>
      </w:r>
      <w:r w:rsidRPr="007A35FC">
        <w:rPr>
          <w:rStyle w:val="Ppogrubienie"/>
        </w:rPr>
        <w:t>.</w:t>
      </w:r>
      <w:r>
        <w:t xml:space="preserve"> </w:t>
      </w:r>
      <w:r w:rsidRPr="007B12EF">
        <w:t xml:space="preserve">1. W terminie 6 miesięcy od dnia wejścia w życie </w:t>
      </w:r>
      <w:r w:rsidR="008C64E9" w:rsidRPr="00D53073">
        <w:t xml:space="preserve">niniejszej </w:t>
      </w:r>
      <w:r w:rsidRPr="007B12EF">
        <w:t>ustawy</w:t>
      </w:r>
      <w:r>
        <w:t xml:space="preserve"> przedsiębiorstwa wodociągowo-</w:t>
      </w:r>
      <w:r w:rsidRPr="007B12EF">
        <w:t>kanalizacyjne opracow</w:t>
      </w:r>
      <w:r>
        <w:t>ują i przedstawiają radom gmin</w:t>
      </w:r>
      <w:r w:rsidRPr="007B12EF">
        <w:t xml:space="preserve"> projekty regulaminów dostarczania wody i odprowadzania ścieków.</w:t>
      </w:r>
    </w:p>
    <w:p w:rsidR="00AF1174" w:rsidRPr="007B12EF" w:rsidRDefault="00AF1174" w:rsidP="00AF1174">
      <w:pPr>
        <w:pStyle w:val="USTustnpkodeksu"/>
      </w:pPr>
      <w:r w:rsidRPr="007B12EF">
        <w:t>2.</w:t>
      </w:r>
      <w:r>
        <w:t xml:space="preserve"> </w:t>
      </w:r>
      <w:r w:rsidRPr="007B12EF">
        <w:t>W terminie 2 miesięcy od dnia przedstawienia przez przedsiębiorstwa wodociągowo</w:t>
      </w:r>
      <w:r>
        <w:t>-</w:t>
      </w:r>
      <w:r w:rsidRPr="007B12EF">
        <w:t>kanalizacyjne projektów regulaminó</w:t>
      </w:r>
      <w:r>
        <w:t>w, o których mowa w ust. 1, rady gmin</w:t>
      </w:r>
      <w:r w:rsidRPr="007B12EF">
        <w:t xml:space="preserve"> po </w:t>
      </w:r>
      <w:r>
        <w:t>dokonaniu ich analizy przekazują</w:t>
      </w:r>
      <w:r w:rsidRPr="007B12EF">
        <w:t xml:space="preserve"> do zaopiniowania </w:t>
      </w:r>
      <w:r>
        <w:t>organowi regulacyjnemu, o którym mowa w art. 27a ust. 1 ustawy zmienianej w art. 1,</w:t>
      </w:r>
      <w:r w:rsidRPr="007B12EF">
        <w:t xml:space="preserve"> projekt nowego regulaminu dostarczania wody i</w:t>
      </w:r>
      <w:r>
        <w:t> </w:t>
      </w:r>
      <w:r w:rsidR="00B752F2">
        <w:t>odprowadzania ścieków</w:t>
      </w:r>
      <w:r w:rsidRPr="007B12EF">
        <w:t xml:space="preserve"> na podstawie przepisów ustawy </w:t>
      </w:r>
      <w:r>
        <w:t>zmienianej w art. 1 w brzmieniu nadanym</w:t>
      </w:r>
      <w:r w:rsidRPr="007B12EF">
        <w:t xml:space="preserve"> </w:t>
      </w:r>
      <w:r>
        <w:t xml:space="preserve">niniejszą </w:t>
      </w:r>
      <w:r w:rsidRPr="007B12EF">
        <w:t>ustawą.</w:t>
      </w:r>
    </w:p>
    <w:p w:rsidR="00AF1174" w:rsidRPr="007B12EF" w:rsidRDefault="00AF1174" w:rsidP="00AF1174">
      <w:pPr>
        <w:pStyle w:val="USTustnpkodeksu"/>
      </w:pPr>
      <w:r w:rsidRPr="007B12EF">
        <w:t>3.</w:t>
      </w:r>
      <w:r>
        <w:t xml:space="preserve"> </w:t>
      </w:r>
      <w:r w:rsidRPr="007B12EF">
        <w:t xml:space="preserve">W terminie 3 miesięcy od dnia przekazania </w:t>
      </w:r>
      <w:r>
        <w:t>organowi regulacyjnemu, o którym mowa w art. 27a ust. 1 ustawy zmienianej w art. 1,</w:t>
      </w:r>
      <w:r w:rsidRPr="007B12EF">
        <w:t xml:space="preserve"> projektu regulaminu</w:t>
      </w:r>
      <w:r>
        <w:t xml:space="preserve">, o którym mowa w ust. 2, </w:t>
      </w:r>
      <w:r w:rsidR="00B752F2">
        <w:t>do zaopiniowania</w:t>
      </w:r>
      <w:r w:rsidRPr="007B12EF">
        <w:t xml:space="preserve"> </w:t>
      </w:r>
      <w:r>
        <w:t>organ regulacyjny</w:t>
      </w:r>
      <w:r w:rsidRPr="007B12EF">
        <w:t xml:space="preserve"> przedstawia opinię na podstawie przepisów ustawy </w:t>
      </w:r>
      <w:r>
        <w:t xml:space="preserve">zmienianej w art. 1 </w:t>
      </w:r>
      <w:r w:rsidRPr="007B12EF">
        <w:t>w brzm</w:t>
      </w:r>
      <w:r>
        <w:t>ieniu nadanym niniejszą ustawą</w:t>
      </w:r>
      <w:r w:rsidRPr="007B12EF">
        <w:t>.</w:t>
      </w:r>
    </w:p>
    <w:p w:rsidR="00AF1174" w:rsidRPr="007B12EF" w:rsidRDefault="00AF1174" w:rsidP="00AF1174">
      <w:pPr>
        <w:pStyle w:val="USTustnpkodeksu"/>
      </w:pPr>
      <w:r w:rsidRPr="007B12EF">
        <w:t>4.</w:t>
      </w:r>
      <w:r>
        <w:t xml:space="preserve"> </w:t>
      </w:r>
      <w:r w:rsidRPr="007B12EF">
        <w:t>W przypadku niewydania opinii w terminie określonym w ust. 3 stosuje s</w:t>
      </w:r>
      <w:r>
        <w:t>ię odpowiednio przepisy art. 36–</w:t>
      </w:r>
      <w:r w:rsidRPr="007B12EF">
        <w:t xml:space="preserve">38 </w:t>
      </w:r>
      <w:r>
        <w:t xml:space="preserve">ustawy z dnia </w:t>
      </w:r>
      <w:r w:rsidRPr="008B3F6A">
        <w:t xml:space="preserve">14 czerwca 1960 r. </w:t>
      </w:r>
      <w:r>
        <w:t xml:space="preserve">– </w:t>
      </w:r>
      <w:r w:rsidRPr="007B12EF">
        <w:t>Kodeks postępowania administracyjnego</w:t>
      </w:r>
      <w:r>
        <w:t xml:space="preserve"> (Dz. U. z 2017 r. poz. 1257)</w:t>
      </w:r>
      <w:r w:rsidRPr="007B12EF">
        <w:t>.</w:t>
      </w:r>
    </w:p>
    <w:p w:rsidR="00AF1174" w:rsidRDefault="00AF1174" w:rsidP="00AF1174">
      <w:pPr>
        <w:pStyle w:val="USTustnpkodeksu"/>
      </w:pPr>
      <w:r w:rsidRPr="007B12EF">
        <w:t>5.</w:t>
      </w:r>
      <w:r>
        <w:t xml:space="preserve"> </w:t>
      </w:r>
      <w:r w:rsidRPr="007B12EF">
        <w:t>Do</w:t>
      </w:r>
      <w:r>
        <w:t>tychczasowe regulaminy</w:t>
      </w:r>
      <w:r w:rsidRPr="007B12EF">
        <w:t xml:space="preserve"> dostarczan</w:t>
      </w:r>
      <w:r w:rsidR="00B752F2">
        <w:t>ia wody i odprowadzania ścieków</w:t>
      </w:r>
      <w:r w:rsidRPr="007B12EF">
        <w:t xml:space="preserve"> obo</w:t>
      </w:r>
      <w:r>
        <w:t>wiązują do dnia wejścia w życie nowych regulaminów</w:t>
      </w:r>
      <w:r w:rsidRPr="007B12EF">
        <w:t>.</w:t>
      </w:r>
    </w:p>
    <w:p w:rsidR="00AF1174" w:rsidRDefault="00AF1174" w:rsidP="00AF1174">
      <w:pPr>
        <w:pStyle w:val="USTustnpkodeksu"/>
      </w:pPr>
      <w:r>
        <w:t xml:space="preserve">6. Ceny i stawki opłat uchwalone przez radę gminy zgodnie z art. 24a ustawy zmienianej </w:t>
      </w:r>
      <w:r w:rsidRPr="00D53073">
        <w:t>w art. 1</w:t>
      </w:r>
      <w:r>
        <w:t xml:space="preserve"> ob</w:t>
      </w:r>
      <w:r w:rsidR="00770EA4">
        <w:t xml:space="preserve">owiązują do dnia wejścia w </w:t>
      </w:r>
      <w:r w:rsidR="00770EA4" w:rsidRPr="00D53073">
        <w:t>życie</w:t>
      </w:r>
      <w:r>
        <w:t xml:space="preserve"> nowych cen i stawek opłat.</w:t>
      </w:r>
    </w:p>
    <w:p w:rsidR="00AF1174" w:rsidRPr="0018111B" w:rsidRDefault="00AF1174" w:rsidP="00AF1174">
      <w:pPr>
        <w:pStyle w:val="ARTartustawynprozporzdzenia"/>
      </w:pPr>
      <w:r w:rsidRPr="007A35FC">
        <w:rPr>
          <w:rStyle w:val="Ppogrubienie"/>
        </w:rPr>
        <w:t>Art. </w:t>
      </w:r>
      <w:r w:rsidR="00183827">
        <w:rPr>
          <w:rStyle w:val="Ppogrubienie"/>
        </w:rPr>
        <w:t>9</w:t>
      </w:r>
      <w:r w:rsidRPr="007A35FC">
        <w:rPr>
          <w:rStyle w:val="Ppogrubienie"/>
        </w:rPr>
        <w:t>.</w:t>
      </w:r>
      <w:r>
        <w:t xml:space="preserve"> 1. </w:t>
      </w:r>
      <w:r w:rsidRPr="0018111B">
        <w:t>Taryfy obowiązujące w dniu wejścia w życie</w:t>
      </w:r>
      <w:r w:rsidR="00B37A80">
        <w:t xml:space="preserve"> </w:t>
      </w:r>
      <w:r w:rsidR="00B37A80" w:rsidRPr="00D53073">
        <w:t>niniejszej</w:t>
      </w:r>
      <w:r w:rsidRPr="0018111B">
        <w:t xml:space="preserve"> ustawy zachowują moc przez</w:t>
      </w:r>
      <w:r w:rsidR="00770EA4">
        <w:t xml:space="preserve"> </w:t>
      </w:r>
      <w:r w:rsidR="00770EA4" w:rsidRPr="00D53073">
        <w:t>okres</w:t>
      </w:r>
      <w:r w:rsidRPr="0018111B">
        <w:t xml:space="preserve"> 180 dni od dnia wejścia w życie </w:t>
      </w:r>
      <w:r w:rsidR="00B37A80" w:rsidRPr="00D53073">
        <w:t>niniejszej</w:t>
      </w:r>
      <w:r w:rsidR="00B37A80" w:rsidRPr="00B37A80">
        <w:t xml:space="preserve"> </w:t>
      </w:r>
      <w:r w:rsidRPr="0018111B">
        <w:t>ustawy.</w:t>
      </w:r>
    </w:p>
    <w:p w:rsidR="00AF1174" w:rsidRPr="0018111B" w:rsidRDefault="00AF1174" w:rsidP="00AF1174">
      <w:pPr>
        <w:pStyle w:val="USTustnpkodeksu"/>
      </w:pPr>
      <w:r w:rsidRPr="0018111B">
        <w:t>2. Przedsiębiorstwo wodociągowo-kanalizacyjne przekazuje organowi regulacyjnemu, o</w:t>
      </w:r>
      <w:r>
        <w:t> </w:t>
      </w:r>
      <w:r w:rsidRPr="0018111B">
        <w:t>którym mowa w art. 27a ust. 1 ustawy zmienianej w art. 1, wniosek o zatwierdzenie taryfy w terminie 90 dni przed upływem okresu, o którym mowa w ust. 1.</w:t>
      </w:r>
    </w:p>
    <w:p w:rsidR="00AF1174" w:rsidRDefault="00AF1174" w:rsidP="00AF1174">
      <w:pPr>
        <w:pStyle w:val="USTustnpkodeksu"/>
      </w:pPr>
      <w:r w:rsidRPr="0018111B">
        <w:t xml:space="preserve">3. Jeżeli rada gminy przed dniem wejścia w życie niniejszej ustawy nie podjęła uchwały w terminie, o którym mowa w art. 24 ust. 5 ustawy zmienianej w </w:t>
      </w:r>
      <w:r w:rsidRPr="00D53073">
        <w:t>art. 1</w:t>
      </w:r>
      <w:r w:rsidR="00E4086F">
        <w:t>,</w:t>
      </w:r>
      <w:r w:rsidRPr="0018111B">
        <w:t xml:space="preserve"> i nie upłynął termin 70 dni, o którym mowa w art. 24 ust. 8 ustawy zmienianej w </w:t>
      </w:r>
      <w:r w:rsidRPr="00D53073">
        <w:t xml:space="preserve">art. 1 </w:t>
      </w:r>
      <w:r w:rsidRPr="0018111B">
        <w:t>– przyjmuje się że taryfy zweryfikowane przez wójta (burmistrza, prezydenta miasta) wchodzą w życie z dniem wejścia w życie niniejszej ustawy. Pr</w:t>
      </w:r>
      <w:r>
        <w:t>zepisy ust. 1 i 2 stosuje się.</w:t>
      </w:r>
    </w:p>
    <w:p w:rsidR="00AF1174" w:rsidRDefault="00AF1174" w:rsidP="00AF1174">
      <w:pPr>
        <w:pStyle w:val="ARTartustawynprozporzdzenia"/>
      </w:pPr>
      <w:r w:rsidRPr="007A35FC">
        <w:rPr>
          <w:rStyle w:val="Ppogrubienie"/>
        </w:rPr>
        <w:t>Art. </w:t>
      </w:r>
      <w:r w:rsidR="00183827">
        <w:rPr>
          <w:rStyle w:val="Ppogrubienie"/>
        </w:rPr>
        <w:t>10</w:t>
      </w:r>
      <w:r w:rsidRPr="007A35FC">
        <w:rPr>
          <w:rStyle w:val="Ppogrubienie"/>
        </w:rPr>
        <w:t>.</w:t>
      </w:r>
      <w:r>
        <w:t xml:space="preserve"> Zmiana stawki</w:t>
      </w:r>
      <w:r w:rsidRPr="002234E3">
        <w:t xml:space="preserve"> opłaty, o której mowa w </w:t>
      </w:r>
      <w:r>
        <w:t xml:space="preserve">art. 24d </w:t>
      </w:r>
      <w:r w:rsidRPr="002234E3">
        <w:t xml:space="preserve">ust. </w:t>
      </w:r>
      <w:r>
        <w:t>3 ustawy zmienianej w art. 1</w:t>
      </w:r>
      <w:r w:rsidRPr="002234E3">
        <w:t xml:space="preserve">, </w:t>
      </w:r>
      <w:r>
        <w:t>następuje po raz pierwszy na rok 2019.</w:t>
      </w:r>
    </w:p>
    <w:p w:rsidR="00AF1174" w:rsidRDefault="00AF1174" w:rsidP="00AF1174">
      <w:pPr>
        <w:pStyle w:val="ARTartustawynprozporzdzenia"/>
      </w:pPr>
      <w:r w:rsidRPr="007A35FC">
        <w:rPr>
          <w:rStyle w:val="Ppogrubienie"/>
        </w:rPr>
        <w:lastRenderedPageBreak/>
        <w:t>Art. 1</w:t>
      </w:r>
      <w:r w:rsidR="00183827">
        <w:rPr>
          <w:rStyle w:val="Ppogrubienie"/>
        </w:rPr>
        <w:t>1</w:t>
      </w:r>
      <w:r w:rsidRPr="007A35FC">
        <w:rPr>
          <w:rStyle w:val="Ppogrubienie"/>
        </w:rPr>
        <w:t>.</w:t>
      </w:r>
      <w:r>
        <w:t xml:space="preserve"> </w:t>
      </w:r>
      <w:r w:rsidRPr="0018111B">
        <w:t xml:space="preserve">W przypadku wniosków, o których mowa w art. 24b ust. 2 ustawy zmienianej w art. 1, złożonych </w:t>
      </w:r>
      <w:r w:rsidR="00770EA4" w:rsidRPr="00D53073">
        <w:t xml:space="preserve">w okresie </w:t>
      </w:r>
      <w:r w:rsidRPr="0018111B">
        <w:t>od dnia wejścia w życie niniejszej ustawy do dnia 1 stycznia 2018 r., termin, o którym mowa w art. 24c ust. 1 ustawy zmienianej w art. 1, wynosi 90 dni od dnia otrzymania wniosku przez organ regulacyjny, o którym</w:t>
      </w:r>
      <w:r>
        <w:t xml:space="preserve"> </w:t>
      </w:r>
      <w:r w:rsidRPr="0018111B">
        <w:t>mowa w art. 27a ust.</w:t>
      </w:r>
      <w:r>
        <w:t xml:space="preserve"> 1 ustawy zmienianej w art. 1.</w:t>
      </w:r>
    </w:p>
    <w:p w:rsidR="00AF1174" w:rsidRDefault="00AF1174" w:rsidP="00AF1174">
      <w:pPr>
        <w:pStyle w:val="ARTartustawynprozporzdzenia"/>
      </w:pPr>
      <w:r w:rsidRPr="007A35FC">
        <w:rPr>
          <w:rStyle w:val="Ppogrubienie"/>
        </w:rPr>
        <w:t>Art. 1</w:t>
      </w:r>
      <w:r w:rsidR="00183827">
        <w:rPr>
          <w:rStyle w:val="Ppogrubienie"/>
        </w:rPr>
        <w:t>2</w:t>
      </w:r>
      <w:r w:rsidRPr="007A35FC">
        <w:rPr>
          <w:rStyle w:val="Ppogrubienie"/>
        </w:rPr>
        <w:t>.</w:t>
      </w:r>
      <w:r>
        <w:t xml:space="preserve"> 1. Do dnia 31 grudnia 2017 r. zadania organu regulacyjnego, o których mowa w przepisach niniejszej ustawy, wykonuje Prezes Krajowego Zarządu Gospodarki Wodnej.</w:t>
      </w:r>
    </w:p>
    <w:p w:rsidR="00AF1174" w:rsidRDefault="00AF1174" w:rsidP="00AF1174">
      <w:pPr>
        <w:pStyle w:val="USTustnpkodeksu"/>
      </w:pPr>
      <w:r>
        <w:t>2. Z dniem 1 stycznia 2018 r. Prezes Państwowego Gospodarstwa Wodnego Wody Polskie albo właściwi dyrektorzy regionalnych zarządów gospodarki wodnej Państwowego Gospodarstwa Wodnego Wody Polskie wstępują zgodnie ze swoją właściwością w miejsce Prezesa Krajowego Zarządu Gospodarki Wodnej do postępowań administracyjnych wszczętych i niezakończonych przed tym dniem. Wnioski o ponowne rozpatrzenie sprawy złożone do Prezesa Krajowego Zarządu Gospodarki Wodnej i nierozpatrzone przed dniem 1 stycznia 2018 r. rozpatruje Prezes Państwowego Gospodarstwa Wodnego Wody Polskie.</w:t>
      </w:r>
    </w:p>
    <w:p w:rsidR="00AF1174" w:rsidRDefault="00AF1174" w:rsidP="00AF1174">
      <w:pPr>
        <w:pStyle w:val="ARTartustawynprozporzdzenia"/>
      </w:pPr>
      <w:r w:rsidRPr="007A35FC">
        <w:rPr>
          <w:rStyle w:val="Ppogrubienie"/>
        </w:rPr>
        <w:t>Art. 1</w:t>
      </w:r>
      <w:r w:rsidR="00183827">
        <w:rPr>
          <w:rStyle w:val="Ppogrubienie"/>
        </w:rPr>
        <w:t>3</w:t>
      </w:r>
      <w:r w:rsidRPr="007A35FC">
        <w:rPr>
          <w:rStyle w:val="Ppogrubienie"/>
        </w:rPr>
        <w:t>.</w:t>
      </w:r>
      <w:r>
        <w:t xml:space="preserve"> Do dnia 31 grudnia 2017 r. wpływy z opłaty, o której mowa w art. 24d ust. 1 ustawy zmienianej w art. 1, stanowią dochód budżetu państwa.</w:t>
      </w:r>
    </w:p>
    <w:p w:rsidR="005E31CC" w:rsidRDefault="00AF1174" w:rsidP="00966325">
      <w:pPr>
        <w:pStyle w:val="ARTartustawynprozporzdzenia"/>
      </w:pPr>
      <w:r w:rsidRPr="007A35FC">
        <w:rPr>
          <w:rStyle w:val="Ppogrubienie"/>
        </w:rPr>
        <w:t>Art. 1</w:t>
      </w:r>
      <w:r w:rsidR="00183827">
        <w:rPr>
          <w:rStyle w:val="Ppogrubienie"/>
        </w:rPr>
        <w:t>4</w:t>
      </w:r>
      <w:r w:rsidRPr="007A35FC">
        <w:rPr>
          <w:rStyle w:val="Ppogrubienie"/>
        </w:rPr>
        <w:t>.</w:t>
      </w:r>
      <w:r>
        <w:t xml:space="preserve"> </w:t>
      </w:r>
      <w:r w:rsidR="00966325">
        <w:t>Ustawa wchodzi w życie po upływie 14 dni od dnia ogłoszenia, z wyjątkiem art. 1 pkt 8 w zakresie art. 24c ust. 1 pkt 1 lit. b, który wchodzi w życie z dniem 1 stycznia 2018 r.</w:t>
      </w:r>
    </w:p>
    <w:p w:rsidR="002F2D27" w:rsidRDefault="002F2D27" w:rsidP="00966325">
      <w:pPr>
        <w:pStyle w:val="ARTartustawynprozporzdzenia"/>
      </w:pPr>
    </w:p>
    <w:p w:rsidR="002F2D27" w:rsidRDefault="002F2D27" w:rsidP="00966325">
      <w:pPr>
        <w:pStyle w:val="ARTartustawynprozporzdzenia"/>
      </w:pPr>
    </w:p>
    <w:p w:rsidR="002F2D27" w:rsidRDefault="002F2D27" w:rsidP="002F2D27">
      <w:pPr>
        <w:pStyle w:val="tekst"/>
        <w:tabs>
          <w:tab w:val="center" w:pos="6804"/>
        </w:tabs>
        <w:spacing w:line="276" w:lineRule="auto"/>
      </w:pPr>
      <w:r>
        <w:tab/>
        <w:t>MARSZAŁEK SEJMU</w:t>
      </w:r>
    </w:p>
    <w:p w:rsidR="002F2D27" w:rsidRPr="00546BBA" w:rsidRDefault="002F2D27" w:rsidP="002F2D27">
      <w:pPr>
        <w:pStyle w:val="tekst"/>
        <w:tabs>
          <w:tab w:val="center" w:pos="6804"/>
        </w:tabs>
        <w:spacing w:line="276" w:lineRule="auto"/>
        <w:rPr>
          <w:sz w:val="18"/>
        </w:rPr>
      </w:pPr>
    </w:p>
    <w:p w:rsidR="002F2D27" w:rsidRPr="00546BBA" w:rsidRDefault="002F2D27" w:rsidP="002F2D27">
      <w:pPr>
        <w:pStyle w:val="tekst"/>
        <w:tabs>
          <w:tab w:val="center" w:pos="6804"/>
        </w:tabs>
        <w:spacing w:line="276" w:lineRule="auto"/>
        <w:rPr>
          <w:sz w:val="18"/>
        </w:rPr>
      </w:pPr>
    </w:p>
    <w:p w:rsidR="002F2D27" w:rsidRPr="00546BBA" w:rsidRDefault="002F2D27" w:rsidP="002F2D27">
      <w:pPr>
        <w:pStyle w:val="tekst"/>
        <w:tabs>
          <w:tab w:val="center" w:pos="6804"/>
        </w:tabs>
        <w:spacing w:line="276" w:lineRule="auto"/>
        <w:rPr>
          <w:sz w:val="18"/>
        </w:rPr>
      </w:pPr>
    </w:p>
    <w:p w:rsidR="002F2D27" w:rsidRDefault="002F2D27" w:rsidP="002F2D27">
      <w:pPr>
        <w:pStyle w:val="tekst"/>
        <w:tabs>
          <w:tab w:val="center" w:pos="6804"/>
        </w:tabs>
        <w:spacing w:line="276" w:lineRule="auto"/>
      </w:pPr>
      <w:r>
        <w:tab/>
        <w:t>Marek Kuchciński</w:t>
      </w:r>
    </w:p>
    <w:p w:rsidR="002F2D27" w:rsidRPr="00251963" w:rsidRDefault="002F2D27" w:rsidP="002F2D27">
      <w:pPr>
        <w:pStyle w:val="ARTartustawynprozporzdzenia"/>
        <w:tabs>
          <w:tab w:val="center" w:pos="6804"/>
        </w:tabs>
        <w:rPr>
          <w:rStyle w:val="Ppogrubienie"/>
          <w:b w:val="0"/>
        </w:rPr>
      </w:pPr>
    </w:p>
    <w:sectPr w:rsidR="002F2D27" w:rsidRPr="00251963" w:rsidSect="0086730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B6" w:rsidRDefault="00146AB6">
      <w:r>
        <w:separator/>
      </w:r>
    </w:p>
  </w:endnote>
  <w:endnote w:type="continuationSeparator" w:id="0">
    <w:p w:rsidR="00146AB6" w:rsidRDefault="0014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8673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8673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8673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B6" w:rsidRDefault="00146AB6">
      <w:r>
        <w:separator/>
      </w:r>
    </w:p>
  </w:footnote>
  <w:footnote w:type="continuationSeparator" w:id="0">
    <w:p w:rsidR="00146AB6" w:rsidRDefault="00146AB6">
      <w:r>
        <w:continuationSeparator/>
      </w:r>
    </w:p>
  </w:footnote>
  <w:footnote w:id="1">
    <w:p w:rsidR="00AF1174" w:rsidRDefault="00AF1174" w:rsidP="00AF1174">
      <w:pPr>
        <w:pStyle w:val="ODNONIKtreodnonika"/>
      </w:pPr>
      <w:r>
        <w:rPr>
          <w:rStyle w:val="Odwoanieprzypisudolnego"/>
        </w:rPr>
        <w:footnoteRef/>
      </w:r>
      <w:r>
        <w:rPr>
          <w:rStyle w:val="IGindeksgrny"/>
        </w:rPr>
        <w:t xml:space="preserve">) </w:t>
      </w:r>
      <w:r>
        <w:tab/>
      </w:r>
      <w:r w:rsidRPr="00264B34">
        <w:t>Niniejszą ustawą zmienia się</w:t>
      </w:r>
      <w:r w:rsidR="005120C5">
        <w:t xml:space="preserve"> ustawy:</w:t>
      </w:r>
      <w:r w:rsidRPr="00264B34">
        <w:t xml:space="preserve"> ustawę z dnia 17 listopada 1964 r. – Kodeks postępowania cywilnego</w:t>
      </w:r>
      <w:r>
        <w:t xml:space="preserve">, </w:t>
      </w:r>
      <w:r w:rsidR="002507C6">
        <w:t xml:space="preserve">ustawę </w:t>
      </w:r>
      <w:r w:rsidR="002507C6" w:rsidRPr="002507C6">
        <w:t>z dnia 4 września 1997 r. o działach administracji rządowej</w:t>
      </w:r>
      <w:r w:rsidR="002507C6">
        <w:t>,</w:t>
      </w:r>
      <w:r w:rsidR="002507C6" w:rsidRPr="002507C6">
        <w:t xml:space="preserve"> </w:t>
      </w:r>
      <w:r>
        <w:t>ustawę z </w:t>
      </w:r>
      <w:r w:rsidRPr="00264B34">
        <w:t xml:space="preserve">dnia 28 lipca 2005 r. o kosztach sądowych w sprawach cywilnych </w:t>
      </w:r>
      <w:r>
        <w:t>i</w:t>
      </w:r>
      <w:r w:rsidRPr="00264B34">
        <w:t xml:space="preserve"> ustawę z dnia 20 lipca 2017 r. </w:t>
      </w:r>
      <w:r>
        <w:t>–</w:t>
      </w:r>
      <w:r w:rsidRPr="00264B34">
        <w:t xml:space="preserve"> Prawo wodne.</w:t>
      </w:r>
    </w:p>
  </w:footnote>
  <w:footnote w:id="2">
    <w:p w:rsidR="00AF1174" w:rsidRPr="002177A2" w:rsidRDefault="00AF1174" w:rsidP="00AF1174">
      <w:pPr>
        <w:pStyle w:val="ODNONIKtreodnonika"/>
      </w:pPr>
      <w:r>
        <w:rPr>
          <w:rStyle w:val="Odwoanieprzypisudolnego"/>
        </w:rPr>
        <w:footnoteRef/>
      </w:r>
      <w:r>
        <w:rPr>
          <w:rStyle w:val="IGindeksgrny"/>
        </w:rPr>
        <w:t>)</w:t>
      </w:r>
      <w:r>
        <w:rPr>
          <w:rStyle w:val="IGindeksgrny"/>
        </w:rPr>
        <w:tab/>
      </w:r>
      <w:r w:rsidRPr="00264B34">
        <w:t xml:space="preserve">Zmiany tekstu jednolitego wymienionej ustawy zostały ogłoszone w Dz. U. z 2016 r. poz. 1823, 1860, 1948, 2138, </w:t>
      </w:r>
      <w:r w:rsidR="00423970">
        <w:t xml:space="preserve">2199, </w:t>
      </w:r>
      <w:r w:rsidRPr="00264B34">
        <w:t>2260 i 2261 oraz z 2017 r. poz. 67, 85, 187, 768, 933, 1133, 1136, 1452, 1475, 1596</w:t>
      </w:r>
      <w:r>
        <w:t>,</w:t>
      </w:r>
      <w:r w:rsidRPr="00264B34">
        <w:t xml:space="preserve"> 1727</w:t>
      </w:r>
      <w:r w:rsidR="00423970">
        <w:t>, 1883</w:t>
      </w:r>
      <w:r>
        <w:t xml:space="preserve"> i ..</w:t>
      </w:r>
      <w:r w:rsidRPr="00264B34">
        <w:t>.</w:t>
      </w:r>
    </w:p>
  </w:footnote>
  <w:footnote w:id="3">
    <w:p w:rsidR="00756891" w:rsidRPr="00756891" w:rsidRDefault="00756891" w:rsidP="00756891">
      <w:pPr>
        <w:pStyle w:val="ODNONIKtreodnonika"/>
      </w:pPr>
      <w:r>
        <w:rPr>
          <w:rStyle w:val="Odwoanieprzypisudolnego"/>
        </w:rPr>
        <w:footnoteRef/>
      </w:r>
      <w:r>
        <w:rPr>
          <w:rStyle w:val="IGindeksgrny"/>
        </w:rPr>
        <w:t>)</w:t>
      </w:r>
      <w:r>
        <w:tab/>
      </w:r>
      <w:r w:rsidRPr="00756891">
        <w:t xml:space="preserve">Zmiany tekstu jednolitego wymienionej ustawy zostały ogłoszone w Dz. U. </w:t>
      </w:r>
      <w:r w:rsidR="00217E26" w:rsidRPr="00264B34">
        <w:t xml:space="preserve">z 2016 r. poz. 1823, 1860, 1948, 2138, </w:t>
      </w:r>
      <w:r w:rsidR="00217E26">
        <w:t xml:space="preserve">2199, </w:t>
      </w:r>
      <w:r w:rsidR="00217E26" w:rsidRPr="00264B34">
        <w:t>2260 i 2261 oraz z 2017 r. poz. 67, 85, 187, 768, 933, 1133, 1136, 1452, 1475, 1596</w:t>
      </w:r>
      <w:r w:rsidR="00217E26">
        <w:t>,</w:t>
      </w:r>
      <w:r w:rsidR="00217E26" w:rsidRPr="00264B34">
        <w:t xml:space="preserve"> 1727</w:t>
      </w:r>
      <w:r w:rsidR="000E05E8">
        <w:t xml:space="preserve"> i</w:t>
      </w:r>
      <w:r w:rsidR="00217E26">
        <w:t xml:space="preserve"> 1883</w:t>
      </w:r>
      <w:r>
        <w:t>.</w:t>
      </w:r>
    </w:p>
    <w:p w:rsidR="00756891" w:rsidRPr="00756891" w:rsidRDefault="00756891" w:rsidP="00756891">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8673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43547"/>
      <w:docPartObj>
        <w:docPartGallery w:val="Page Numbers (Top of Page)"/>
        <w:docPartUnique/>
      </w:docPartObj>
    </w:sdtPr>
    <w:sdtEndPr/>
    <w:sdtContent>
      <w:p w:rsidR="002F2D27" w:rsidRDefault="002F2D27">
        <w:pPr>
          <w:pStyle w:val="Nagwek"/>
          <w:jc w:val="center"/>
        </w:pPr>
        <w:r>
          <w:fldChar w:fldCharType="begin"/>
        </w:r>
        <w:r>
          <w:instrText>PAGE   \* MERGEFORMAT</w:instrText>
        </w:r>
        <w:r>
          <w:fldChar w:fldCharType="separate"/>
        </w:r>
        <w:r w:rsidR="00B53D24">
          <w:rPr>
            <w:noProof/>
          </w:rPr>
          <w:t>6</w:t>
        </w:r>
        <w:r>
          <w:fldChar w:fldCharType="end"/>
        </w:r>
      </w:p>
    </w:sdtContent>
  </w:sdt>
  <w:p w:rsidR="00CC3E3D" w:rsidRPr="002F2D27" w:rsidRDefault="00CC3E3D" w:rsidP="002F2D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7" w:rsidRDefault="002F2D27">
    <w:pPr>
      <w:pStyle w:val="Nagwek"/>
      <w:jc w:val="center"/>
    </w:pPr>
  </w:p>
  <w:p w:rsidR="00084E7F" w:rsidRPr="002F2D27" w:rsidRDefault="00084E7F" w:rsidP="002F2D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672"/>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05E8"/>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6AB6"/>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7EC3"/>
    <w:rsid w:val="00180F2A"/>
    <w:rsid w:val="00183827"/>
    <w:rsid w:val="00184B91"/>
    <w:rsid w:val="00184D4A"/>
    <w:rsid w:val="00186EC1"/>
    <w:rsid w:val="00191E1F"/>
    <w:rsid w:val="0019444D"/>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288"/>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17E26"/>
    <w:rsid w:val="00221ED8"/>
    <w:rsid w:val="002231EA"/>
    <w:rsid w:val="00223FDF"/>
    <w:rsid w:val="002279C0"/>
    <w:rsid w:val="0023727E"/>
    <w:rsid w:val="00242081"/>
    <w:rsid w:val="00243777"/>
    <w:rsid w:val="002441CD"/>
    <w:rsid w:val="002501A3"/>
    <w:rsid w:val="002507C6"/>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2D27"/>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5A0"/>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3970"/>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595"/>
    <w:rsid w:val="0050696D"/>
    <w:rsid w:val="0051094B"/>
    <w:rsid w:val="005110D7"/>
    <w:rsid w:val="00511D99"/>
    <w:rsid w:val="005120C5"/>
    <w:rsid w:val="005128D3"/>
    <w:rsid w:val="005147E8"/>
    <w:rsid w:val="005158F2"/>
    <w:rsid w:val="00526DFC"/>
    <w:rsid w:val="00526F43"/>
    <w:rsid w:val="00527651"/>
    <w:rsid w:val="005363AB"/>
    <w:rsid w:val="00544EF4"/>
    <w:rsid w:val="00545E53"/>
    <w:rsid w:val="005479D9"/>
    <w:rsid w:val="00553A6D"/>
    <w:rsid w:val="005572BD"/>
    <w:rsid w:val="00557A12"/>
    <w:rsid w:val="00560AC7"/>
    <w:rsid w:val="00561AFB"/>
    <w:rsid w:val="00561FA8"/>
    <w:rsid w:val="00562A79"/>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6308"/>
    <w:rsid w:val="00597024"/>
    <w:rsid w:val="005A0274"/>
    <w:rsid w:val="005A095C"/>
    <w:rsid w:val="005A669D"/>
    <w:rsid w:val="005A75D8"/>
    <w:rsid w:val="005B713E"/>
    <w:rsid w:val="005C03B6"/>
    <w:rsid w:val="005C0CA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3FF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6772"/>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0B67"/>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6891"/>
    <w:rsid w:val="007575D2"/>
    <w:rsid w:val="00757B4F"/>
    <w:rsid w:val="00757B6A"/>
    <w:rsid w:val="007610E0"/>
    <w:rsid w:val="007621AA"/>
    <w:rsid w:val="0076260A"/>
    <w:rsid w:val="00764A67"/>
    <w:rsid w:val="00770EA4"/>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2ED1"/>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67309"/>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B7B"/>
    <w:rsid w:val="008C5BE0"/>
    <w:rsid w:val="008C62DB"/>
    <w:rsid w:val="008C64E9"/>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66325"/>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4D9E"/>
    <w:rsid w:val="009D55AA"/>
    <w:rsid w:val="009E3E77"/>
    <w:rsid w:val="009E3FAB"/>
    <w:rsid w:val="009E5B3F"/>
    <w:rsid w:val="009E7D90"/>
    <w:rsid w:val="009F1AB0"/>
    <w:rsid w:val="009F4E92"/>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5F3F"/>
    <w:rsid w:val="00AD0E65"/>
    <w:rsid w:val="00AD2BF2"/>
    <w:rsid w:val="00AD4E90"/>
    <w:rsid w:val="00AD5422"/>
    <w:rsid w:val="00AE4179"/>
    <w:rsid w:val="00AE4425"/>
    <w:rsid w:val="00AE4FBE"/>
    <w:rsid w:val="00AE650F"/>
    <w:rsid w:val="00AE6555"/>
    <w:rsid w:val="00AE7D16"/>
    <w:rsid w:val="00AF1174"/>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5F0A"/>
    <w:rsid w:val="00B31F9E"/>
    <w:rsid w:val="00B3268F"/>
    <w:rsid w:val="00B32B74"/>
    <w:rsid w:val="00B32C2C"/>
    <w:rsid w:val="00B33A1A"/>
    <w:rsid w:val="00B33E6C"/>
    <w:rsid w:val="00B371CC"/>
    <w:rsid w:val="00B37A80"/>
    <w:rsid w:val="00B41CD9"/>
    <w:rsid w:val="00B427E6"/>
    <w:rsid w:val="00B428A6"/>
    <w:rsid w:val="00B43E1F"/>
    <w:rsid w:val="00B45FBC"/>
    <w:rsid w:val="00B51A7D"/>
    <w:rsid w:val="00B535C2"/>
    <w:rsid w:val="00B53D24"/>
    <w:rsid w:val="00B55544"/>
    <w:rsid w:val="00B642FC"/>
    <w:rsid w:val="00B64D26"/>
    <w:rsid w:val="00B64FBB"/>
    <w:rsid w:val="00B70E22"/>
    <w:rsid w:val="00B752F2"/>
    <w:rsid w:val="00B774CB"/>
    <w:rsid w:val="00B80402"/>
    <w:rsid w:val="00B80B9A"/>
    <w:rsid w:val="00B830B7"/>
    <w:rsid w:val="00B848EA"/>
    <w:rsid w:val="00B84B2B"/>
    <w:rsid w:val="00B90500"/>
    <w:rsid w:val="00B9176C"/>
    <w:rsid w:val="00B935A4"/>
    <w:rsid w:val="00BA14C6"/>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77DF"/>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7029"/>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3073"/>
    <w:rsid w:val="00D55290"/>
    <w:rsid w:val="00D57791"/>
    <w:rsid w:val="00D6046A"/>
    <w:rsid w:val="00D62870"/>
    <w:rsid w:val="00D62D97"/>
    <w:rsid w:val="00D655D9"/>
    <w:rsid w:val="00D65872"/>
    <w:rsid w:val="00D676F3"/>
    <w:rsid w:val="00D70EF5"/>
    <w:rsid w:val="00D71024"/>
    <w:rsid w:val="00D71A25"/>
    <w:rsid w:val="00D71FCF"/>
    <w:rsid w:val="00D72A54"/>
    <w:rsid w:val="00D72CC1"/>
    <w:rsid w:val="00D76EC9"/>
    <w:rsid w:val="00D80E7D"/>
    <w:rsid w:val="00D81397"/>
    <w:rsid w:val="00D848B9"/>
    <w:rsid w:val="00D86C36"/>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4E1E"/>
    <w:rsid w:val="00DE590F"/>
    <w:rsid w:val="00DE7DC1"/>
    <w:rsid w:val="00DF3F7E"/>
    <w:rsid w:val="00DF7648"/>
    <w:rsid w:val="00E00E29"/>
    <w:rsid w:val="00E00F01"/>
    <w:rsid w:val="00E02BAB"/>
    <w:rsid w:val="00E03FA3"/>
    <w:rsid w:val="00E04CEB"/>
    <w:rsid w:val="00E060BC"/>
    <w:rsid w:val="00E11420"/>
    <w:rsid w:val="00E132FB"/>
    <w:rsid w:val="00E170B7"/>
    <w:rsid w:val="00E177DD"/>
    <w:rsid w:val="00E20900"/>
    <w:rsid w:val="00E20C7F"/>
    <w:rsid w:val="00E222E7"/>
    <w:rsid w:val="00E2396E"/>
    <w:rsid w:val="00E24728"/>
    <w:rsid w:val="00E276AC"/>
    <w:rsid w:val="00E34A35"/>
    <w:rsid w:val="00E36A22"/>
    <w:rsid w:val="00E37C2F"/>
    <w:rsid w:val="00E4086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19FF"/>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uiPriority="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F117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AF1174"/>
    <w:pPr>
      <w:keepNext/>
      <w:widowControl/>
      <w:autoSpaceDE/>
      <w:autoSpaceDN/>
      <w:adjustRightInd/>
      <w:spacing w:before="240" w:after="60" w:line="240" w:lineRule="auto"/>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3Znak">
    <w:name w:val="Nagłówek 3 Znak"/>
    <w:basedOn w:val="Domylnaczcionkaakapitu"/>
    <w:link w:val="Nagwek3"/>
    <w:rsid w:val="00AF1174"/>
    <w:rPr>
      <w:rFonts w:ascii="Arial" w:hAnsi="Arial" w:cs="Arial"/>
      <w:b/>
      <w:bCs/>
      <w:sz w:val="26"/>
      <w:szCs w:val="26"/>
    </w:rPr>
  </w:style>
  <w:style w:type="paragraph" w:styleId="Tekstprzypisukocowego">
    <w:name w:val="endnote text"/>
    <w:basedOn w:val="Normalny"/>
    <w:link w:val="TekstprzypisukocowegoZnak"/>
    <w:uiPriority w:val="99"/>
    <w:semiHidden/>
    <w:unhideWhenUsed/>
    <w:rsid w:val="00AF1174"/>
    <w:pPr>
      <w:widowControl/>
      <w:autoSpaceDE/>
      <w:autoSpaceDN/>
      <w:adjustRightInd/>
      <w:spacing w:line="240" w:lineRule="auto"/>
    </w:pPr>
    <w:rPr>
      <w:rFonts w:ascii="Calibri" w:eastAsia="Calibri" w:hAnsi="Calibr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AF1174"/>
    <w:rPr>
      <w:rFonts w:ascii="Calibri" w:eastAsia="Calibri" w:hAnsi="Calibri"/>
      <w:sz w:val="20"/>
      <w:szCs w:val="20"/>
      <w:lang w:eastAsia="en-US"/>
    </w:rPr>
  </w:style>
  <w:style w:type="character" w:styleId="Odwoanieprzypisukocowego">
    <w:name w:val="endnote reference"/>
    <w:uiPriority w:val="99"/>
    <w:semiHidden/>
    <w:unhideWhenUsed/>
    <w:rsid w:val="00AF1174"/>
    <w:rPr>
      <w:vertAlign w:val="superscript"/>
    </w:rPr>
  </w:style>
  <w:style w:type="paragraph" w:styleId="Akapitzlist">
    <w:name w:val="List Paragraph"/>
    <w:basedOn w:val="Normalny"/>
    <w:uiPriority w:val="34"/>
    <w:qFormat/>
    <w:rsid w:val="00AF1174"/>
    <w:pPr>
      <w:widowControl/>
      <w:autoSpaceDE/>
      <w:autoSpaceDN/>
      <w:adjustRightInd/>
      <w:spacing w:line="276"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AF1174"/>
    <w:rPr>
      <w:color w:val="0000FF"/>
      <w:u w:val="single"/>
    </w:rPr>
  </w:style>
  <w:style w:type="character" w:styleId="UyteHipercze">
    <w:name w:val="FollowedHyperlink"/>
    <w:uiPriority w:val="99"/>
    <w:semiHidden/>
    <w:unhideWhenUsed/>
    <w:rsid w:val="00AF1174"/>
    <w:rPr>
      <w:color w:val="800080"/>
      <w:u w:val="single"/>
    </w:rPr>
  </w:style>
  <w:style w:type="paragraph" w:styleId="Poprawka">
    <w:name w:val="Revision"/>
    <w:hidden/>
    <w:uiPriority w:val="99"/>
    <w:semiHidden/>
    <w:rsid w:val="00AF1174"/>
    <w:pPr>
      <w:spacing w:line="240" w:lineRule="auto"/>
    </w:pPr>
    <w:rPr>
      <w:rFonts w:ascii="Calibri" w:eastAsia="Calibri" w:hAnsi="Calibri"/>
      <w:sz w:val="22"/>
      <w:szCs w:val="22"/>
      <w:lang w:eastAsia="en-US"/>
    </w:rPr>
  </w:style>
  <w:style w:type="character" w:styleId="Uwydatnienie">
    <w:name w:val="Emphasis"/>
    <w:basedOn w:val="Domylnaczcionkaakapitu"/>
    <w:uiPriority w:val="20"/>
    <w:qFormat/>
    <w:rsid w:val="00AF1174"/>
    <w:rPr>
      <w:i/>
      <w:iCs/>
    </w:rPr>
  </w:style>
  <w:style w:type="paragraph" w:customStyle="1" w:styleId="punkt">
    <w:name w:val="punkt"/>
    <w:basedOn w:val="Normalny"/>
    <w:qFormat/>
    <w:rsid w:val="00506595"/>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litera">
    <w:name w:val="litera"/>
    <w:basedOn w:val="Normalny"/>
    <w:next w:val="Normalny"/>
    <w:qFormat/>
    <w:rsid w:val="00506595"/>
    <w:pPr>
      <w:widowControl/>
      <w:autoSpaceDE/>
      <w:autoSpaceDN/>
      <w:adjustRightInd/>
      <w:spacing w:before="60" w:after="60" w:line="240" w:lineRule="auto"/>
      <w:ind w:left="1281" w:hanging="272"/>
      <w:jc w:val="both"/>
      <w:outlineLvl w:val="4"/>
    </w:pPr>
    <w:rPr>
      <w:rFonts w:eastAsiaTheme="minorHAnsi" w:cstheme="minorBidi"/>
      <w:szCs w:val="22"/>
      <w:lang w:eastAsia="en-US"/>
    </w:rPr>
  </w:style>
  <w:style w:type="paragraph" w:customStyle="1" w:styleId="artykul">
    <w:name w:val="artykul"/>
    <w:basedOn w:val="Normalny"/>
    <w:qFormat/>
    <w:rsid w:val="00DE4E1E"/>
    <w:pPr>
      <w:widowControl/>
      <w:autoSpaceDE/>
      <w:autoSpaceDN/>
      <w:adjustRightInd/>
      <w:spacing w:before="60" w:after="60" w:line="240" w:lineRule="auto"/>
      <w:jc w:val="center"/>
      <w:outlineLvl w:val="1"/>
    </w:pPr>
    <w:rPr>
      <w:rFonts w:eastAsiaTheme="minorHAnsi" w:cstheme="minorBidi"/>
      <w:b/>
      <w:szCs w:val="22"/>
      <w:lang w:eastAsia="en-US"/>
    </w:rPr>
  </w:style>
  <w:style w:type="paragraph" w:customStyle="1" w:styleId="tytu">
    <w:name w:val="tytuł"/>
    <w:basedOn w:val="Normalny"/>
    <w:rsid w:val="002F2D27"/>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F2D27"/>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uiPriority="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F117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AF1174"/>
    <w:pPr>
      <w:keepNext/>
      <w:widowControl/>
      <w:autoSpaceDE/>
      <w:autoSpaceDN/>
      <w:adjustRightInd/>
      <w:spacing w:before="240" w:after="60" w:line="240" w:lineRule="auto"/>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3Znak">
    <w:name w:val="Nagłówek 3 Znak"/>
    <w:basedOn w:val="Domylnaczcionkaakapitu"/>
    <w:link w:val="Nagwek3"/>
    <w:rsid w:val="00AF1174"/>
    <w:rPr>
      <w:rFonts w:ascii="Arial" w:hAnsi="Arial" w:cs="Arial"/>
      <w:b/>
      <w:bCs/>
      <w:sz w:val="26"/>
      <w:szCs w:val="26"/>
    </w:rPr>
  </w:style>
  <w:style w:type="paragraph" w:styleId="Tekstprzypisukocowego">
    <w:name w:val="endnote text"/>
    <w:basedOn w:val="Normalny"/>
    <w:link w:val="TekstprzypisukocowegoZnak"/>
    <w:uiPriority w:val="99"/>
    <w:semiHidden/>
    <w:unhideWhenUsed/>
    <w:rsid w:val="00AF1174"/>
    <w:pPr>
      <w:widowControl/>
      <w:autoSpaceDE/>
      <w:autoSpaceDN/>
      <w:adjustRightInd/>
      <w:spacing w:line="240" w:lineRule="auto"/>
    </w:pPr>
    <w:rPr>
      <w:rFonts w:ascii="Calibri" w:eastAsia="Calibri" w:hAnsi="Calibr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AF1174"/>
    <w:rPr>
      <w:rFonts w:ascii="Calibri" w:eastAsia="Calibri" w:hAnsi="Calibri"/>
      <w:sz w:val="20"/>
      <w:szCs w:val="20"/>
      <w:lang w:eastAsia="en-US"/>
    </w:rPr>
  </w:style>
  <w:style w:type="character" w:styleId="Odwoanieprzypisukocowego">
    <w:name w:val="endnote reference"/>
    <w:uiPriority w:val="99"/>
    <w:semiHidden/>
    <w:unhideWhenUsed/>
    <w:rsid w:val="00AF1174"/>
    <w:rPr>
      <w:vertAlign w:val="superscript"/>
    </w:rPr>
  </w:style>
  <w:style w:type="paragraph" w:styleId="Akapitzlist">
    <w:name w:val="List Paragraph"/>
    <w:basedOn w:val="Normalny"/>
    <w:uiPriority w:val="34"/>
    <w:qFormat/>
    <w:rsid w:val="00AF1174"/>
    <w:pPr>
      <w:widowControl/>
      <w:autoSpaceDE/>
      <w:autoSpaceDN/>
      <w:adjustRightInd/>
      <w:spacing w:line="276"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AF1174"/>
    <w:rPr>
      <w:color w:val="0000FF"/>
      <w:u w:val="single"/>
    </w:rPr>
  </w:style>
  <w:style w:type="character" w:styleId="UyteHipercze">
    <w:name w:val="FollowedHyperlink"/>
    <w:uiPriority w:val="99"/>
    <w:semiHidden/>
    <w:unhideWhenUsed/>
    <w:rsid w:val="00AF1174"/>
    <w:rPr>
      <w:color w:val="800080"/>
      <w:u w:val="single"/>
    </w:rPr>
  </w:style>
  <w:style w:type="paragraph" w:styleId="Poprawka">
    <w:name w:val="Revision"/>
    <w:hidden/>
    <w:uiPriority w:val="99"/>
    <w:semiHidden/>
    <w:rsid w:val="00AF1174"/>
    <w:pPr>
      <w:spacing w:line="240" w:lineRule="auto"/>
    </w:pPr>
    <w:rPr>
      <w:rFonts w:ascii="Calibri" w:eastAsia="Calibri" w:hAnsi="Calibri"/>
      <w:sz w:val="22"/>
      <w:szCs w:val="22"/>
      <w:lang w:eastAsia="en-US"/>
    </w:rPr>
  </w:style>
  <w:style w:type="character" w:styleId="Uwydatnienie">
    <w:name w:val="Emphasis"/>
    <w:basedOn w:val="Domylnaczcionkaakapitu"/>
    <w:uiPriority w:val="20"/>
    <w:qFormat/>
    <w:rsid w:val="00AF1174"/>
    <w:rPr>
      <w:i/>
      <w:iCs/>
    </w:rPr>
  </w:style>
  <w:style w:type="paragraph" w:customStyle="1" w:styleId="punkt">
    <w:name w:val="punkt"/>
    <w:basedOn w:val="Normalny"/>
    <w:qFormat/>
    <w:rsid w:val="00506595"/>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litera">
    <w:name w:val="litera"/>
    <w:basedOn w:val="Normalny"/>
    <w:next w:val="Normalny"/>
    <w:qFormat/>
    <w:rsid w:val="00506595"/>
    <w:pPr>
      <w:widowControl/>
      <w:autoSpaceDE/>
      <w:autoSpaceDN/>
      <w:adjustRightInd/>
      <w:spacing w:before="60" w:after="60" w:line="240" w:lineRule="auto"/>
      <w:ind w:left="1281" w:hanging="272"/>
      <w:jc w:val="both"/>
      <w:outlineLvl w:val="4"/>
    </w:pPr>
    <w:rPr>
      <w:rFonts w:eastAsiaTheme="minorHAnsi" w:cstheme="minorBidi"/>
      <w:szCs w:val="22"/>
      <w:lang w:eastAsia="en-US"/>
    </w:rPr>
  </w:style>
  <w:style w:type="paragraph" w:customStyle="1" w:styleId="artykul">
    <w:name w:val="artykul"/>
    <w:basedOn w:val="Normalny"/>
    <w:qFormat/>
    <w:rsid w:val="00DE4E1E"/>
    <w:pPr>
      <w:widowControl/>
      <w:autoSpaceDE/>
      <w:autoSpaceDN/>
      <w:adjustRightInd/>
      <w:spacing w:before="60" w:after="60" w:line="240" w:lineRule="auto"/>
      <w:jc w:val="center"/>
      <w:outlineLvl w:val="1"/>
    </w:pPr>
    <w:rPr>
      <w:rFonts w:eastAsiaTheme="minorHAnsi" w:cstheme="minorBidi"/>
      <w:b/>
      <w:szCs w:val="22"/>
      <w:lang w:eastAsia="en-US"/>
    </w:rPr>
  </w:style>
  <w:style w:type="paragraph" w:customStyle="1" w:styleId="tytu">
    <w:name w:val="tytuł"/>
    <w:basedOn w:val="Normalny"/>
    <w:rsid w:val="002F2D27"/>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F2D27"/>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6AF19-9187-42CA-ACB6-A4907213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19</Pages>
  <Words>5377</Words>
  <Characters>31163</Characters>
  <Application>Microsoft Office Word</Application>
  <DocSecurity>4</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2017-10-26T13:08:00Z</cp:lastPrinted>
  <dcterms:created xsi:type="dcterms:W3CDTF">2017-10-30T10:11:00Z</dcterms:created>
  <dcterms:modified xsi:type="dcterms:W3CDTF">2017-10-30T10:11:00Z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