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B2" w:rsidRDefault="00D77BB2" w:rsidP="00D77BB2">
      <w:pPr>
        <w:pStyle w:val="OZNRODZAKTUtznustawalubrozporzdzenieiorganwydajcy"/>
      </w:pPr>
      <w:bookmarkStart w:id="0" w:name="_GoBack"/>
      <w:bookmarkEnd w:id="0"/>
    </w:p>
    <w:p w:rsidR="004C57D3" w:rsidRPr="004C57D3" w:rsidRDefault="004C57D3" w:rsidP="004C57D3">
      <w:pPr>
        <w:pStyle w:val="DATAAKTUdatauchwalenialubwydaniaaktu"/>
      </w:pPr>
    </w:p>
    <w:p w:rsidR="00D77BB2" w:rsidRDefault="00D77BB2" w:rsidP="00D77BB2">
      <w:pPr>
        <w:pStyle w:val="OZNRODZAKTUtznustawalubrozporzdzenieiorganwydajcy"/>
      </w:pPr>
    </w:p>
    <w:p w:rsidR="00D77BB2" w:rsidRPr="00D97990" w:rsidRDefault="00D77BB2" w:rsidP="00D77BB2">
      <w:pPr>
        <w:pStyle w:val="OZNRODZAKTUtznustawalubrozporzdzenieiorganwydajcy"/>
      </w:pPr>
      <w:r w:rsidRPr="00D97990">
        <w:t>ustawa</w:t>
      </w:r>
    </w:p>
    <w:p w:rsidR="00D77BB2" w:rsidRPr="00D97990" w:rsidRDefault="00D77BB2" w:rsidP="00D77BB2">
      <w:pPr>
        <w:pStyle w:val="DATAAKTUdatauchwalenialubwydaniaaktu"/>
      </w:pPr>
      <w:r>
        <w:t>z dnia</w:t>
      </w:r>
      <w:r w:rsidR="00935C34">
        <w:t xml:space="preserve"> 7 lipca 2017 r.</w:t>
      </w:r>
    </w:p>
    <w:p w:rsidR="00D77BB2" w:rsidRPr="00D97990" w:rsidRDefault="00D77BB2" w:rsidP="00D77BB2">
      <w:pPr>
        <w:pStyle w:val="TYTUAKTUprzedmiotregulacjiustawylubrozporzdzenia"/>
      </w:pPr>
      <w:r w:rsidRPr="00D97990">
        <w:t>o zmianie ustawy o Agencji</w:t>
      </w:r>
      <w:r>
        <w:t xml:space="preserve"> Rynku Rolnego i organizacji niektórych rynków rolnych </w:t>
      </w:r>
      <w:r w:rsidRPr="00D97990">
        <w:t>oraz zmianie niektórych innych ustaw</w:t>
      </w:r>
      <w:r w:rsidRPr="00887E69">
        <w:rPr>
          <w:rStyle w:val="IGPindeksgrnyipogrubienie"/>
        </w:rPr>
        <w:footnoteReference w:id="1"/>
      </w:r>
      <w:r w:rsidRPr="00887E69">
        <w:rPr>
          <w:rStyle w:val="IGPindeksgrnyipogrubienie"/>
        </w:rPr>
        <w:t>)</w:t>
      </w:r>
    </w:p>
    <w:p w:rsidR="00D77BB2" w:rsidRPr="00D77BB2" w:rsidRDefault="00D77BB2" w:rsidP="00D77BB2">
      <w:pPr>
        <w:pStyle w:val="ARTartustawynprozporzdzenia"/>
      </w:pPr>
      <w:r w:rsidRPr="00084658">
        <w:rPr>
          <w:rStyle w:val="Ppogrubienie"/>
        </w:rPr>
        <w:t>Art.</w:t>
      </w:r>
      <w:r w:rsidRPr="00D77BB2">
        <w:rPr>
          <w:rStyle w:val="Ppogrubienie"/>
        </w:rPr>
        <w:t> 1.</w:t>
      </w:r>
      <w:r w:rsidRPr="00D77BB2">
        <w:t xml:space="preserve"> W ustawie z dnia 11 marca 2004 r. o Agencji Rynku Rolnego i organizacji niektórych rynków rolnych (Dz. U. z 2017 r. poz. 1006) wprowadza się następujące zmiany:</w:t>
      </w:r>
    </w:p>
    <w:p w:rsidR="00D77BB2" w:rsidRPr="00D77BB2" w:rsidRDefault="00D77BB2" w:rsidP="00D77BB2">
      <w:pPr>
        <w:pStyle w:val="PKTpunkt"/>
      </w:pPr>
      <w:r>
        <w:t>1)</w:t>
      </w:r>
      <w:r w:rsidRPr="00D77BB2">
        <w:tab/>
        <w:t>w art. 1 w ust. 1 po pkt 3b dodaje się pkt 3c w brzmieniu:</w:t>
      </w:r>
    </w:p>
    <w:p w:rsidR="00D77BB2" w:rsidRDefault="00D77BB2" w:rsidP="00D77BB2">
      <w:pPr>
        <w:pStyle w:val="ZPKTzmpktartykuempunktem"/>
      </w:pPr>
      <w:r>
        <w:t>„3c)</w:t>
      </w:r>
      <w:r>
        <w:tab/>
        <w:t>zasady realizacji na terytorium Rzeczypospolitej Polskiej programu dla szkół, ustanowionego zgodnie z art. 23 rozporządzenia nr 1308/2013;”;</w:t>
      </w:r>
    </w:p>
    <w:p w:rsidR="00D77BB2" w:rsidRPr="00D77BB2" w:rsidRDefault="00D77BB2" w:rsidP="00D77BB2">
      <w:pPr>
        <w:pStyle w:val="PKTpunkt"/>
      </w:pPr>
      <w:r>
        <w:t>2)</w:t>
      </w:r>
      <w:r w:rsidRPr="00D77BB2">
        <w:tab/>
        <w:t>w art. 38q:</w:t>
      </w:r>
    </w:p>
    <w:p w:rsidR="00D77BB2" w:rsidRPr="00D77BB2" w:rsidRDefault="00D77BB2" w:rsidP="00D77BB2">
      <w:pPr>
        <w:pStyle w:val="LITlitera"/>
      </w:pPr>
      <w:r>
        <w:t>a)</w:t>
      </w:r>
      <w:r w:rsidRPr="00D77BB2">
        <w:tab/>
        <w:t>ust. 1 otrzymuje brzmienie:</w:t>
      </w:r>
    </w:p>
    <w:p w:rsidR="00D77BB2" w:rsidRPr="00D77BB2" w:rsidRDefault="00D77BB2" w:rsidP="00D77BB2">
      <w:pPr>
        <w:pStyle w:val="ZLITUSTzmustliter"/>
      </w:pPr>
      <w:r>
        <w:t xml:space="preserve">„1. </w:t>
      </w:r>
      <w:r w:rsidRPr="00D77BB2">
        <w:t>Każde dostarczenie produktów rolnych należących do sektorów, o których mowa w art. 1 ust. 2 lit. a, lit. c wyłącznie w zakresie buraków cukrowych, lit. f, h, i, n, o, lit. p wyłącznie w zakresie mleka surowego, lit. q, r, s oraz t rozporządzenia nr 1308/2013, z wyłączeniem dostaw bezpośrednich i rolniczego handlu detalicznego w rozumieniu ustawy z dnia 25 sierpnia 2006 r. o bezpieczeństwie żywności i żywienia (Dz. U. z 2017 r. poz. 149</w:t>
      </w:r>
      <w:r w:rsidR="009E37BA">
        <w:t xml:space="preserve"> i 60</w:t>
      </w:r>
      <w:r w:rsidRPr="00D77BB2">
        <w:t xml:space="preserve">) oraz sprzedaży bezpośredniej w rozumieniu ustawy z dnia 16 grudnia 2005 r. o produktach pochodzenia zwierzęcego (Dz. U. z 2017 r. poz. 242 i 471), przez producenta będącego rolnikiem w rozumieniu art. 4 pkt 1 lit. a rozporządzenia Parlamentu Europejskiego i Rady (UE) nr 1307/2013 z dnia 17 grudnia 2013 r. ustanawiającego przepisy dotyczące płatności bezpośrednich dla rolników na podstawie systemów wsparcia w </w:t>
      </w:r>
      <w:r w:rsidRPr="00D77BB2">
        <w:lastRenderedPageBreak/>
        <w:t>ramach wspólnej polityki rolnej oraz uchylającego rozporządzenie Rady (WE) nr 637/2008 i rozporządzenie Rady (WE) nr 73/2009 (Dz. Urz. UE L 347 z 20.12.2013, str. 608, z późn. zm.</w:t>
      </w:r>
      <w:r w:rsidRPr="00D77BB2">
        <w:rPr>
          <w:rStyle w:val="IGindeksgrny"/>
        </w:rPr>
        <w:footnoteReference w:id="2"/>
      </w:r>
      <w:r w:rsidRPr="00D77BB2">
        <w:rPr>
          <w:rStyle w:val="IGindeksgrny"/>
        </w:rPr>
        <w:t>)</w:t>
      </w:r>
      <w:r w:rsidRPr="00D77BB2">
        <w:t xml:space="preserve">), którego gospodarstwo rolne jest położone na terytorium Rzeczypospolitej Polskiej, do pierwszego nabywcy będącego przetwórcą lub </w:t>
      </w:r>
      <w:r w:rsidR="00935C34" w:rsidRPr="00935C34">
        <w:t>dystrybutorem, który nie zbywa tych produktów rolnych bezpośrednio konsumentom finalnym, zwanym dalej „dystrybutorem”,</w:t>
      </w:r>
      <w:r w:rsidRPr="00D77BB2">
        <w:t xml:space="preserve"> wymaga zawarcia umowy obejmującej jedną lub wiele dostaw, spełniającej warunki określone w:</w:t>
      </w:r>
    </w:p>
    <w:p w:rsidR="00D77BB2" w:rsidRPr="00A34884" w:rsidRDefault="00D77BB2" w:rsidP="00D77BB2">
      <w:pPr>
        <w:pStyle w:val="ZLITPKTzmpktliter"/>
      </w:pPr>
      <w:r w:rsidRPr="00A34884">
        <w:t>1)</w:t>
      </w:r>
      <w:r w:rsidRPr="00A34884">
        <w:tab/>
        <w:t xml:space="preserve">art. 125 i art. 127 </w:t>
      </w:r>
      <w:r>
        <w:t xml:space="preserve">oraz w załączniku X i XI do </w:t>
      </w:r>
      <w:r w:rsidRPr="00A34884">
        <w:t>rozporządzenia nr 1308/2013</w:t>
      </w:r>
      <w:r>
        <w:t xml:space="preserve"> </w:t>
      </w:r>
      <w:r w:rsidRPr="00A34884">
        <w:t>– w przypadku produktów rolnych należących do sektora, o którym mowa</w:t>
      </w:r>
      <w:r>
        <w:t xml:space="preserve"> </w:t>
      </w:r>
      <w:r w:rsidRPr="00A34884">
        <w:t>w</w:t>
      </w:r>
      <w:r>
        <w:t> </w:t>
      </w:r>
      <w:r w:rsidRPr="00A34884">
        <w:t>art. 1 ust. 2 lit. c rozporządzenia nr 1308/2013, wyłącznie w zakresie buraków cukrowych;</w:t>
      </w:r>
    </w:p>
    <w:p w:rsidR="00D77BB2" w:rsidRPr="00A34884" w:rsidRDefault="00D77BB2" w:rsidP="00D77BB2">
      <w:pPr>
        <w:pStyle w:val="ZLITPKTzmpktliter"/>
      </w:pPr>
      <w:r w:rsidRPr="00A34884">
        <w:t>2)</w:t>
      </w:r>
      <w:r w:rsidRPr="00A34884">
        <w:tab/>
        <w:t>art. 148 ust. 2 rozporządzenia nr 1308/2013 – w przypadku produktów rolnych należących do sektora, o którym mowa w art. 1 ust. 2 lit. p</w:t>
      </w:r>
      <w:r>
        <w:t xml:space="preserve"> </w:t>
      </w:r>
      <w:r w:rsidRPr="00284624">
        <w:t>rozporządzenia nr 1308/2013</w:t>
      </w:r>
      <w:r>
        <w:t>, wyłącznie w zakresie mleka surowego</w:t>
      </w:r>
      <w:r w:rsidRPr="00A34884">
        <w:t>;</w:t>
      </w:r>
    </w:p>
    <w:p w:rsidR="00D77BB2" w:rsidRDefault="00D77BB2" w:rsidP="00D77BB2">
      <w:pPr>
        <w:pStyle w:val="ZLITPKTzmpktliter"/>
      </w:pPr>
      <w:r w:rsidRPr="00A34884">
        <w:t>3)</w:t>
      </w:r>
      <w:r w:rsidRPr="00A34884">
        <w:tab/>
        <w:t>art. 168 ust. 4 i 6 rozporządzenia nr 1308/2013 – w przypadku produktów rolnych należących do sektorów, o których mowa w art. 1 ust. 2 lit. a, f, h, i, n, o, q, r, s</w:t>
      </w:r>
      <w:r>
        <w:t xml:space="preserve"> oraz</w:t>
      </w:r>
      <w:r w:rsidRPr="00A34884">
        <w:t xml:space="preserve"> t rozporządzenia nr 1308/2013.</w:t>
      </w:r>
      <w:r>
        <w:t>”,</w:t>
      </w:r>
    </w:p>
    <w:p w:rsidR="00D77BB2" w:rsidRPr="00D77BB2" w:rsidRDefault="00D77BB2" w:rsidP="00D77BB2">
      <w:pPr>
        <w:pStyle w:val="LITlitera"/>
      </w:pPr>
      <w:r>
        <w:t>b)</w:t>
      </w:r>
      <w:r w:rsidRPr="00D77BB2">
        <w:tab/>
        <w:t>po ust. 1 dodaje się ust. 1a–1c w brzmieniu:</w:t>
      </w:r>
    </w:p>
    <w:p w:rsidR="00D77BB2" w:rsidRDefault="00D77BB2" w:rsidP="00D77BB2">
      <w:pPr>
        <w:pStyle w:val="ZLITUSTzmustliter"/>
      </w:pPr>
      <w:r>
        <w:t>„1a</w:t>
      </w:r>
      <w:r w:rsidRPr="00A34884">
        <w:t xml:space="preserve">. </w:t>
      </w:r>
      <w:r>
        <w:t>Uznaje się, że warunek zawarcia pisemnej umowy określony w punkcie I pkt 1 odpowiednio załącznika X i XI do rozporządzenia nr 1308/2013, art. 148 ust. 2 lit. b oraz art. 168 ust. 4 lit. b tego rozporządzenia jest spełniony również w przypadku zawarcia umowy w formie dokumentowej albo elektronicznej.</w:t>
      </w:r>
    </w:p>
    <w:p w:rsidR="00D77BB2" w:rsidRPr="00D77BB2" w:rsidRDefault="00D77BB2" w:rsidP="00D77BB2">
      <w:pPr>
        <w:pStyle w:val="ZLITUSTzmustliter"/>
      </w:pPr>
      <w:r>
        <w:t>1b. Oprócz przypadku</w:t>
      </w:r>
      <w:r w:rsidRPr="00D77BB2">
        <w:t>, o którym mowa w art. 148 ust. 3 oraz art. 168 ust. 5 rozporządzenia nr 1308/2013, przepisów ust. 1 nie stosuje się również w przypadku, gdy producent, o którym mowa w ust. 1, będący członkiem:</w:t>
      </w:r>
    </w:p>
    <w:p w:rsidR="00D77BB2" w:rsidRPr="00A34884" w:rsidRDefault="00D77BB2" w:rsidP="00D77BB2">
      <w:pPr>
        <w:pStyle w:val="ZLITPKTzmpktliter"/>
      </w:pPr>
      <w:r w:rsidRPr="00A34884">
        <w:t>1)</w:t>
      </w:r>
      <w:r w:rsidRPr="00A34884">
        <w:tab/>
        <w:t>grupy producentów rolnych w rozumieniu przepisów o grupach producentów rolnych i ich związkach sprzedaje produkty rolne do grupy producentów rolnych, której jest członkiem</w:t>
      </w:r>
      <w:r>
        <w:t>,</w:t>
      </w:r>
    </w:p>
    <w:p w:rsidR="00D77BB2" w:rsidRPr="00A34884" w:rsidRDefault="00D77BB2" w:rsidP="00D77BB2">
      <w:pPr>
        <w:pStyle w:val="ZLITPKTzmpktliter"/>
      </w:pPr>
      <w:r w:rsidRPr="00A34884">
        <w:lastRenderedPageBreak/>
        <w:t>2)</w:t>
      </w:r>
      <w:r w:rsidRPr="00A34884">
        <w:tab/>
        <w:t>wstępnie uznanej grupy producentów owoców i warzyw za organizację producentów owoców i warzyw w rozumieniu przepisów o organizacji rynków owoców i warzyw oraz rynku chmielu sprzedaje owoce lub warzywa do tej grupy</w:t>
      </w:r>
      <w:r>
        <w:t>,</w:t>
      </w:r>
    </w:p>
    <w:p w:rsidR="00D77BB2" w:rsidRPr="00A34884" w:rsidRDefault="00D77BB2" w:rsidP="00D77BB2">
      <w:pPr>
        <w:pStyle w:val="ZLITPKTzmpktliter"/>
      </w:pPr>
      <w:r w:rsidRPr="00A34884">
        <w:t>3)</w:t>
      </w:r>
      <w:r w:rsidRPr="00A34884">
        <w:tab/>
        <w:t>uznanej organizacji producentów owoców i warzyw w rozumieniu przepisów o</w:t>
      </w:r>
      <w:r>
        <w:t xml:space="preserve"> </w:t>
      </w:r>
      <w:r w:rsidRPr="00A34884">
        <w:t>organizacji rynków owoców i warzyw oraz rynku chmielu sprzedaje owoce lub warzywa do tej organizacji</w:t>
      </w:r>
      <w:r>
        <w:t>,</w:t>
      </w:r>
    </w:p>
    <w:p w:rsidR="00D77BB2" w:rsidRPr="00D77BB2" w:rsidRDefault="00D77BB2" w:rsidP="00D77BB2">
      <w:pPr>
        <w:pStyle w:val="ZLITPKTzmpktliter"/>
      </w:pPr>
      <w:r w:rsidRPr="00A34884">
        <w:t>4)</w:t>
      </w:r>
      <w:r w:rsidRPr="00A34884">
        <w:tab/>
        <w:t>organizacji producentów uznanej na podstawie art. 38i ust</w:t>
      </w:r>
      <w:r w:rsidRPr="00D77BB2">
        <w:t>. 1 lub uznanej w rozumieniu przepisów o organizacji rynku mleka i przetworów mlecznych sprzedaje produkty rolne do tej organizacji</w:t>
      </w:r>
    </w:p>
    <w:p w:rsidR="00D77BB2" w:rsidRPr="00A34884" w:rsidRDefault="00D77BB2" w:rsidP="00D77BB2">
      <w:pPr>
        <w:pStyle w:val="ZLITCZWSPPKTzmczciwsppktliter"/>
      </w:pPr>
      <w:r w:rsidRPr="008E77E2">
        <w:t>–</w:t>
      </w:r>
      <w:r>
        <w:t xml:space="preserve"> </w:t>
      </w:r>
      <w:r w:rsidRPr="008E77E2">
        <w:t>jeżeli statut lub umowa</w:t>
      </w:r>
      <w:r>
        <w:t>,</w:t>
      </w:r>
      <w:r w:rsidRPr="008E77E2">
        <w:t xml:space="preserve"> lub umowa członkowska tej grupy lub tej organizacji </w:t>
      </w:r>
      <w:r>
        <w:t xml:space="preserve">spełniają, w zależności od produktu, </w:t>
      </w:r>
      <w:r w:rsidRPr="008E77E2">
        <w:t xml:space="preserve">warunki określone w </w:t>
      </w:r>
      <w:r>
        <w:t>art. 125 lub art. 127</w:t>
      </w:r>
      <w:r w:rsidRPr="00DA05E8">
        <w:t xml:space="preserve"> </w:t>
      </w:r>
      <w:r w:rsidRPr="002D5094">
        <w:t>rozporządzenia nr 1308/2013</w:t>
      </w:r>
      <w:r>
        <w:t xml:space="preserve"> </w:t>
      </w:r>
      <w:r w:rsidRPr="00DA05E8">
        <w:t xml:space="preserve">oraz </w:t>
      </w:r>
      <w:r>
        <w:t xml:space="preserve">odpowiednio </w:t>
      </w:r>
      <w:r w:rsidRPr="00DA05E8">
        <w:t xml:space="preserve">w załączniku X </w:t>
      </w:r>
      <w:r>
        <w:t>lub</w:t>
      </w:r>
      <w:r w:rsidRPr="00DA05E8">
        <w:t xml:space="preserve"> XI do </w:t>
      </w:r>
      <w:r>
        <w:t>tego rozporządzenia albo art. 148 ust. 2 lit. a</w:t>
      </w:r>
      <w:r w:rsidRPr="00472259">
        <w:t>–</w:t>
      </w:r>
      <w:r>
        <w:t>c, albo art. 168 ust. 4 lit. a</w:t>
      </w:r>
      <w:r w:rsidRPr="00286DF6">
        <w:t>–</w:t>
      </w:r>
      <w:r>
        <w:t>c</w:t>
      </w:r>
      <w:r w:rsidRPr="008E77E2">
        <w:t xml:space="preserve"> </w:t>
      </w:r>
      <w:r>
        <w:t xml:space="preserve">tego </w:t>
      </w:r>
      <w:r w:rsidRPr="008E77E2">
        <w:t>rozporządzenia.</w:t>
      </w:r>
    </w:p>
    <w:p w:rsidR="00D77BB2" w:rsidRDefault="00D77BB2" w:rsidP="00D77BB2">
      <w:pPr>
        <w:pStyle w:val="ZLITUSTzmustliter"/>
      </w:pPr>
      <w:r>
        <w:t>1c</w:t>
      </w:r>
      <w:r w:rsidRPr="00A34884">
        <w:t>.</w:t>
      </w:r>
      <w:r>
        <w:t xml:space="preserve"> </w:t>
      </w:r>
      <w:r w:rsidRPr="00A34884">
        <w:t>Umowę, o której mowa w ust. 1</w:t>
      </w:r>
      <w:r w:rsidRPr="00DC4703">
        <w:t xml:space="preserve"> </w:t>
      </w:r>
      <w:r>
        <w:t>i</w:t>
      </w:r>
      <w:r w:rsidRPr="00A34884">
        <w:t xml:space="preserve"> 1a, nabywca</w:t>
      </w:r>
      <w:r>
        <w:t>, o którym mowa w ust. 1,</w:t>
      </w:r>
      <w:r w:rsidRPr="00A34884">
        <w:t xml:space="preserve"> przechowuje przez </w:t>
      </w:r>
      <w:r>
        <w:t>2</w:t>
      </w:r>
      <w:r w:rsidRPr="00A34884">
        <w:t xml:space="preserve"> lat</w:t>
      </w:r>
      <w:r>
        <w:t>a,</w:t>
      </w:r>
      <w:r w:rsidRPr="00A34884">
        <w:t xml:space="preserve"> licząc od</w:t>
      </w:r>
      <w:r>
        <w:t xml:space="preserve"> końca roku, w którym została zrealizowana ostatnia dostawa w ramach tej umowy</w:t>
      </w:r>
      <w:r w:rsidRPr="00A34884">
        <w:t>.</w:t>
      </w:r>
      <w:r>
        <w:t>”</w:t>
      </w:r>
      <w:r w:rsidRPr="00C224CC">
        <w:t>,</w:t>
      </w:r>
    </w:p>
    <w:p w:rsidR="00D77BB2" w:rsidRPr="00A34884" w:rsidRDefault="00D77BB2" w:rsidP="00D77BB2">
      <w:pPr>
        <w:pStyle w:val="LITlitera"/>
      </w:pPr>
      <w:r>
        <w:t>c)</w:t>
      </w:r>
      <w:r>
        <w:tab/>
        <w:t>uchyla się ust. 2;</w:t>
      </w:r>
    </w:p>
    <w:p w:rsidR="00D77BB2" w:rsidRPr="00D77BB2" w:rsidRDefault="00D77BB2" w:rsidP="00D77BB2">
      <w:pPr>
        <w:pStyle w:val="PKTpunkt"/>
      </w:pPr>
      <w:r>
        <w:t>3)</w:t>
      </w:r>
      <w:r w:rsidRPr="00D77BB2">
        <w:tab/>
        <w:t>po rozdziale 7c dodaje się rozdział 7d w brzmieniu:</w:t>
      </w:r>
    </w:p>
    <w:p w:rsidR="00D77BB2" w:rsidRDefault="00D77BB2" w:rsidP="00D77BB2">
      <w:pPr>
        <w:pStyle w:val="ZROZDZODDZOZNzmoznrozdzoddzartykuempunktem"/>
      </w:pPr>
      <w:r>
        <w:t>„Rozdział 7d</w:t>
      </w:r>
    </w:p>
    <w:p w:rsidR="00D77BB2" w:rsidRDefault="00D77BB2" w:rsidP="00D77BB2">
      <w:pPr>
        <w:pStyle w:val="ZROZDZODDZPRZEDMzmprzedmrozdzoddzartykuempunktem"/>
      </w:pPr>
      <w:r>
        <w:t>Program dla szkół</w:t>
      </w:r>
    </w:p>
    <w:p w:rsidR="00D77BB2" w:rsidRDefault="00D77BB2" w:rsidP="00D77BB2">
      <w:pPr>
        <w:pStyle w:val="ZARTzmartartykuempunktem"/>
      </w:pPr>
      <w:r>
        <w:t xml:space="preserve">Art. 38s. </w:t>
      </w:r>
      <w:r w:rsidRPr="00C93847">
        <w:t xml:space="preserve">W zakresie określonym przepisami Unii Europejskiej </w:t>
      </w:r>
      <w:r>
        <w:t xml:space="preserve">Agencja </w:t>
      </w:r>
      <w:r w:rsidRPr="00C93847">
        <w:t xml:space="preserve">realizuje zadania i obowiązki państwa członkowskiego lub właściwej władzy państwa członkowskiego związane z wdrożeniem na terytorium Rzeczypospolitej Polskiej programu dla szkół ustanowionego zgodnie z art. 23 rozporządzenia </w:t>
      </w:r>
      <w:r>
        <w:t xml:space="preserve">nr </w:t>
      </w:r>
      <w:r w:rsidRPr="00C93847">
        <w:t>1308/2013</w:t>
      </w:r>
      <w:r>
        <w:t>, chyba że ustawa lub przepisy odrębne stanowią inaczej</w:t>
      </w:r>
      <w:r w:rsidRPr="00C93847">
        <w:t>.</w:t>
      </w:r>
    </w:p>
    <w:p w:rsidR="00D77BB2" w:rsidRDefault="00D77BB2" w:rsidP="00D77BB2">
      <w:pPr>
        <w:pStyle w:val="ZARTzmartartykuempunktem"/>
      </w:pPr>
      <w:r>
        <w:t>Art. 38t. Na finansowanie programu dla szkół poza środkami z budżetu Unii Europejskiej przeznacza się środki z budżetu państwa.</w:t>
      </w:r>
    </w:p>
    <w:p w:rsidR="00D77BB2" w:rsidRPr="00D77BB2" w:rsidRDefault="00D77BB2" w:rsidP="00D77BB2">
      <w:pPr>
        <w:pStyle w:val="ZARTzmartartykuempunktem"/>
      </w:pPr>
      <w:r>
        <w:t>Art. 38u. 1. W zakresie realizacji zadań, o których mowa w art. 38s, d</w:t>
      </w:r>
      <w:r w:rsidRPr="00D77BB2">
        <w:t>yrektor oddziału terenowego Agencji, w drodze decyzji:</w:t>
      </w:r>
    </w:p>
    <w:p w:rsidR="00D77BB2" w:rsidRPr="007B7530" w:rsidRDefault="00D77BB2" w:rsidP="00D77BB2">
      <w:pPr>
        <w:pStyle w:val="ZPKTzmpktartykuempunktem"/>
      </w:pPr>
      <w:r w:rsidRPr="007B7530">
        <w:t>1)</w:t>
      </w:r>
      <w:r w:rsidRPr="007B7530">
        <w:tab/>
        <w:t>zatwierdza wnioskodawców, o któr</w:t>
      </w:r>
      <w:r>
        <w:t>ych mowa w art. 5 ust. 2 lit. a i c</w:t>
      </w:r>
      <w:r w:rsidRPr="0053707E">
        <w:t>–</w:t>
      </w:r>
      <w:r>
        <w:t xml:space="preserve">e </w:t>
      </w:r>
      <w:r w:rsidRPr="007B7530">
        <w:t xml:space="preserve">rozporządzenia delegowanego Komisji (UE) 2017/40 z dnia 3 listopada </w:t>
      </w:r>
      <w:r w:rsidRPr="007B7530">
        <w:lastRenderedPageBreak/>
        <w:t>2016 r. uzupełniającego rozporządzenie Parlamentu Europejskiego i Rady (UE)</w:t>
      </w:r>
      <w:r>
        <w:t xml:space="preserve"> </w:t>
      </w:r>
      <w:r w:rsidRPr="007B7530">
        <w:t>nr</w:t>
      </w:r>
      <w:r>
        <w:t> </w:t>
      </w:r>
      <w:r w:rsidRPr="007B7530">
        <w:t>1308/2013 w odniesieniu do pomocy unijnej na dostarczanie owoców i warzyw, bananów oraz mleka do placówek oświatowych oraz zmieniającego rozporządzenie delegowane Komisji (UE) nr 907/2014 (Dz. Urz. UE L 5</w:t>
      </w:r>
      <w:r>
        <w:t xml:space="preserve"> </w:t>
      </w:r>
      <w:r w:rsidRPr="007B7530">
        <w:t>z</w:t>
      </w:r>
      <w:r>
        <w:t> </w:t>
      </w:r>
      <w:r w:rsidRPr="007B7530">
        <w:t>10.01.2017, str. 11)</w:t>
      </w:r>
      <w:r>
        <w:t>, zwanego dalej „</w:t>
      </w:r>
      <w:r w:rsidRPr="007B7530">
        <w:t>rozporządzeniem 2017/40</w:t>
      </w:r>
      <w:r>
        <w:t>”</w:t>
      </w:r>
      <w:r w:rsidRPr="007B7530">
        <w:t>, spełniających warunki określone w art. 6 rozporządzenia 2017/40</w:t>
      </w:r>
      <w:r>
        <w:t>,</w:t>
      </w:r>
      <w:r w:rsidRPr="007B7530">
        <w:t xml:space="preserve"> </w:t>
      </w:r>
      <w:r w:rsidRPr="00545844">
        <w:t xml:space="preserve">realizujących działania wymienione w art. </w:t>
      </w:r>
      <w:r>
        <w:t xml:space="preserve">5 ust. 1 lit. a tego rozporządzenia </w:t>
      </w:r>
      <w:r w:rsidRPr="007B7530">
        <w:t>oraz zawiesza lub cofa zatwierdzenie na zasadach określonych w art. 7 tego rozporządzenia;</w:t>
      </w:r>
    </w:p>
    <w:p w:rsidR="00D77BB2" w:rsidRDefault="00D77BB2" w:rsidP="00D77BB2">
      <w:pPr>
        <w:pStyle w:val="ZPKTzmpktartykuempunktem"/>
      </w:pPr>
      <w:r w:rsidRPr="00FB7C95">
        <w:t>2)</w:t>
      </w:r>
      <w:r w:rsidRPr="00FB7C95">
        <w:tab/>
        <w:t xml:space="preserve">przyznaje pomoc unijną zgodnie z art. 23 ust. 1 rozporządzenia nr 1308/2013 na </w:t>
      </w:r>
      <w:r>
        <w:t>finansowanie</w:t>
      </w:r>
      <w:r w:rsidRPr="00FB7C95">
        <w:t xml:space="preserve"> kosztów, o których mowa w art. 4 ust. 1 lit. a rozporządzenia 2017/40</w:t>
      </w:r>
      <w:r>
        <w:t>;</w:t>
      </w:r>
    </w:p>
    <w:p w:rsidR="00D77BB2" w:rsidRPr="00FB7C95" w:rsidRDefault="00D77BB2" w:rsidP="00D77BB2">
      <w:pPr>
        <w:pStyle w:val="ZPKTzmpktartykuempunktem"/>
      </w:pPr>
      <w:r>
        <w:t>3</w:t>
      </w:r>
      <w:r w:rsidRPr="00DC5840">
        <w:t>)</w:t>
      </w:r>
      <w:r w:rsidRPr="00DC5840">
        <w:tab/>
        <w:t xml:space="preserve">przyznaje pomoc krajową zgodnie z art. 23a ust. 6 </w:t>
      </w:r>
      <w:r>
        <w:t xml:space="preserve">oraz art. 217 </w:t>
      </w:r>
      <w:r w:rsidRPr="00DC5840">
        <w:t>rozporządzenia</w:t>
      </w:r>
      <w:r>
        <w:t xml:space="preserve"> </w:t>
      </w:r>
      <w:r w:rsidRPr="00DC5840">
        <w:t>nr</w:t>
      </w:r>
      <w:r>
        <w:t> </w:t>
      </w:r>
      <w:r w:rsidRPr="00DC5840">
        <w:t>1308/2013</w:t>
      </w:r>
      <w:r w:rsidRPr="00695917">
        <w:t xml:space="preserve"> na finansowanie kosztów, o których mowa w art. 4 ust. 1 lit. a rozporządzenia 2017/40</w:t>
      </w:r>
      <w:r>
        <w:t>.</w:t>
      </w:r>
    </w:p>
    <w:p w:rsidR="00D77BB2" w:rsidRDefault="00D77BB2" w:rsidP="00D77BB2">
      <w:pPr>
        <w:pStyle w:val="ZUSTzmustartykuempunktem"/>
      </w:pPr>
      <w:r>
        <w:t>2.</w:t>
      </w:r>
      <w:r w:rsidRPr="001D202B">
        <w:t xml:space="preserve"> </w:t>
      </w:r>
      <w:r>
        <w:t xml:space="preserve">Agencja </w:t>
      </w:r>
      <w:r w:rsidRPr="00F31801">
        <w:t>przyznaje</w:t>
      </w:r>
      <w:r>
        <w:t>,</w:t>
      </w:r>
      <w:r w:rsidRPr="00F31801">
        <w:t xml:space="preserve"> na podstawie umowy</w:t>
      </w:r>
      <w:r>
        <w:t>,</w:t>
      </w:r>
      <w:r w:rsidRPr="00F31801">
        <w:t xml:space="preserve"> pomoc unijną zgodnie z art. 23 ust. 1 rozporządzenia nr 1308/2013 na finansowanie kosztów, o których mowa w art. 4 ust. 1 lit. b–e rozporządzenia 2017/40</w:t>
      </w:r>
      <w:r>
        <w:t>,</w:t>
      </w:r>
      <w:r w:rsidRPr="00F31801">
        <w:t xml:space="preserve"> </w:t>
      </w:r>
      <w:r w:rsidRPr="001D202B">
        <w:t>wnioskodawc</w:t>
      </w:r>
      <w:r>
        <w:t>om</w:t>
      </w:r>
      <w:r w:rsidRPr="001D202B">
        <w:t xml:space="preserve">, o których mowa w art. 5 ust. 2 lit. </w:t>
      </w:r>
      <w:r>
        <w:t>d i </w:t>
      </w:r>
      <w:r w:rsidRPr="001D202B">
        <w:t xml:space="preserve">e rozporządzenia </w:t>
      </w:r>
      <w:r w:rsidRPr="009F1B3E">
        <w:t>2017/40</w:t>
      </w:r>
      <w:r>
        <w:t xml:space="preserve">, </w:t>
      </w:r>
      <w:r w:rsidRPr="001D202B">
        <w:t>spełniający</w:t>
      </w:r>
      <w:r>
        <w:t>m</w:t>
      </w:r>
      <w:r w:rsidRPr="001D202B">
        <w:t xml:space="preserve"> warunki określone w art. 6 rozporządzenia</w:t>
      </w:r>
      <w:r>
        <w:t xml:space="preserve"> </w:t>
      </w:r>
      <w:r w:rsidRPr="001D202B">
        <w:t>2017/40</w:t>
      </w:r>
      <w:r>
        <w:t>,</w:t>
      </w:r>
      <w:r w:rsidRPr="001D202B">
        <w:t xml:space="preserve"> realizujący</w:t>
      </w:r>
      <w:r>
        <w:t>m</w:t>
      </w:r>
      <w:r w:rsidRPr="001D202B">
        <w:t xml:space="preserve"> działania wymienione w </w:t>
      </w:r>
      <w:r w:rsidRPr="006A78AC">
        <w:t xml:space="preserve">art. 5 ust. </w:t>
      </w:r>
      <w:r>
        <w:t>1</w:t>
      </w:r>
      <w:r w:rsidRPr="006A78AC">
        <w:t xml:space="preserve"> lit. </w:t>
      </w:r>
      <w:r>
        <w:t>b</w:t>
      </w:r>
      <w:r w:rsidRPr="005B3EA7">
        <w:t>–</w:t>
      </w:r>
      <w:r>
        <w:t>d tego</w:t>
      </w:r>
      <w:r w:rsidRPr="006A78AC">
        <w:t xml:space="preserve"> rozporządzenia</w:t>
      </w:r>
      <w:r>
        <w:t xml:space="preserve">, wyłonionym zgodnie z przepisami ustawy z dnia 29 stycznia 2004 r. </w:t>
      </w:r>
      <w:r w:rsidRPr="00381E48">
        <w:t>–</w:t>
      </w:r>
      <w:r>
        <w:t xml:space="preserve"> Prawo zamówień publicznych (Dz. U. z 2015 r. poz. 2164, z późn. zm.</w:t>
      </w:r>
      <w:r w:rsidRPr="008B3B35">
        <w:rPr>
          <w:rStyle w:val="IGindeksgrny"/>
        </w:rPr>
        <w:footnoteReference w:id="3"/>
      </w:r>
      <w:r w:rsidRPr="008B3B35">
        <w:rPr>
          <w:rStyle w:val="IGindeksgrny"/>
        </w:rPr>
        <w:t>)</w:t>
      </w:r>
      <w:r>
        <w:t>).</w:t>
      </w:r>
    </w:p>
    <w:p w:rsidR="00D77BB2" w:rsidRPr="00D77BB2" w:rsidRDefault="00D77BB2" w:rsidP="00D77BB2">
      <w:pPr>
        <w:pStyle w:val="ZARTzmartartykuempunktem"/>
      </w:pPr>
      <w:r>
        <w:t xml:space="preserve">Art. 38w. 1. </w:t>
      </w:r>
      <w:r w:rsidRPr="00D77BB2">
        <w:t>Minister właściwy do spraw rynków rolnych jest organem właściwym w sprawie opracowania i przekazania do Komisji Europejskiej:</w:t>
      </w:r>
    </w:p>
    <w:p w:rsidR="00D77BB2" w:rsidRDefault="00D77BB2" w:rsidP="00D77BB2">
      <w:pPr>
        <w:pStyle w:val="ZPKTzmpktartykuempunktem"/>
      </w:pPr>
      <w:r>
        <w:t>1)</w:t>
      </w:r>
      <w:r>
        <w:tab/>
      </w:r>
      <w:r w:rsidRPr="00E3501B">
        <w:t>strategii dotyczącej realizacji programu dla szkół, o której mowa w art. 23 ust. 8</w:t>
      </w:r>
      <w:r w:rsidRPr="00B32FE9">
        <w:t xml:space="preserve"> rozporządzenia nr 1308/2013</w:t>
      </w:r>
      <w:r>
        <w:t>, na poziomie krajowym lub regionalnym;</w:t>
      </w:r>
    </w:p>
    <w:p w:rsidR="00D77BB2" w:rsidRDefault="00D77BB2" w:rsidP="00D77BB2">
      <w:pPr>
        <w:pStyle w:val="ZPKTzmpktartykuempunktem"/>
      </w:pPr>
      <w:r>
        <w:t>2)</w:t>
      </w:r>
      <w:r>
        <w:tab/>
        <w:t>wniosku o pomoc z budżetu Unii Europejskiej na finansowanie programu dla szkół, o którym mowa w art. 23a ust. 3</w:t>
      </w:r>
      <w:r w:rsidRPr="00364546">
        <w:t xml:space="preserve"> rozporządzenia nr 1308/2013</w:t>
      </w:r>
      <w:r>
        <w:t>.</w:t>
      </w:r>
    </w:p>
    <w:p w:rsidR="00D77BB2" w:rsidRDefault="00D77BB2" w:rsidP="00D77BB2">
      <w:pPr>
        <w:pStyle w:val="ZUSTzmustartykuempunktem"/>
      </w:pPr>
      <w:r>
        <w:t>2. Opracowując strategię, o której mowa w ust. 1 pkt 1, minister właściwy do spraw rynków rolnych</w:t>
      </w:r>
      <w:r w:rsidRPr="00327078">
        <w:t xml:space="preserve"> w porozumieniu z ministrem właściwym do spraw </w:t>
      </w:r>
      <w:r w:rsidRPr="00327078">
        <w:lastRenderedPageBreak/>
        <w:t>zdrowia</w:t>
      </w:r>
      <w:r>
        <w:t xml:space="preserve"> ustala wykaz produktów, które będą dostarczane w ramach programu dla szkół.</w:t>
      </w:r>
    </w:p>
    <w:p w:rsidR="00D77BB2" w:rsidRPr="00323844" w:rsidRDefault="00D77BB2" w:rsidP="00D77BB2">
      <w:pPr>
        <w:pStyle w:val="ZARTzmartartykuempunktem"/>
      </w:pPr>
      <w:r>
        <w:t xml:space="preserve">Art. 38x. 1. </w:t>
      </w:r>
      <w:r w:rsidRPr="00323844">
        <w:t xml:space="preserve">Minister właściwy do spraw rynków rolnych określi, w drodze rozporządzenia, </w:t>
      </w:r>
      <w:r>
        <w:t xml:space="preserve">szczegółowy </w:t>
      </w:r>
      <w:r w:rsidRPr="00323844">
        <w:t xml:space="preserve">zakres zadań realizowanych przez </w:t>
      </w:r>
      <w:r>
        <w:t>Agencję związanych z </w:t>
      </w:r>
      <w:r w:rsidRPr="00323844">
        <w:t>wdrożeniem na terytorium Rzeczypospolitej Polskiej programu dla szkół oraz sposób</w:t>
      </w:r>
      <w:r>
        <w:t xml:space="preserve"> </w:t>
      </w:r>
      <w:r w:rsidRPr="00323844">
        <w:t>i</w:t>
      </w:r>
      <w:r>
        <w:t> </w:t>
      </w:r>
      <w:r w:rsidRPr="00323844">
        <w:t>tryb realizacji tych zadań, mając na względzie zapewnienie skutecznego i efektywnego wdrożenia tego programu.</w:t>
      </w:r>
    </w:p>
    <w:p w:rsidR="00D77BB2" w:rsidRPr="00323844" w:rsidRDefault="00D77BB2" w:rsidP="00D77BB2">
      <w:pPr>
        <w:pStyle w:val="ZUSTzmustartykuempunktem"/>
      </w:pPr>
      <w:r>
        <w:t xml:space="preserve">2. </w:t>
      </w:r>
      <w:r w:rsidRPr="00323844">
        <w:t xml:space="preserve">W rozporządzeniu, o którym mowa w ust. </w:t>
      </w:r>
      <w:r>
        <w:t>1</w:t>
      </w:r>
      <w:r w:rsidRPr="00323844">
        <w:t xml:space="preserve">, minister właściwy do spraw rynków rolnych może określić </w:t>
      </w:r>
      <w:r>
        <w:t xml:space="preserve">szczegółowe </w:t>
      </w:r>
      <w:r w:rsidRPr="00323844">
        <w:t>warunki uczestnictwa podmiotów</w:t>
      </w:r>
      <w:r>
        <w:t xml:space="preserve"> </w:t>
      </w:r>
      <w:r w:rsidRPr="00323844">
        <w:t>w</w:t>
      </w:r>
      <w:r>
        <w:t> </w:t>
      </w:r>
      <w:r w:rsidRPr="00323844">
        <w:t xml:space="preserve">programie dla szkół oraz </w:t>
      </w:r>
      <w:r>
        <w:t xml:space="preserve">szczegółowe </w:t>
      </w:r>
      <w:r w:rsidRPr="00323844">
        <w:t>warunki i tryb przyznawania pomocy finansowej z tytułu realizacji działań w ramach programu dla szkół, a także zakres kontroli jej wykorzystania, mając na względzie zapewnienie prawidłowej i przejrzystej realizacji tego programu zgodnie z przepisami Unii Europejskiej obowiązującymi w tym zakresie.</w:t>
      </w:r>
    </w:p>
    <w:p w:rsidR="00D77BB2" w:rsidRPr="00323844" w:rsidRDefault="00D77BB2" w:rsidP="00D77BB2">
      <w:pPr>
        <w:pStyle w:val="ZUSTzmustartykuempunktem"/>
      </w:pPr>
      <w:r>
        <w:t xml:space="preserve">3. </w:t>
      </w:r>
      <w:r w:rsidRPr="00323844">
        <w:t xml:space="preserve">W przypadku gdy w przepisach Unii Europejskiej określonym podmiotom zostały przyznane uprawnienia lub na określone podmioty zostały nałożone obowiązki </w:t>
      </w:r>
      <w:r>
        <w:t xml:space="preserve">związane z </w:t>
      </w:r>
      <w:r w:rsidRPr="00323844">
        <w:t>wdrożeniem programu dla szkół, minister właś</w:t>
      </w:r>
      <w:r>
        <w:t xml:space="preserve">ciwy do spraw rynków rolnych w </w:t>
      </w:r>
      <w:r w:rsidRPr="00323844">
        <w:t xml:space="preserve">rozporządzeniu, o którym mowa w ust. </w:t>
      </w:r>
      <w:r>
        <w:t>1</w:t>
      </w:r>
      <w:r w:rsidRPr="00323844">
        <w:t>, określi sposób realizacji tych uprawnień lub wykonania tych obowiązków, mając na względzie zapewnienie skutecznej realizacji tego programu.</w:t>
      </w:r>
    </w:p>
    <w:p w:rsidR="00D77BB2" w:rsidRDefault="00D77BB2" w:rsidP="00D77BB2">
      <w:pPr>
        <w:pStyle w:val="ZARTzmartartykuempunktem"/>
      </w:pPr>
      <w:r>
        <w:t>Art. 38y. 1. Środki towarzyszące o charakterze edukacyjnym, o których mowa w art. 3 rozporządzenia 2017/40, są realizowane co najmniej w jednym z zakresów wskazanych w art. 23 ust. 10 rozporządzenia nr 1308/2013.</w:t>
      </w:r>
    </w:p>
    <w:p w:rsidR="00D77BB2" w:rsidRPr="00323844" w:rsidRDefault="00D77BB2" w:rsidP="00D77BB2">
      <w:pPr>
        <w:pStyle w:val="ZUSTzmustartykuempunktem"/>
      </w:pPr>
      <w:r>
        <w:t xml:space="preserve">2. </w:t>
      </w:r>
      <w:r w:rsidRPr="00323844">
        <w:t>Minister właściwy d</w:t>
      </w:r>
      <w:r>
        <w:t>o spraw oświaty i wychowania</w:t>
      </w:r>
      <w:r w:rsidRPr="00323844">
        <w:t xml:space="preserve"> </w:t>
      </w:r>
      <w:r>
        <w:t xml:space="preserve">w porozumieniu z ministrem właściwym do spraw zdrowia </w:t>
      </w:r>
      <w:r w:rsidRPr="00B5495F">
        <w:t>określi</w:t>
      </w:r>
      <w:r>
        <w:t>,</w:t>
      </w:r>
      <w:r w:rsidRPr="00B5495F">
        <w:t xml:space="preserve"> </w:t>
      </w:r>
      <w:r w:rsidRPr="00323844">
        <w:t>w drodze rozporządzenia</w:t>
      </w:r>
      <w:r>
        <w:t xml:space="preserve">, środki towarzyszące o charakterze edukacyjnym, o których mowa w art. 3 rozporządzenia 2017/40, w ramach zakresu wskazanego w art. 23 ust. 10 </w:t>
      </w:r>
      <w:r w:rsidRPr="008820C6">
        <w:t xml:space="preserve">rozporządzenia </w:t>
      </w:r>
      <w:r>
        <w:t>nr 1308/2013,</w:t>
      </w:r>
      <w:r w:rsidRPr="00323844">
        <w:t xml:space="preserve"> </w:t>
      </w:r>
      <w:r w:rsidRPr="00F821C1">
        <w:t xml:space="preserve">oraz </w:t>
      </w:r>
      <w:r>
        <w:t xml:space="preserve">szczegółowy </w:t>
      </w:r>
      <w:r w:rsidRPr="00F821C1">
        <w:t>sposób ich realizacji</w:t>
      </w:r>
      <w:r>
        <w:t>, mając na względzie prawidłową realizację</w:t>
      </w:r>
      <w:r w:rsidRPr="00323844">
        <w:t xml:space="preserve"> programu dla szkół</w:t>
      </w:r>
      <w:r>
        <w:t xml:space="preserve"> oraz potrzebę upowszechniania wśród dzieci zdrowych nawyków żywieniowych</w:t>
      </w:r>
      <w:r w:rsidRPr="00323844">
        <w:t>.</w:t>
      </w:r>
    </w:p>
    <w:p w:rsidR="00D77BB2" w:rsidRPr="00D77BB2" w:rsidRDefault="00D77BB2" w:rsidP="00D77BB2">
      <w:pPr>
        <w:pStyle w:val="ZARTzmartartykuempunktem"/>
      </w:pPr>
      <w:r>
        <w:t xml:space="preserve">Art. 38z. </w:t>
      </w:r>
      <w:r w:rsidR="00935C34" w:rsidRPr="00935C34">
        <w:t>Rada Ministrów określa, w drodze rozporządzenia, do dnia 31 sierpnia na dany rok szkolny:</w:t>
      </w:r>
    </w:p>
    <w:p w:rsidR="00D77BB2" w:rsidRDefault="00D77BB2" w:rsidP="00D77BB2">
      <w:pPr>
        <w:pStyle w:val="ZPKTzmpktartykuempunktem"/>
      </w:pPr>
      <w:r>
        <w:t>1)</w:t>
      </w:r>
      <w:r>
        <w:tab/>
      </w:r>
      <w:r w:rsidRPr="00F821C1">
        <w:t>wysokość</w:t>
      </w:r>
      <w:r w:rsidRPr="00323844">
        <w:t xml:space="preserve"> środków finansowych przeznaczonych</w:t>
      </w:r>
      <w:r>
        <w:t xml:space="preserve"> </w:t>
      </w:r>
      <w:r w:rsidRPr="00323844">
        <w:t xml:space="preserve">na </w:t>
      </w:r>
      <w:r>
        <w:t xml:space="preserve">wypłatę pomocy krajowej i pomocy unijnej w ramach finansowania programu </w:t>
      </w:r>
      <w:r w:rsidRPr="00323844">
        <w:t>dla szkół</w:t>
      </w:r>
      <w:r>
        <w:t xml:space="preserve">, </w:t>
      </w:r>
      <w:r>
        <w:lastRenderedPageBreak/>
        <w:t>przeznaczonych na realizację działań, o których mowa w art. 5 ust. 1 lit. a rozporządzenia 2017/40,</w:t>
      </w:r>
    </w:p>
    <w:p w:rsidR="00D77BB2" w:rsidRDefault="00D77BB2" w:rsidP="00D77BB2">
      <w:pPr>
        <w:pStyle w:val="ZPKTzmpktartykuempunktem"/>
      </w:pPr>
      <w:r>
        <w:t>2)</w:t>
      </w:r>
      <w:r>
        <w:tab/>
      </w:r>
      <w:r w:rsidRPr="006F79A0">
        <w:t>wysokość środków finansowych przeznaczonych na wypłatę pomocy unijnej</w:t>
      </w:r>
      <w:r>
        <w:t xml:space="preserve"> </w:t>
      </w:r>
      <w:r w:rsidRPr="006F79A0">
        <w:t>w</w:t>
      </w:r>
      <w:r>
        <w:t> </w:t>
      </w:r>
      <w:r w:rsidRPr="006F79A0">
        <w:t xml:space="preserve">ramach finansowania programu dla szkół, przeznaczonych na realizację działań, o których mowa w art. 5 ust. 1 lit. </w:t>
      </w:r>
      <w:r>
        <w:t>b</w:t>
      </w:r>
      <w:r w:rsidRPr="00F31801">
        <w:t>–</w:t>
      </w:r>
      <w:r>
        <w:t>d</w:t>
      </w:r>
      <w:r w:rsidRPr="006F79A0">
        <w:t xml:space="preserve"> rozporządzenia 2017/40</w:t>
      </w:r>
      <w:r>
        <w:t>,</w:t>
      </w:r>
    </w:p>
    <w:p w:rsidR="00D77BB2" w:rsidRPr="00D77BB2" w:rsidRDefault="00D77BB2" w:rsidP="00D77BB2">
      <w:pPr>
        <w:pStyle w:val="ZPKTzmpktartykuempunktem"/>
      </w:pPr>
      <w:r>
        <w:t>3)</w:t>
      </w:r>
      <w:r w:rsidRPr="00D77BB2">
        <w:tab/>
        <w:t>wysokość stawek pomocy finansowej z tytułu realizacji działań, o których mowa w art. 5 ust. 1 lit. a rozporządzenia 2017/40</w:t>
      </w:r>
    </w:p>
    <w:p w:rsidR="00D77BB2" w:rsidRDefault="00D77BB2" w:rsidP="00D77BB2">
      <w:pPr>
        <w:pStyle w:val="ZCZWSPPKTzmczciwsppktartykuempunktem"/>
      </w:pPr>
      <w:r w:rsidRPr="005E2986">
        <w:t>–</w:t>
      </w:r>
      <w:r>
        <w:t xml:space="preserve"> </w:t>
      </w:r>
      <w:r w:rsidRPr="00875E2F">
        <w:t>mając na względzie</w:t>
      </w:r>
      <w:r>
        <w:t xml:space="preserve"> </w:t>
      </w:r>
      <w:r w:rsidRPr="00BF5CD8">
        <w:t xml:space="preserve">krajowe ceny produktów dystrybuowanych do placówek oświatowych zgodnie ze strategią dotyczącą realizacji programu dla szkół </w:t>
      </w:r>
      <w:r>
        <w:t xml:space="preserve">oraz </w:t>
      </w:r>
      <w:r w:rsidRPr="007D38A3">
        <w:t xml:space="preserve">wysokość </w:t>
      </w:r>
      <w:r>
        <w:t xml:space="preserve">środków finansowych z </w:t>
      </w:r>
      <w:r w:rsidRPr="007D38A3">
        <w:t xml:space="preserve">budżetu Unii Europejskiej na realizację programu </w:t>
      </w:r>
      <w:r>
        <w:t>określoną</w:t>
      </w:r>
      <w:r w:rsidRPr="007D38A3">
        <w:t xml:space="preserve"> przez Komisję Europejską.</w:t>
      </w:r>
      <w:r>
        <w:t>”;</w:t>
      </w:r>
    </w:p>
    <w:p w:rsidR="00D77BB2" w:rsidRPr="00D77BB2" w:rsidRDefault="00D77BB2" w:rsidP="00D77BB2">
      <w:pPr>
        <w:pStyle w:val="PKTpunkt"/>
      </w:pPr>
      <w:r>
        <w:t>4</w:t>
      </w:r>
      <w:r w:rsidRPr="00D77BB2">
        <w:t>)</w:t>
      </w:r>
      <w:r w:rsidRPr="00D77BB2">
        <w:tab/>
        <w:t>w art. 40i:</w:t>
      </w:r>
    </w:p>
    <w:p w:rsidR="00D77BB2" w:rsidRPr="00D77BB2" w:rsidRDefault="00D77BB2" w:rsidP="00D77BB2">
      <w:pPr>
        <w:pStyle w:val="LITlitera"/>
      </w:pPr>
      <w:r>
        <w:t>a)</w:t>
      </w:r>
      <w:r w:rsidRPr="00D77BB2">
        <w:tab/>
        <w:t>ust. 1 otrzymuje brzmienie:</w:t>
      </w:r>
    </w:p>
    <w:p w:rsidR="00D77BB2" w:rsidRDefault="00D77BB2" w:rsidP="00D77BB2">
      <w:pPr>
        <w:pStyle w:val="ZLITUSTzmustliter"/>
      </w:pPr>
      <w:r>
        <w:t xml:space="preserve">„1. </w:t>
      </w:r>
      <w:r w:rsidRPr="00F41C5C">
        <w:t xml:space="preserve">Kto </w:t>
      </w:r>
      <w:r>
        <w:t xml:space="preserve">jako </w:t>
      </w:r>
      <w:r w:rsidRPr="005379BE">
        <w:t>pierwsz</w:t>
      </w:r>
      <w:r>
        <w:t>y</w:t>
      </w:r>
      <w:r w:rsidRPr="005379BE">
        <w:t xml:space="preserve"> nabywc</w:t>
      </w:r>
      <w:r>
        <w:t>a</w:t>
      </w:r>
      <w:r w:rsidRPr="005379BE">
        <w:t xml:space="preserve"> będąc</w:t>
      </w:r>
      <w:r>
        <w:t>y</w:t>
      </w:r>
      <w:r w:rsidRPr="005379BE">
        <w:t xml:space="preserve"> przetwórcą lub dystrybutorem </w:t>
      </w:r>
      <w:r w:rsidRPr="00F41C5C">
        <w:t>nabywa</w:t>
      </w:r>
      <w:r w:rsidRPr="00DC4703">
        <w:t xml:space="preserve">, </w:t>
      </w:r>
      <w:r>
        <w:t>wbrew przepisom</w:t>
      </w:r>
      <w:r w:rsidRPr="00DC4703">
        <w:t xml:space="preserve"> art. 38q ust. 1 </w:t>
      </w:r>
      <w:r>
        <w:t>lub</w:t>
      </w:r>
      <w:r w:rsidRPr="00DC4703">
        <w:t xml:space="preserve"> 1a</w:t>
      </w:r>
      <w:r>
        <w:t>,</w:t>
      </w:r>
      <w:r w:rsidRPr="00DC4703">
        <w:t xml:space="preserve"> </w:t>
      </w:r>
      <w:r w:rsidRPr="00F41C5C">
        <w:t xml:space="preserve">bez pisemnej umowy </w:t>
      </w:r>
      <w:r>
        <w:t xml:space="preserve">lub bez umowy zawartej w formie </w:t>
      </w:r>
      <w:r w:rsidRPr="00F217A0">
        <w:t xml:space="preserve">dokumentowej </w:t>
      </w:r>
      <w:r>
        <w:t>albo</w:t>
      </w:r>
      <w:r w:rsidRPr="00F217A0">
        <w:t xml:space="preserve"> elektronicznej </w:t>
      </w:r>
      <w:r w:rsidRPr="00F41C5C">
        <w:t xml:space="preserve">produkty rolne należące do sektorów, o których </w:t>
      </w:r>
      <w:r>
        <w:t xml:space="preserve">mowa </w:t>
      </w:r>
      <w:r w:rsidRPr="00F41C5C">
        <w:t>w art. 38q ust.</w:t>
      </w:r>
      <w:r>
        <w:t xml:space="preserve"> </w:t>
      </w:r>
      <w:r w:rsidRPr="00F41C5C">
        <w:t>1</w:t>
      </w:r>
      <w:r>
        <w:t>,</w:t>
      </w:r>
      <w:r w:rsidRPr="00F41C5C">
        <w:t xml:space="preserve"> podlega karze pieniężnej w wysokości 10% zapłaty w rozumieniu art. 29a ust. 1 ustawy z dnia 11 marca 2004 r. o podatku od towarów i usług (Dz. U. z 201</w:t>
      </w:r>
      <w:r w:rsidR="009E37BA">
        <w:t>7</w:t>
      </w:r>
      <w:r w:rsidRPr="00F41C5C">
        <w:t xml:space="preserve"> r. poz. </w:t>
      </w:r>
      <w:r w:rsidR="009E37BA">
        <w:t>1221</w:t>
      </w:r>
      <w:r>
        <w:t>)</w:t>
      </w:r>
      <w:r w:rsidRPr="00F41C5C">
        <w:t xml:space="preserve"> za produkty nabyte bez pisemnej umowy</w:t>
      </w:r>
      <w:r w:rsidRPr="00F217A0">
        <w:t xml:space="preserve"> lub </w:t>
      </w:r>
      <w:r>
        <w:t xml:space="preserve">bez </w:t>
      </w:r>
      <w:r w:rsidRPr="00F217A0">
        <w:t xml:space="preserve">umowy zawartej w formie dokumentowej </w:t>
      </w:r>
      <w:r>
        <w:t>albo</w:t>
      </w:r>
      <w:r w:rsidRPr="00F217A0">
        <w:t xml:space="preserve"> elektronicznej</w:t>
      </w:r>
      <w:r w:rsidRPr="00F41C5C">
        <w:t>.</w:t>
      </w:r>
      <w:r>
        <w:t>”,</w:t>
      </w:r>
    </w:p>
    <w:p w:rsidR="00D77BB2" w:rsidRPr="00D77BB2" w:rsidRDefault="00D77BB2" w:rsidP="00D77BB2">
      <w:pPr>
        <w:pStyle w:val="LITlitera"/>
      </w:pPr>
      <w:r>
        <w:t>b)</w:t>
      </w:r>
      <w:r w:rsidRPr="00D77BB2">
        <w:tab/>
        <w:t>po ust. 1 dodaje się ust. 1a–1d w brzmieniu:</w:t>
      </w:r>
    </w:p>
    <w:p w:rsidR="00D77BB2" w:rsidRPr="00F256DB" w:rsidRDefault="00D77BB2" w:rsidP="00D77BB2">
      <w:pPr>
        <w:pStyle w:val="ZLITUSTzmustliter"/>
      </w:pPr>
      <w:r>
        <w:t>„</w:t>
      </w:r>
      <w:r w:rsidRPr="00111D1C">
        <w:t>1</w:t>
      </w:r>
      <w:r>
        <w:t>a</w:t>
      </w:r>
      <w:r w:rsidRPr="00111D1C">
        <w:t>.</w:t>
      </w:r>
      <w:r>
        <w:t xml:space="preserve"> </w:t>
      </w:r>
      <w:r w:rsidRPr="00F41C5C">
        <w:t xml:space="preserve">Kto </w:t>
      </w:r>
      <w:r w:rsidRPr="00B534DA">
        <w:t xml:space="preserve">jako pierwszy nabywca będący przetwórcą lub dystrybutorem </w:t>
      </w:r>
      <w:r w:rsidRPr="00F41C5C">
        <w:t>nabywa</w:t>
      </w:r>
      <w:r>
        <w:t>,</w:t>
      </w:r>
      <w:r w:rsidRPr="00F41C5C">
        <w:t xml:space="preserve"> </w:t>
      </w:r>
      <w:r>
        <w:t>wbrew przepisom</w:t>
      </w:r>
      <w:r w:rsidRPr="00DA2674">
        <w:t xml:space="preserve"> art. 38q ust. 1 </w:t>
      </w:r>
      <w:r>
        <w:t>lub</w:t>
      </w:r>
      <w:r w:rsidRPr="00DA2674">
        <w:t xml:space="preserve"> 1a, </w:t>
      </w:r>
      <w:r w:rsidRPr="00F41C5C">
        <w:t xml:space="preserve">produkty rolne należące do sektorów, o których </w:t>
      </w:r>
      <w:r>
        <w:t xml:space="preserve">mowa </w:t>
      </w:r>
      <w:r w:rsidRPr="00F41C5C">
        <w:t>w art. 38q ust.</w:t>
      </w:r>
      <w:r>
        <w:t xml:space="preserve"> </w:t>
      </w:r>
      <w:r w:rsidRPr="00F41C5C">
        <w:t xml:space="preserve">1, </w:t>
      </w:r>
      <w:r w:rsidRPr="00F256DB">
        <w:t>na podstawie umowy niespełniającej warunków określonych w art. 148 ust.</w:t>
      </w:r>
      <w:r>
        <w:t xml:space="preserve"> </w:t>
      </w:r>
      <w:r w:rsidRPr="00F256DB">
        <w:t xml:space="preserve">2 lit. c </w:t>
      </w:r>
      <w:r>
        <w:t xml:space="preserve">ppkt </w:t>
      </w:r>
      <w:r w:rsidRPr="00F256DB">
        <w:t>ii, iii, iv,</w:t>
      </w:r>
      <w:r>
        <w:t xml:space="preserve"> </w:t>
      </w:r>
      <w:r w:rsidRPr="00F256DB">
        <w:t>v lub vi lub art. 168 ust.</w:t>
      </w:r>
      <w:r>
        <w:t> </w:t>
      </w:r>
      <w:r w:rsidRPr="00F256DB">
        <w:t xml:space="preserve">4 lit. c </w:t>
      </w:r>
      <w:r>
        <w:t xml:space="preserve">ppkt </w:t>
      </w:r>
      <w:r w:rsidRPr="00F256DB">
        <w:t>ii, iii, iv, v lub vi</w:t>
      </w:r>
      <w:r>
        <w:t xml:space="preserve"> </w:t>
      </w:r>
      <w:r w:rsidRPr="00F256DB">
        <w:t>rozporządzenia nr 1308/2013</w:t>
      </w:r>
      <w:r>
        <w:t>,</w:t>
      </w:r>
      <w:r w:rsidRPr="00F256DB">
        <w:t xml:space="preserve"> podlega karze pieniężnej w wysokości 1% zapłaty w rozumieniu art. 29a ust. 1 ustawy z dnia</w:t>
      </w:r>
      <w:r>
        <w:t xml:space="preserve"> </w:t>
      </w:r>
      <w:r w:rsidRPr="00F256DB">
        <w:t>11</w:t>
      </w:r>
      <w:r>
        <w:t> </w:t>
      </w:r>
      <w:r w:rsidRPr="00F256DB">
        <w:t xml:space="preserve">marca 2004 r. o podatku od towarów i usług za produkty nabyte wskutek </w:t>
      </w:r>
      <w:r>
        <w:t>takiej</w:t>
      </w:r>
      <w:r w:rsidRPr="00F256DB">
        <w:t xml:space="preserve"> umowy</w:t>
      </w:r>
      <w:r>
        <w:t xml:space="preserve"> </w:t>
      </w:r>
      <w:r w:rsidRPr="00C82E9D">
        <w:t>–</w:t>
      </w:r>
      <w:r w:rsidRPr="00A734A9">
        <w:t xml:space="preserve"> </w:t>
      </w:r>
      <w:r>
        <w:t>za każdy niespełniony warunek</w:t>
      </w:r>
      <w:r w:rsidRPr="00F256DB">
        <w:t>.</w:t>
      </w:r>
    </w:p>
    <w:p w:rsidR="00D77BB2" w:rsidRPr="00D77BB2" w:rsidRDefault="00D77BB2" w:rsidP="00D77BB2">
      <w:pPr>
        <w:pStyle w:val="ZLITUSTzmustliter"/>
      </w:pPr>
      <w:r w:rsidRPr="00F256DB">
        <w:t xml:space="preserve">1b. Kto jako pierwszy nabywca będący przetwórcą lub dystrybutorem nabywa, </w:t>
      </w:r>
      <w:r w:rsidRPr="00D77BB2">
        <w:t xml:space="preserve">wbrew przepisom art. 38q ust. 1 lub 1a, produkty rolne należące do </w:t>
      </w:r>
      <w:r w:rsidRPr="00D77BB2">
        <w:lastRenderedPageBreak/>
        <w:t>sektorów, o których mowa w art. 38q ust. 1, na podstawie umowy niespełniającej warunków określonych w:</w:t>
      </w:r>
    </w:p>
    <w:p w:rsidR="00D77BB2" w:rsidRPr="00F256DB" w:rsidRDefault="00D77BB2" w:rsidP="00D77BB2">
      <w:pPr>
        <w:pStyle w:val="ZLITPKTzmpktliter"/>
      </w:pPr>
      <w:r>
        <w:t>1)</w:t>
      </w:r>
      <w:r>
        <w:tab/>
      </w:r>
      <w:r w:rsidRPr="00F256DB">
        <w:t>art. 148 ust.</w:t>
      </w:r>
      <w:r>
        <w:t xml:space="preserve"> </w:t>
      </w:r>
      <w:r w:rsidRPr="00F256DB">
        <w:t xml:space="preserve">2 lit. a i c </w:t>
      </w:r>
      <w:r>
        <w:t xml:space="preserve">ppkt </w:t>
      </w:r>
      <w:r w:rsidRPr="00F256DB">
        <w:t xml:space="preserve">i rozporządzenia nr 1308/2013 </w:t>
      </w:r>
      <w:r w:rsidRPr="00DB3D12">
        <w:t>–</w:t>
      </w:r>
      <w:r w:rsidRPr="00F256DB">
        <w:t xml:space="preserve"> w przypadku produktów rolnych należących do sektora, o k</w:t>
      </w:r>
      <w:r>
        <w:t xml:space="preserve">tórym mowa w art. 1 ust. 2 lit. </w:t>
      </w:r>
      <w:r w:rsidRPr="00F256DB">
        <w:t>p rozporządzenia nr 1308/2013, wyłącznie w zakresie mleka surowego,</w:t>
      </w:r>
    </w:p>
    <w:p w:rsidR="00D77BB2" w:rsidRPr="00D77BB2" w:rsidRDefault="00D77BB2" w:rsidP="00D77BB2">
      <w:pPr>
        <w:pStyle w:val="ZLITPKTzmpktliter"/>
      </w:pPr>
      <w:r>
        <w:t>2)</w:t>
      </w:r>
      <w:r w:rsidRPr="00D77BB2">
        <w:tab/>
        <w:t>art. 168 ust. 4 lit. a i c ppkt i rozporządzenia nr 1308/2013 – w przypadku produktów rolnych należących do sektorów, o których mowa w art. 1 ust. 2 lit. a, f, h, i, n, o, q, r, s oraz t rozporządzenia nr 1308/2013</w:t>
      </w:r>
    </w:p>
    <w:p w:rsidR="00D77BB2" w:rsidRPr="00F256DB" w:rsidRDefault="00D77BB2" w:rsidP="00D77BB2">
      <w:pPr>
        <w:pStyle w:val="ZLITCZWSPPKTzmczciwsppktliter"/>
      </w:pPr>
      <w:r w:rsidRPr="00DB3D12">
        <w:t>–</w:t>
      </w:r>
      <w:r w:rsidRPr="00F256DB">
        <w:t xml:space="preserve"> podlega karze pieniężnej w wysokości 4% zapłaty w rozumieniu art. 29a ust. 1 ustawy z dnia 11 marca 2004 r. o podatku od towarów i usług za produkty nabyte wskutek </w:t>
      </w:r>
      <w:r>
        <w:t>takiej</w:t>
      </w:r>
      <w:r w:rsidRPr="00F256DB">
        <w:t xml:space="preserve"> umowy</w:t>
      </w:r>
      <w:r w:rsidRPr="0057092B">
        <w:t xml:space="preserve"> </w:t>
      </w:r>
      <w:r w:rsidRPr="00C82E9D">
        <w:t>–</w:t>
      </w:r>
      <w:r w:rsidRPr="000462F1">
        <w:t xml:space="preserve"> </w:t>
      </w:r>
      <w:r w:rsidRPr="00F256DB">
        <w:t>za każdy niespełniony warunek.</w:t>
      </w:r>
    </w:p>
    <w:p w:rsidR="00D77BB2" w:rsidRPr="00F256DB" w:rsidRDefault="00D77BB2" w:rsidP="00D77BB2">
      <w:pPr>
        <w:pStyle w:val="ZLITUSTzmustliter"/>
      </w:pPr>
      <w:r w:rsidRPr="00F256DB">
        <w:t xml:space="preserve">1c. Kto jako pierwszy nabywca będący przetwórcą lub dystrybutorem nabywa, </w:t>
      </w:r>
      <w:r>
        <w:t>wbrew przepisom</w:t>
      </w:r>
      <w:r w:rsidRPr="00F256DB">
        <w:t xml:space="preserve"> art. 38q ust. 1 </w:t>
      </w:r>
      <w:r>
        <w:t>lub</w:t>
      </w:r>
      <w:r w:rsidRPr="00F256DB">
        <w:t xml:space="preserve"> 1a, produkty rolne należące do sektorów, o których mowa w art. 38q ust. 1, na podstawie umowy niespełniającej warunków określonych w art. 125 lub art. 127 rozporządzenia nr 1308/2013 oraz</w:t>
      </w:r>
      <w:r>
        <w:t xml:space="preserve"> </w:t>
      </w:r>
      <w:r w:rsidRPr="00F256DB">
        <w:t>w</w:t>
      </w:r>
      <w:r>
        <w:t> </w:t>
      </w:r>
      <w:r w:rsidRPr="00F256DB">
        <w:t xml:space="preserve">załączniku X lub XI do tego rozporządzenia, z wyjątkiem warunku określonego w punkcie I pkt 1 tych załączników – w przypadku produktów rolnych należących do sektora, o którym mowa w art. 1 ust. 2 lit. c rozporządzenia nr 1308/2013, wyłącznie w zakresie buraków cukrowych, podlega karze pieniężnej w wysokości 5% zapłaty w rozumieniu art. 29a ust. 1 ustawy z dnia 11 marca 2004 r. o podatku od towarów i usług za produkty nabyte wskutek </w:t>
      </w:r>
      <w:r>
        <w:t>takiej</w:t>
      </w:r>
      <w:r w:rsidRPr="00F256DB">
        <w:t xml:space="preserve"> umowy.</w:t>
      </w:r>
    </w:p>
    <w:p w:rsidR="00D77BB2" w:rsidRDefault="00D77BB2" w:rsidP="00D77BB2">
      <w:pPr>
        <w:pStyle w:val="ZLITUSTzmustliter"/>
      </w:pPr>
      <w:r w:rsidRPr="00F256DB">
        <w:t>1d. W przypadku gdy umowa, o której mowa w art</w:t>
      </w:r>
      <w:r>
        <w:t>. 38q ust. 1 i</w:t>
      </w:r>
      <w:r w:rsidRPr="00F256DB">
        <w:t xml:space="preserve"> 1a, nie spełnia więcej niż jednego z warunków</w:t>
      </w:r>
      <w:r>
        <w:t xml:space="preserve"> wymienionych</w:t>
      </w:r>
      <w:r w:rsidRPr="00F256DB">
        <w:t xml:space="preserve"> w ust. 1a</w:t>
      </w:r>
      <w:r>
        <w:t xml:space="preserve"> i </w:t>
      </w:r>
      <w:r w:rsidRPr="00F256DB">
        <w:t xml:space="preserve">1b, kary pieniężne sumują się, z tym że </w:t>
      </w:r>
      <w:r>
        <w:t>wysokość kary pieniężnej</w:t>
      </w:r>
      <w:r w:rsidRPr="00F256DB">
        <w:t xml:space="preserve"> nie może przekroczyć 5% zapłaty</w:t>
      </w:r>
      <w:r>
        <w:t xml:space="preserve"> </w:t>
      </w:r>
      <w:r w:rsidRPr="00F256DB">
        <w:t>w</w:t>
      </w:r>
      <w:r>
        <w:t> </w:t>
      </w:r>
      <w:r w:rsidRPr="00F256DB">
        <w:t xml:space="preserve">rozumieniu art. 29a ust. 1 ustawy z dnia 11 marca 2004 r. o podatku od towarów i usług za produkty nabyte wskutek </w:t>
      </w:r>
      <w:r>
        <w:t>takiej</w:t>
      </w:r>
      <w:r w:rsidRPr="00F256DB">
        <w:t xml:space="preserve"> umowy.</w:t>
      </w:r>
      <w:r>
        <w:t>”;</w:t>
      </w:r>
    </w:p>
    <w:p w:rsidR="00D77BB2" w:rsidRPr="00D77BB2" w:rsidRDefault="00D77BB2" w:rsidP="00D77BB2">
      <w:pPr>
        <w:pStyle w:val="PKTpunkt"/>
      </w:pPr>
      <w:r>
        <w:t>5)</w:t>
      </w:r>
      <w:r w:rsidRPr="00D77BB2">
        <w:tab/>
        <w:t>w art. 40j:</w:t>
      </w:r>
    </w:p>
    <w:p w:rsidR="00D77BB2" w:rsidRPr="00D77BB2" w:rsidRDefault="00D77BB2" w:rsidP="00D77BB2">
      <w:pPr>
        <w:pStyle w:val="LITlitera"/>
      </w:pPr>
      <w:r>
        <w:t>a)</w:t>
      </w:r>
      <w:r w:rsidRPr="00D77BB2">
        <w:tab/>
        <w:t>ust. 1 otrzymuje brzmienie:</w:t>
      </w:r>
    </w:p>
    <w:p w:rsidR="00D77BB2" w:rsidRPr="00D77BB2" w:rsidRDefault="00D77BB2" w:rsidP="00D77BB2">
      <w:pPr>
        <w:pStyle w:val="ZLITUSTzmustliter"/>
      </w:pPr>
      <w:r>
        <w:t xml:space="preserve">„1. Kary pieniężne, o </w:t>
      </w:r>
      <w:r w:rsidRPr="00D77BB2">
        <w:t>których mowa w:</w:t>
      </w:r>
    </w:p>
    <w:p w:rsidR="00D77BB2" w:rsidRDefault="00D77BB2" w:rsidP="00D77BB2">
      <w:pPr>
        <w:pStyle w:val="ZLITPKTzmpktliter"/>
      </w:pPr>
      <w:r>
        <w:t>1)</w:t>
      </w:r>
      <w:r>
        <w:tab/>
        <w:t>art. 40i ust. 1</w:t>
      </w:r>
      <w:r w:rsidRPr="008E3E7A">
        <w:t>–</w:t>
      </w:r>
      <w:r>
        <w:t>1c,</w:t>
      </w:r>
    </w:p>
    <w:p w:rsidR="00D77BB2" w:rsidRPr="00D77BB2" w:rsidRDefault="00D77BB2" w:rsidP="00D77BB2">
      <w:pPr>
        <w:pStyle w:val="ZLITPKTzmpktliter"/>
      </w:pPr>
      <w:r>
        <w:lastRenderedPageBreak/>
        <w:t>2)</w:t>
      </w:r>
      <w:r w:rsidRPr="00D77BB2">
        <w:tab/>
        <w:t>art. 8 rozporządzenia 2017/40, w odniesieniu do pomocy, o której mowa w art. 38u ust. 1 pkt 2</w:t>
      </w:r>
    </w:p>
    <w:p w:rsidR="00D77BB2" w:rsidRDefault="00D77BB2" w:rsidP="00D77BB2">
      <w:pPr>
        <w:pStyle w:val="ZLITCZWSPPKTzmczciwsppktliter"/>
      </w:pPr>
      <w:r w:rsidRPr="008E3E7A">
        <w:t>–</w:t>
      </w:r>
      <w:r>
        <w:t xml:space="preserve"> wymierza, w drodze decyzji administracyjnej, dyrektor oddziału terenowego Agencji właściwy według miejsca siedziby lub zamieszkania nabywcy albo wnioskodawcy.”,</w:t>
      </w:r>
    </w:p>
    <w:p w:rsidR="00D77BB2" w:rsidRPr="00D77BB2" w:rsidRDefault="00D77BB2" w:rsidP="00D77BB2">
      <w:pPr>
        <w:pStyle w:val="LITlitera"/>
      </w:pPr>
      <w:r>
        <w:t>b)</w:t>
      </w:r>
      <w:r w:rsidRPr="00D77BB2">
        <w:tab/>
        <w:t>ust. 3 otrzymuje brzmienie:</w:t>
      </w:r>
    </w:p>
    <w:p w:rsidR="00D77BB2" w:rsidRPr="00E77056" w:rsidRDefault="00D77BB2" w:rsidP="00D77BB2">
      <w:pPr>
        <w:pStyle w:val="ZLITUSTzmustliter"/>
      </w:pPr>
      <w:r>
        <w:t>„3. Kary pieniężne stanowią dochód budżetu państwa i są wpłacane na rachunek bankowy Agencji, w terminie 14 dni od dnia, w którym decyzja o nałożeniu kary stała się ostateczna.”.</w:t>
      </w:r>
    </w:p>
    <w:p w:rsidR="00D77BB2" w:rsidRDefault="00D77BB2" w:rsidP="00D77BB2">
      <w:pPr>
        <w:pStyle w:val="ARTartustawynprozporzdzenia"/>
      </w:pPr>
      <w:r w:rsidRPr="00084658">
        <w:rPr>
          <w:rStyle w:val="Ppogrubienie"/>
        </w:rPr>
        <w:t>Art. 2.</w:t>
      </w:r>
      <w:r w:rsidRPr="00634A33">
        <w:t xml:space="preserve"> W ustawie z dnia 19 grudnia 2003 r. o organizacji rynków owoców i warzyw oraz rynku chmielu (Dz. U. z 2016 r. poz. 58 oraz z 2017 r. poz. 624) uchyla się art. 19a–</w:t>
      </w:r>
      <w:r w:rsidRPr="008B1357">
        <w:t>19c</w:t>
      </w:r>
      <w:r>
        <w:t>.</w:t>
      </w:r>
    </w:p>
    <w:p w:rsidR="00D77BB2" w:rsidRPr="00D77BB2" w:rsidRDefault="00D77BB2" w:rsidP="00D77BB2">
      <w:pPr>
        <w:pStyle w:val="ARTartustawynprozporzdzenia"/>
      </w:pPr>
      <w:r w:rsidRPr="00084658">
        <w:rPr>
          <w:rStyle w:val="Ppogrubienie"/>
        </w:rPr>
        <w:t>Art.</w:t>
      </w:r>
      <w:r w:rsidRPr="00D77BB2">
        <w:rPr>
          <w:rStyle w:val="Ppogrubienie"/>
        </w:rPr>
        <w:t> 3.</w:t>
      </w:r>
      <w:r w:rsidRPr="00D77BB2">
        <w:t xml:space="preserve"> W ustawie z dnia 20 kwietnia 2004 r. o organizacji rynku mleka i przetworów mlecznych (Dz. U. z 2017 r. poz. 1037) wprowadza się następujące zmiany:</w:t>
      </w:r>
    </w:p>
    <w:p w:rsidR="00D77BB2" w:rsidRPr="00D77BB2" w:rsidRDefault="00D77BB2" w:rsidP="00D77BB2">
      <w:pPr>
        <w:pStyle w:val="PKTpunkt"/>
      </w:pPr>
      <w:r>
        <w:t>1)</w:t>
      </w:r>
      <w:r w:rsidRPr="00D77BB2">
        <w:tab/>
        <w:t>tytuł rozdziału 3 otrzymuje brzmienie:</w:t>
      </w:r>
    </w:p>
    <w:p w:rsidR="00D77BB2" w:rsidRPr="00347183" w:rsidRDefault="00D77BB2" w:rsidP="00D77BB2">
      <w:pPr>
        <w:pStyle w:val="ZTYTDZPRZEDMzmprzedmtytuulubdziauartykuempunktem"/>
      </w:pPr>
      <w:r>
        <w:t>„</w:t>
      </w:r>
      <w:r w:rsidRPr="00347183">
        <w:t>Interwencja rynkowa</w:t>
      </w:r>
      <w:r>
        <w:t>”</w:t>
      </w:r>
      <w:r w:rsidRPr="00347183">
        <w:t>;</w:t>
      </w:r>
    </w:p>
    <w:p w:rsidR="00D77BB2" w:rsidRPr="00347183" w:rsidRDefault="00D77BB2" w:rsidP="00D77BB2">
      <w:pPr>
        <w:pStyle w:val="PKTpunkt"/>
      </w:pPr>
      <w:r>
        <w:t>2)</w:t>
      </w:r>
      <w:r>
        <w:tab/>
      </w:r>
      <w:r w:rsidRPr="00347183">
        <w:t>uchyla się art. 45b</w:t>
      </w:r>
      <w:r w:rsidRPr="00FD3209">
        <w:t>–</w:t>
      </w:r>
      <w:r w:rsidRPr="00347183">
        <w:t>46b;</w:t>
      </w:r>
    </w:p>
    <w:p w:rsidR="00D77BB2" w:rsidRPr="00D77BB2" w:rsidRDefault="00D77BB2" w:rsidP="00D77BB2">
      <w:pPr>
        <w:pStyle w:val="PKTpunkt"/>
      </w:pPr>
      <w:r>
        <w:t>3</w:t>
      </w:r>
      <w:r w:rsidRPr="00D77BB2">
        <w:t>)</w:t>
      </w:r>
      <w:r w:rsidRPr="00D77BB2">
        <w:tab/>
        <w:t>w załączniku do ustawy:</w:t>
      </w:r>
    </w:p>
    <w:p w:rsidR="00D77BB2" w:rsidRPr="00347183" w:rsidRDefault="00D77BB2" w:rsidP="00D77BB2">
      <w:pPr>
        <w:pStyle w:val="LITlitera"/>
      </w:pPr>
      <w:r>
        <w:t>a)</w:t>
      </w:r>
      <w:r>
        <w:tab/>
      </w:r>
      <w:r w:rsidRPr="00347183">
        <w:t>uchyla się pkt 1</w:t>
      </w:r>
      <w:r>
        <w:t>,</w:t>
      </w:r>
      <w:r w:rsidRPr="00347183">
        <w:t xml:space="preserve"> 6</w:t>
      </w:r>
      <w:r>
        <w:t xml:space="preserve"> i 13,</w:t>
      </w:r>
    </w:p>
    <w:p w:rsidR="00D77BB2" w:rsidRPr="00D77BB2" w:rsidRDefault="00D77BB2" w:rsidP="00D77BB2">
      <w:pPr>
        <w:pStyle w:val="LITlitera"/>
      </w:pPr>
      <w:r>
        <w:t>b)</w:t>
      </w:r>
      <w:r w:rsidRPr="00D77BB2">
        <w:tab/>
        <w:t>w pkt 14 kropkę zastępuje się średnikiem i dodaje się pkt 15 i 16 w brzmieniu:</w:t>
      </w:r>
    </w:p>
    <w:p w:rsidR="00D77BB2" w:rsidRPr="00347183" w:rsidRDefault="00D77BB2" w:rsidP="00D77BB2">
      <w:pPr>
        <w:pStyle w:val="ZLITPKTzmpktliter"/>
      </w:pPr>
      <w:r>
        <w:t>„</w:t>
      </w:r>
      <w:r w:rsidRPr="00347183">
        <w:t>15)</w:t>
      </w:r>
      <w:r>
        <w:tab/>
      </w:r>
      <w:r w:rsidRPr="00347183">
        <w:t>rozporządzenie delegowane Komisji (UE) 2016/1238 z dnia 18 maja 2016 r. uzupełniające rozporządzenie Parlamentu Europejskiego i Rady (UE)</w:t>
      </w:r>
      <w:r>
        <w:t xml:space="preserve"> </w:t>
      </w:r>
      <w:r w:rsidRPr="00347183">
        <w:t>nr</w:t>
      </w:r>
      <w:r>
        <w:t> </w:t>
      </w:r>
      <w:r w:rsidRPr="00347183">
        <w:t>1308/2013 w odniesieniu do interwencji publicznej i dopłat do prywatnego p</w:t>
      </w:r>
      <w:r>
        <w:t>rzechowywania (Dz. Urz. UE L 20</w:t>
      </w:r>
      <w:r w:rsidRPr="00347183">
        <w:t>6 z 30.07.2016, str. 15);</w:t>
      </w:r>
    </w:p>
    <w:p w:rsidR="00D77BB2" w:rsidRDefault="00D77BB2" w:rsidP="00D77BB2">
      <w:pPr>
        <w:pStyle w:val="ZLITPKTzmpktliter"/>
      </w:pPr>
      <w:r w:rsidRPr="00347183">
        <w:t>16)</w:t>
      </w:r>
      <w:r>
        <w:tab/>
      </w:r>
      <w:r w:rsidRPr="00347183">
        <w:t xml:space="preserve">rozporządzenie wykonawcze Komisji (UE) 2016/1240 z dnia 18 maja 2016 r. ustalające zasady stosowania rozporządzenia </w:t>
      </w:r>
      <w:r>
        <w:t>P</w:t>
      </w:r>
      <w:r w:rsidRPr="00347183">
        <w:t xml:space="preserve">arlamentu </w:t>
      </w:r>
      <w:r>
        <w:t>E</w:t>
      </w:r>
      <w:r w:rsidRPr="00347183">
        <w:t>uropejskiego</w:t>
      </w:r>
      <w:r>
        <w:t xml:space="preserve"> </w:t>
      </w:r>
      <w:r w:rsidRPr="00347183">
        <w:t>i</w:t>
      </w:r>
      <w:r>
        <w:t> R</w:t>
      </w:r>
      <w:r w:rsidRPr="00347183">
        <w:t xml:space="preserve">ady (UE) nr 1308/2013 w odniesieniu do interwencji publicznej i dopłat do prywatnego przechowywania (Dz. Urz. UE L </w:t>
      </w:r>
      <w:r>
        <w:t>206 z 30.07.2016</w:t>
      </w:r>
      <w:r w:rsidRPr="00347183">
        <w:t>, str.</w:t>
      </w:r>
      <w:r>
        <w:t xml:space="preserve"> </w:t>
      </w:r>
      <w:r w:rsidRPr="00347183">
        <w:t>71).</w:t>
      </w:r>
      <w:r>
        <w:t>”</w:t>
      </w:r>
      <w:r w:rsidRPr="00347183">
        <w:t>.</w:t>
      </w:r>
    </w:p>
    <w:p w:rsidR="00D77BB2" w:rsidRPr="00D77BB2" w:rsidRDefault="00D77BB2" w:rsidP="00D77BB2">
      <w:pPr>
        <w:pStyle w:val="ARTartustawynprozporzdzenia"/>
      </w:pPr>
      <w:r w:rsidRPr="00084658">
        <w:rPr>
          <w:rStyle w:val="Ppogrubienie"/>
        </w:rPr>
        <w:lastRenderedPageBreak/>
        <w:t>Art.</w:t>
      </w:r>
      <w:r w:rsidRPr="00D77BB2">
        <w:rPr>
          <w:rStyle w:val="Ppogrubienie"/>
        </w:rPr>
        <w:t xml:space="preserve"> 4. </w:t>
      </w:r>
      <w:r w:rsidRPr="00D77BB2">
        <w:t>W ustawie z dnia 15 grudnia 2016 r. o zmianie ustawy o wspieraniu rozwoju obszarów wiejskich z udziałem środków Europejskiego Funduszu Rolnego na rzecz Rozwoju Obszarów Wiejskich w ramach Programu Rozwoju Obszarów Wiejskich na lata 2014–2020 oraz niektórych innych ustaw (Dz. U. z 2017 r. poz. 5) w art. 9:</w:t>
      </w:r>
    </w:p>
    <w:p w:rsidR="00D77BB2" w:rsidRPr="00D77BB2" w:rsidRDefault="00D77BB2" w:rsidP="00D77BB2">
      <w:pPr>
        <w:pStyle w:val="PKTpunkt"/>
      </w:pPr>
      <w:r>
        <w:t>1)</w:t>
      </w:r>
      <w:r w:rsidRPr="00D77BB2">
        <w:tab/>
        <w:t>ust. 1 otrzymuje brzmienie:</w:t>
      </w:r>
    </w:p>
    <w:p w:rsidR="00D77BB2" w:rsidRPr="00D77BB2" w:rsidRDefault="00D77BB2" w:rsidP="00D77BB2">
      <w:pPr>
        <w:pStyle w:val="ZUSTzmustartykuempunktem"/>
      </w:pPr>
      <w:r>
        <w:t>„</w:t>
      </w:r>
      <w:r w:rsidRPr="00D77BB2">
        <w:t>1. Przepisów art. 43a ustawy zmienianej w art. 1 nie stosuje się do ponoszenia kosztów kwalifikowalnych objętych umową o przyznaniu pomocy lub pomocy technicznej zawartą przed dniem wejścia w życie niniejszej ustawy, a w przypadku:</w:t>
      </w:r>
    </w:p>
    <w:p w:rsidR="00D77BB2" w:rsidRPr="00FF1C3D" w:rsidRDefault="00D77BB2" w:rsidP="00D77BB2">
      <w:pPr>
        <w:pStyle w:val="ZPKTzmpktartykuempunktem"/>
      </w:pPr>
      <w:r>
        <w:t>1)</w:t>
      </w:r>
      <w:r>
        <w:tab/>
      </w:r>
      <w:r w:rsidRPr="00FF1C3D">
        <w:t>podmiotów obowiązanych do stosowania przepisów o zamówieniach publicznych – również do kosztów kwalifikowalnych objętych umową o</w:t>
      </w:r>
      <w:r>
        <w:t xml:space="preserve"> </w:t>
      </w:r>
      <w:r w:rsidRPr="00FF1C3D">
        <w:t>przyznaniu pomocy lub pomocy techni</w:t>
      </w:r>
      <w:r>
        <w:t xml:space="preserve">cznej zawartą od dnia wejścia w </w:t>
      </w:r>
      <w:r w:rsidRPr="00FF1C3D">
        <w:t>życie niniejszej ustawy, jeżeli przed dniem wejścia w życie niniejszej ustawy wszczęte zostało postępowanie</w:t>
      </w:r>
      <w:r>
        <w:t xml:space="preserve"> </w:t>
      </w:r>
      <w:r w:rsidRPr="00FF1C3D">
        <w:t>o</w:t>
      </w:r>
      <w:r>
        <w:t> </w:t>
      </w:r>
      <w:r w:rsidRPr="00FF1C3D">
        <w:t>udzielenie zamówienia publicznego obejmującego te koszty;</w:t>
      </w:r>
    </w:p>
    <w:p w:rsidR="00D77BB2" w:rsidRPr="00FF1C3D" w:rsidRDefault="00D77BB2" w:rsidP="00D77BB2">
      <w:pPr>
        <w:pStyle w:val="ZPKTzmpktartykuempunktem"/>
      </w:pPr>
      <w:r>
        <w:t>2)</w:t>
      </w:r>
      <w:r>
        <w:tab/>
      </w:r>
      <w:r w:rsidRPr="00FF1C3D">
        <w:t>poddziałania, o którym mowa w art. 3 ust. 1 pkt 4 lit. b ustawy zmienianej</w:t>
      </w:r>
      <w:r>
        <w:t xml:space="preserve"> </w:t>
      </w:r>
      <w:r w:rsidRPr="00FF1C3D">
        <w:t>w art. 1 – również do kosztów kw</w:t>
      </w:r>
      <w:r>
        <w:t xml:space="preserve">alifikowalnych objętych umową o </w:t>
      </w:r>
      <w:r w:rsidRPr="00FF1C3D">
        <w:t>przyznaniu pomocy zawartą od dnia wejścia w życie niniejszej ustawy, jeżeli wniosek</w:t>
      </w:r>
      <w:r>
        <w:t xml:space="preserve"> </w:t>
      </w:r>
      <w:r w:rsidRPr="00FF1C3D">
        <w:t>o przyznanie tej pomocy został złożony przed tym dniem;</w:t>
      </w:r>
    </w:p>
    <w:p w:rsidR="00D77BB2" w:rsidRPr="00FF1C3D" w:rsidRDefault="00D77BB2" w:rsidP="00D77BB2">
      <w:pPr>
        <w:pStyle w:val="ZPKTzmpktartykuempunktem"/>
      </w:pPr>
      <w:r>
        <w:t>3)</w:t>
      </w:r>
      <w:r>
        <w:tab/>
      </w:r>
      <w:r w:rsidRPr="00FF1C3D">
        <w:t>kosztów ogólnych, o których mowa w art. 45 ust. 2 lit. c rozporządzenia Parlamentu Europejskiego i Rady (UE) nr 1305/2013 z dnia 17 grudnia 2013 r.</w:t>
      </w:r>
      <w:r>
        <w:t xml:space="preserve"> </w:t>
      </w:r>
      <w:r w:rsidRPr="00FF1C3D">
        <w:t>w</w:t>
      </w:r>
      <w:r>
        <w:t> </w:t>
      </w:r>
      <w:r w:rsidRPr="00FF1C3D">
        <w:t>sprawie wsparcia rozwoju obszarów wiejskich przez Europejski Fundusz Rolny na rzecz Rozwoju Obszarów Wiejskich (EFRROW) i uchylającego rozporządzenie Rady (WE) nr 1698/2005 (Dz. Urz. UE L 347 z 20.12.2013, str. 487, z późn. zm.</w:t>
      </w:r>
      <w:r w:rsidRPr="008B3B35">
        <w:rPr>
          <w:rStyle w:val="IGindeksgrny"/>
        </w:rPr>
        <w:footnoteReference w:id="4"/>
      </w:r>
      <w:r w:rsidRPr="008B3B35">
        <w:rPr>
          <w:rStyle w:val="IGindeksgrny"/>
        </w:rPr>
        <w:t>)</w:t>
      </w:r>
      <w:r w:rsidRPr="00FF1C3D">
        <w:t>) – również d</w:t>
      </w:r>
      <w:r>
        <w:t xml:space="preserve">o tych kosztów objętych umową o </w:t>
      </w:r>
      <w:r w:rsidRPr="00FF1C3D">
        <w:t>przyznaniu pomocy zawartą od dnia wejścia w życie niniejszej ustawy, jeżeli zostały one poniesione przed tym dniem.</w:t>
      </w:r>
      <w:r>
        <w:t>”;</w:t>
      </w:r>
    </w:p>
    <w:p w:rsidR="00D77BB2" w:rsidRPr="00D77BB2" w:rsidRDefault="00D77BB2" w:rsidP="00D77BB2">
      <w:pPr>
        <w:pStyle w:val="PKTpunkt"/>
      </w:pPr>
      <w:r>
        <w:t>2)</w:t>
      </w:r>
      <w:r w:rsidRPr="00D77BB2">
        <w:tab/>
        <w:t>w ust. 2:</w:t>
      </w:r>
    </w:p>
    <w:p w:rsidR="00D77BB2" w:rsidRPr="00D77BB2" w:rsidRDefault="00D77BB2" w:rsidP="00D77BB2">
      <w:pPr>
        <w:pStyle w:val="LITlitera"/>
      </w:pPr>
      <w:r>
        <w:t>a)</w:t>
      </w:r>
      <w:r w:rsidRPr="00D77BB2">
        <w:tab/>
        <w:t>pkt 1 otrzymuje brzmienie:</w:t>
      </w:r>
    </w:p>
    <w:p w:rsidR="00D77BB2" w:rsidRPr="00FF1C3D" w:rsidRDefault="00D77BB2" w:rsidP="00D77BB2">
      <w:pPr>
        <w:pStyle w:val="ZLITLITzmlitliter"/>
      </w:pPr>
      <w:r>
        <w:lastRenderedPageBreak/>
        <w:t>„</w:t>
      </w:r>
      <w:r w:rsidRPr="00FF1C3D">
        <w:t>1)</w:t>
      </w:r>
      <w:r w:rsidRPr="00FF1C3D">
        <w:tab/>
        <w:t>na realizację operacji podmiotu, o którym mowa w art. 55 ust. 2 pkt 1 ustawy zmienianej w art. 1, zw</w:t>
      </w:r>
      <w:r>
        <w:t xml:space="preserve">anego dalej „partnerem KSOW”, w </w:t>
      </w:r>
      <w:r w:rsidRPr="00FF1C3D">
        <w:t>ramach dwuletniego planu operacyjnego, zawartą przed dniem wejścia w życie niniejszej ustawy, a w przypadku partnerów KSOW obowiązanych</w:t>
      </w:r>
      <w:r>
        <w:t xml:space="preserve"> </w:t>
      </w:r>
      <w:r w:rsidRPr="00FF1C3D">
        <w:t>do stosowania przepisów o zamówieniach publicznych – również do kosztów objętych umową na realizację operacji partnera KSOW w ramach dwuletniego planu operacyjnego, zawartą od dnia wejścia w życie niniejszej ustaw</w:t>
      </w:r>
      <w:r>
        <w:t xml:space="preserve">y, jeżeli przed dniem wejścia w </w:t>
      </w:r>
      <w:r w:rsidRPr="00FF1C3D">
        <w:t>życie niniejszej ustawy wszczęte zostało postępowanie o udzielenie zamówienia publicznego obejmującego te koszty.</w:t>
      </w:r>
      <w:r>
        <w:t>”</w:t>
      </w:r>
      <w:r w:rsidRPr="00FF1C3D">
        <w:t>,</w:t>
      </w:r>
    </w:p>
    <w:p w:rsidR="00D77BB2" w:rsidRPr="00A66C95" w:rsidRDefault="00D77BB2" w:rsidP="00D77BB2">
      <w:pPr>
        <w:pStyle w:val="LITlitera"/>
        <w:rPr>
          <w:rStyle w:val="Ppogrubienie"/>
        </w:rPr>
      </w:pPr>
      <w:r w:rsidRPr="00FF1C3D">
        <w:t>b)</w:t>
      </w:r>
      <w:r>
        <w:tab/>
      </w:r>
      <w:r w:rsidRPr="00FF1C3D">
        <w:t>uchyla się pkt 2.</w:t>
      </w:r>
    </w:p>
    <w:p w:rsidR="00D77BB2" w:rsidRPr="00D77BB2" w:rsidRDefault="00D77BB2" w:rsidP="00D77BB2">
      <w:pPr>
        <w:pStyle w:val="ARTartustawynprozporzdzenia"/>
      </w:pPr>
      <w:r w:rsidRPr="00084658">
        <w:rPr>
          <w:rStyle w:val="Ppogrubienie"/>
        </w:rPr>
        <w:t>Art.</w:t>
      </w:r>
      <w:r w:rsidRPr="00D77BB2">
        <w:rPr>
          <w:rStyle w:val="Ppogrubienie"/>
        </w:rPr>
        <w:t> 5.</w:t>
      </w:r>
      <w:r w:rsidRPr="00D77BB2">
        <w:t xml:space="preserve"> W ustawie z dnia 10 lutego 2017 r. o Krajowym Ośrodku Wsparcia Rolnictwa (Dz. U. poz. 623) w art. 9:</w:t>
      </w:r>
    </w:p>
    <w:p w:rsidR="00D77BB2" w:rsidRDefault="00D77BB2" w:rsidP="00D77BB2">
      <w:pPr>
        <w:pStyle w:val="PKTpunkt"/>
      </w:pPr>
      <w:r>
        <w:t>1)</w:t>
      </w:r>
      <w:r>
        <w:tab/>
        <w:t xml:space="preserve">w </w:t>
      </w:r>
      <w:r w:rsidRPr="00E201CF">
        <w:t>ust. 2</w:t>
      </w:r>
      <w:r>
        <w:t xml:space="preserve"> </w:t>
      </w:r>
      <w:r w:rsidRPr="00E201CF">
        <w:t>uchyla się pkt 18 i 19</w:t>
      </w:r>
      <w:r>
        <w:t>;</w:t>
      </w:r>
    </w:p>
    <w:p w:rsidR="00D77BB2" w:rsidRPr="00D77BB2" w:rsidRDefault="00D77BB2" w:rsidP="00D77BB2">
      <w:pPr>
        <w:pStyle w:val="PKTpunkt"/>
      </w:pPr>
      <w:r>
        <w:t>2)</w:t>
      </w:r>
      <w:r w:rsidRPr="00D77BB2">
        <w:tab/>
        <w:t>dodaje się ust. 5 w brzmieniu:</w:t>
      </w:r>
    </w:p>
    <w:p w:rsidR="00D77BB2" w:rsidRDefault="00D77BB2" w:rsidP="00D77BB2">
      <w:pPr>
        <w:pStyle w:val="ZUSTzmustartykuempunktem"/>
      </w:pPr>
      <w:r>
        <w:t>„5. Dane gromadzone przez Krajowy Ośrodek są udostępniane Głównemu Urzędowi Statystycznemu zgodnie ze szczegółowym zakresem, w formie, postaci i terminach określonych w programie badań statystycznych statystyki publicznej, ustalonym na podstawie art. 18 ustawy z dnia 29 czerwca 1995 r. o statystyce publicznej (Dz. U. z 2016 r. poz. 1068 oraz z 2017 r. poz. 60).”.</w:t>
      </w:r>
    </w:p>
    <w:p w:rsidR="00D77BB2" w:rsidRPr="00D77BB2" w:rsidRDefault="00D77BB2" w:rsidP="00D77BB2">
      <w:pPr>
        <w:pStyle w:val="ARTartustawynprozporzdzenia"/>
      </w:pPr>
      <w:r w:rsidRPr="00084658">
        <w:rPr>
          <w:rStyle w:val="Ppogrubienie"/>
        </w:rPr>
        <w:t>Art.</w:t>
      </w:r>
      <w:r w:rsidRPr="00D77BB2">
        <w:rPr>
          <w:rStyle w:val="Ppogrubienie"/>
        </w:rPr>
        <w:t> 6.</w:t>
      </w:r>
      <w:r w:rsidRPr="00D77BB2">
        <w:t xml:space="preserve"> W ustawie z dnia 10 lutego 2017 r. – Przepisy wprowadzające ustawę o Krajowym Ośrodku Wsparcia Rolnictwa (Dz. U. poz. 624) wprowadza się następujące zmiany:</w:t>
      </w:r>
    </w:p>
    <w:p w:rsidR="00CB605A" w:rsidRPr="00CB605A" w:rsidRDefault="00CB605A" w:rsidP="00CB605A">
      <w:pPr>
        <w:pStyle w:val="PKTpunkt"/>
        <w:keepNext/>
      </w:pPr>
      <w:r>
        <w:t>1)</w:t>
      </w:r>
      <w:r>
        <w:tab/>
      </w:r>
      <w:r w:rsidRPr="00CB605A">
        <w:t>w art. 2 w pkt 2 kropkę zastępuje się średnikiem i dodaje się pkt 3 w brzmieniu:</w:t>
      </w:r>
    </w:p>
    <w:p w:rsidR="00CB605A" w:rsidRPr="00CB605A" w:rsidRDefault="00CB605A" w:rsidP="00CB605A">
      <w:pPr>
        <w:pStyle w:val="ZPKTzmpktartykuempunktem"/>
      </w:pPr>
      <w:r w:rsidRPr="00CB605A">
        <w:t>„3)</w:t>
      </w:r>
      <w:r w:rsidRPr="00CB605A">
        <w:tab/>
        <w:t>w art. 9 w ust. 3 użyty dwukrotnie oraz w art. 10 w ust. 1 w pkt 3 wyraz „będącej” zastępuje się wyrazem „będącego”.”;</w:t>
      </w:r>
    </w:p>
    <w:p w:rsidR="00CB605A" w:rsidRPr="00CB605A" w:rsidRDefault="00CB605A" w:rsidP="00CB605A">
      <w:pPr>
        <w:pStyle w:val="PKTpunkt"/>
        <w:keepNext/>
      </w:pPr>
      <w:r>
        <w:t>2</w:t>
      </w:r>
      <w:r w:rsidRPr="00CB605A">
        <w:t>)</w:t>
      </w:r>
      <w:r w:rsidRPr="00CB605A">
        <w:tab/>
        <w:t>w art. 10 po pkt 1 dodaje się pkt 1a w brzmieniu:</w:t>
      </w:r>
    </w:p>
    <w:p w:rsidR="00CB605A" w:rsidRDefault="00CB605A" w:rsidP="00CB605A">
      <w:pPr>
        <w:pStyle w:val="ZPKTzmpktartykuempunktem"/>
      </w:pPr>
      <w:r w:rsidRPr="00CB605A">
        <w:t>„1a)</w:t>
      </w:r>
      <w:r w:rsidRPr="00CB605A">
        <w:tab/>
        <w:t>w art. 6 w ust. 1 w pkt 2 wyraz „jej” zastępuje się wyrazem „jego”;</w:t>
      </w:r>
      <w:r w:rsidR="00901B80" w:rsidRPr="00CB605A">
        <w:t>”</w:t>
      </w:r>
      <w:r w:rsidR="00901B80">
        <w:t>;</w:t>
      </w:r>
    </w:p>
    <w:p w:rsidR="00D77BB2" w:rsidRPr="005A1F0A" w:rsidRDefault="00CB605A" w:rsidP="00D77BB2">
      <w:pPr>
        <w:pStyle w:val="PKTpunkt"/>
      </w:pPr>
      <w:r>
        <w:t>3</w:t>
      </w:r>
      <w:r w:rsidR="00D77BB2">
        <w:t>)</w:t>
      </w:r>
      <w:r w:rsidR="00D77BB2" w:rsidRPr="005A1F0A">
        <w:tab/>
        <w:t>w art. 21 uchyla się pkt 13 i 14;</w:t>
      </w:r>
    </w:p>
    <w:p w:rsidR="00D77BB2" w:rsidRPr="00D77BB2" w:rsidRDefault="00CB605A" w:rsidP="00D77BB2">
      <w:pPr>
        <w:pStyle w:val="PKTpunkt"/>
      </w:pPr>
      <w:r>
        <w:t>4</w:t>
      </w:r>
      <w:r w:rsidR="00D77BB2">
        <w:t>)</w:t>
      </w:r>
      <w:r w:rsidR="00D77BB2" w:rsidRPr="00D77BB2">
        <w:tab/>
        <w:t>w art. 22:</w:t>
      </w:r>
    </w:p>
    <w:p w:rsidR="00D77BB2" w:rsidRPr="00D77BB2" w:rsidRDefault="00D77BB2" w:rsidP="00D77BB2">
      <w:pPr>
        <w:pStyle w:val="LITlitera"/>
      </w:pPr>
      <w:r>
        <w:t>a</w:t>
      </w:r>
      <w:r w:rsidRPr="00D77BB2">
        <w:t>)</w:t>
      </w:r>
      <w:r w:rsidRPr="00D77BB2">
        <w:tab/>
        <w:t>pkt 17 otrzymuje brzmienie:</w:t>
      </w:r>
    </w:p>
    <w:p w:rsidR="00D77BB2" w:rsidRPr="005A1F0A" w:rsidRDefault="00D77BB2" w:rsidP="00D77BB2">
      <w:pPr>
        <w:pStyle w:val="ZLITPKTzmpktliter"/>
      </w:pPr>
      <w:r>
        <w:t>„</w:t>
      </w:r>
      <w:r w:rsidRPr="005A1F0A">
        <w:t>17)</w:t>
      </w:r>
      <w:r w:rsidRPr="005A1F0A">
        <w:tab/>
        <w:t>w art. 38i w ust. 1 i 2, w art. 38j w ust. 1 w części wspólnej, w</w:t>
      </w:r>
      <w:r>
        <w:t> </w:t>
      </w:r>
      <w:r w:rsidRPr="005A1F0A">
        <w:t>ust.</w:t>
      </w:r>
      <w:r>
        <w:t> </w:t>
      </w:r>
      <w:r w:rsidRPr="005A1F0A">
        <w:t xml:space="preserve">2 i w ust. 3 we wprowadzeniu do wyliczenia, w art. 38k w ust. 3, 6 i 8, w </w:t>
      </w:r>
      <w:r w:rsidRPr="005A1F0A">
        <w:lastRenderedPageBreak/>
        <w:t>art. 38l we wprowadzeniu do wyliczenia, w art. 38m w ust. 1, w art. 38n w</w:t>
      </w:r>
      <w:r>
        <w:t> </w:t>
      </w:r>
      <w:r w:rsidRPr="005A1F0A">
        <w:t xml:space="preserve">ust. 1 oraz w art. 40e w ust. 1 we wprowadzeniu do wyliczenia wyraz </w:t>
      </w:r>
      <w:r>
        <w:t>„</w:t>
      </w:r>
      <w:r w:rsidRPr="005A1F0A">
        <w:t>terenowego</w:t>
      </w:r>
      <w:r>
        <w:t>”</w:t>
      </w:r>
      <w:r w:rsidRPr="005A1F0A">
        <w:t xml:space="preserve"> zastępuje się wyrazem </w:t>
      </w:r>
      <w:r>
        <w:t>„</w:t>
      </w:r>
      <w:r w:rsidRPr="005A1F0A">
        <w:t>regionalnego</w:t>
      </w:r>
      <w:r>
        <w:t>”</w:t>
      </w:r>
      <w:r w:rsidRPr="005A1F0A">
        <w:t>;</w:t>
      </w:r>
      <w:r>
        <w:t>”</w:t>
      </w:r>
      <w:r w:rsidRPr="005A1F0A">
        <w:t>,</w:t>
      </w:r>
    </w:p>
    <w:p w:rsidR="00D77BB2" w:rsidRPr="00D77BB2" w:rsidRDefault="00D77BB2" w:rsidP="00D77BB2">
      <w:pPr>
        <w:pStyle w:val="LITlitera"/>
      </w:pPr>
      <w:r>
        <w:t>b</w:t>
      </w:r>
      <w:r w:rsidRPr="00D77BB2">
        <w:t>)</w:t>
      </w:r>
      <w:r w:rsidRPr="00D77BB2">
        <w:tab/>
        <w:t>pkt 19 otrzymuje brzmienie:</w:t>
      </w:r>
    </w:p>
    <w:p w:rsidR="00D77BB2" w:rsidRPr="00D77BB2" w:rsidRDefault="00D77BB2" w:rsidP="00D77BB2">
      <w:pPr>
        <w:pStyle w:val="ZLITPKTzmpktliter"/>
      </w:pPr>
      <w:r>
        <w:t>„</w:t>
      </w:r>
      <w:r w:rsidRPr="00D77BB2">
        <w:t>19)</w:t>
      </w:r>
      <w:r w:rsidRPr="00D77BB2">
        <w:tab/>
        <w:t>w art. 38q ust. 3a otrzymuje brzmienie:</w:t>
      </w:r>
    </w:p>
    <w:p w:rsidR="00D77BB2" w:rsidRPr="005A1F0A" w:rsidRDefault="00D77BB2" w:rsidP="00D77BB2">
      <w:pPr>
        <w:pStyle w:val="ZZUSTzmianazmust"/>
      </w:pPr>
      <w:r>
        <w:t>„</w:t>
      </w:r>
      <w:r w:rsidRPr="005A1F0A">
        <w:t>3a. Dyrektor oddziału terenowego Krajowego Ośrodka właściwy według miejsca siedziby lub zamieszkania nabywcy przeprowadza kontrole spełniania obowiązku zawierania umów, o których mowa w</w:t>
      </w:r>
      <w:r>
        <w:t> </w:t>
      </w:r>
      <w:r w:rsidRPr="005A1F0A">
        <w:t>ust.</w:t>
      </w:r>
      <w:r>
        <w:t> </w:t>
      </w:r>
      <w:r w:rsidRPr="005A1F0A">
        <w:t>1.</w:t>
      </w:r>
      <w:r>
        <w:t>”</w:t>
      </w:r>
      <w:r w:rsidRPr="005A1F0A">
        <w:t>;</w:t>
      </w:r>
      <w:r>
        <w:t>”</w:t>
      </w:r>
      <w:r w:rsidRPr="005A1F0A">
        <w:t>,</w:t>
      </w:r>
    </w:p>
    <w:p w:rsidR="00D77BB2" w:rsidRPr="00D77BB2" w:rsidRDefault="00D77BB2" w:rsidP="00D77BB2">
      <w:pPr>
        <w:pStyle w:val="LITlitera"/>
      </w:pPr>
      <w:r>
        <w:t>c</w:t>
      </w:r>
      <w:r w:rsidRPr="00D77BB2">
        <w:t>)</w:t>
      </w:r>
      <w:r w:rsidRPr="00D77BB2">
        <w:tab/>
        <w:t>po pkt 19 dodaje się pkt 19a w brzmieniu:</w:t>
      </w:r>
    </w:p>
    <w:p w:rsidR="00D77BB2" w:rsidRPr="005A1F0A" w:rsidRDefault="00D77BB2" w:rsidP="00D77BB2">
      <w:pPr>
        <w:pStyle w:val="ZLITPKTzmpktliter"/>
      </w:pPr>
      <w:r>
        <w:t>„</w:t>
      </w:r>
      <w:r w:rsidRPr="005A1F0A">
        <w:t xml:space="preserve">19a) w art. 38r w ust. 2 wyrazy </w:t>
      </w:r>
      <w:r>
        <w:t>„</w:t>
      </w:r>
      <w:r w:rsidRPr="005A1F0A">
        <w:t>Prezes Agencji</w:t>
      </w:r>
      <w:r>
        <w:t>”</w:t>
      </w:r>
      <w:r w:rsidRPr="005A1F0A">
        <w:t xml:space="preserve"> zastępuje się wyrazami </w:t>
      </w:r>
      <w:r>
        <w:t>„</w:t>
      </w:r>
      <w:r w:rsidRPr="005A1F0A">
        <w:t>Dyrektor Generalny Krajowego Ośrodka</w:t>
      </w:r>
      <w:r>
        <w:t>”</w:t>
      </w:r>
      <w:r w:rsidRPr="005A1F0A">
        <w:t>;</w:t>
      </w:r>
      <w:r>
        <w:t>”</w:t>
      </w:r>
      <w:r w:rsidRPr="005A1F0A">
        <w:t>,</w:t>
      </w:r>
    </w:p>
    <w:p w:rsidR="00D77BB2" w:rsidRPr="00D77BB2" w:rsidRDefault="00D77BB2" w:rsidP="00D77BB2">
      <w:pPr>
        <w:pStyle w:val="LITlitera"/>
      </w:pPr>
      <w:r>
        <w:t>d</w:t>
      </w:r>
      <w:r w:rsidRPr="00D77BB2">
        <w:t>)</w:t>
      </w:r>
      <w:r w:rsidRPr="00D77BB2">
        <w:tab/>
      </w:r>
      <w:r w:rsidR="00901B80">
        <w:t xml:space="preserve">w pkt 20 kropkę zastępuje się średnikiem i </w:t>
      </w:r>
      <w:r w:rsidRPr="00D77BB2">
        <w:t>dodaje się pkt 21–24 w brzmieniu:</w:t>
      </w:r>
    </w:p>
    <w:p w:rsidR="00D77BB2" w:rsidRPr="005A1F0A" w:rsidRDefault="00D77BB2" w:rsidP="00D77BB2">
      <w:pPr>
        <w:pStyle w:val="ZLITPKTzmpktliter"/>
      </w:pPr>
      <w:r>
        <w:t>„21)</w:t>
      </w:r>
      <w:r>
        <w:tab/>
      </w:r>
      <w:r w:rsidRPr="005A1F0A">
        <w:t xml:space="preserve">użyty w art. 38s, art. 38u ust. 1 we wprowadzeniu do wyliczenia </w:t>
      </w:r>
      <w:r>
        <w:t xml:space="preserve">i ust. 2 </w:t>
      </w:r>
      <w:r w:rsidRPr="005A1F0A">
        <w:t>oraz art. 38</w:t>
      </w:r>
      <w:r>
        <w:t>x</w:t>
      </w:r>
      <w:r w:rsidRPr="005A1F0A">
        <w:t xml:space="preserve"> ust. 1 w różnym przypadku wyraz </w:t>
      </w:r>
      <w:r>
        <w:t>„</w:t>
      </w:r>
      <w:r w:rsidRPr="005A1F0A">
        <w:t>Agencja</w:t>
      </w:r>
      <w:r>
        <w:t>”</w:t>
      </w:r>
      <w:r w:rsidRPr="005A1F0A">
        <w:t xml:space="preserve"> zastępuje się użytymi w odpowiednim przypadku wyrazami </w:t>
      </w:r>
      <w:r>
        <w:t>„</w:t>
      </w:r>
      <w:r w:rsidRPr="005A1F0A">
        <w:t>Krajowy Ośrodek</w:t>
      </w:r>
      <w:r>
        <w:t>”</w:t>
      </w:r>
      <w:r w:rsidRPr="005A1F0A">
        <w:t>;</w:t>
      </w:r>
    </w:p>
    <w:p w:rsidR="00D77BB2" w:rsidRPr="00D77BB2" w:rsidRDefault="00D77BB2" w:rsidP="00D77BB2">
      <w:pPr>
        <w:pStyle w:val="ZLITPKTzmpktliter"/>
      </w:pPr>
      <w:r>
        <w:t>22)</w:t>
      </w:r>
      <w:r>
        <w:tab/>
      </w:r>
      <w:r w:rsidRPr="00D77BB2">
        <w:t>po art. 38s dodaje się art. 38sa w brzmieniu:</w:t>
      </w:r>
    </w:p>
    <w:p w:rsidR="00D77BB2" w:rsidRPr="005A1F0A" w:rsidRDefault="00D77BB2" w:rsidP="00935C34">
      <w:pPr>
        <w:pStyle w:val="ZZARTzmianazmart"/>
        <w:keepNext/>
      </w:pPr>
      <w:r>
        <w:t>„</w:t>
      </w:r>
      <w:r w:rsidRPr="005A1F0A">
        <w:t>Art. 38sa. Zadania, o których mowa w art. 38s, są wykonywane jako zadania delegowane Krajowemu Ośrodkowi zgodnie z przepisami o</w:t>
      </w:r>
      <w:r>
        <w:t> </w:t>
      </w:r>
      <w:r w:rsidRPr="005A1F0A">
        <w:t>Agencji Restrukturyzacji i Modernizacji Rolnictwa.</w:t>
      </w:r>
      <w:r>
        <w:t>”</w:t>
      </w:r>
      <w:r w:rsidRPr="005A1F0A">
        <w:t>;</w:t>
      </w:r>
    </w:p>
    <w:p w:rsidR="00935C34" w:rsidRPr="00935C34" w:rsidRDefault="00D77BB2" w:rsidP="00935C34">
      <w:pPr>
        <w:pStyle w:val="ZLITPKTzmpktliter"/>
        <w:keepNext/>
      </w:pPr>
      <w:r>
        <w:t>23)</w:t>
      </w:r>
      <w:r>
        <w:tab/>
      </w:r>
      <w:r w:rsidR="00935C34" w:rsidRPr="00935C34">
        <w:t xml:space="preserve">w art. 38z wprowadzenie do wyliczenia otrzymuje brzmienie: </w:t>
      </w:r>
    </w:p>
    <w:p w:rsidR="00D77BB2" w:rsidRPr="005A1F0A" w:rsidRDefault="00935C34" w:rsidP="00935C34">
      <w:pPr>
        <w:pStyle w:val="ZZFRAGzmianazmfragmentunpzdania"/>
      </w:pPr>
      <w:r w:rsidRPr="00935C34">
        <w:t>„Rada Ministrów określa, w drodze rozporządzenia, corocznie do dnia 31 maja na kolejny rok szkolny:</w:t>
      </w:r>
      <w:r w:rsidR="002876F6">
        <w:t>”;</w:t>
      </w:r>
    </w:p>
    <w:p w:rsidR="00D77BB2" w:rsidRPr="005A1F0A" w:rsidRDefault="00D77BB2" w:rsidP="00D77BB2">
      <w:pPr>
        <w:pStyle w:val="ZLITPKTzmpktliter"/>
      </w:pPr>
      <w:r>
        <w:t>24)</w:t>
      </w:r>
      <w:r>
        <w:tab/>
      </w:r>
      <w:r w:rsidRPr="005A1F0A">
        <w:t>w art. 40j</w:t>
      </w:r>
      <w:r>
        <w:t xml:space="preserve"> </w:t>
      </w:r>
      <w:r w:rsidRPr="005A1F0A">
        <w:t>w ust. 1</w:t>
      </w:r>
      <w:r>
        <w:t xml:space="preserve"> </w:t>
      </w:r>
      <w:r w:rsidR="00E406DF">
        <w:t xml:space="preserve">w części wspólnej </w:t>
      </w:r>
      <w:r>
        <w:t>i</w:t>
      </w:r>
      <w:r w:rsidR="00E406DF">
        <w:t xml:space="preserve"> w ust.</w:t>
      </w:r>
      <w:r>
        <w:t xml:space="preserve"> 3 </w:t>
      </w:r>
      <w:r w:rsidRPr="005A1F0A">
        <w:t xml:space="preserve">wyraz </w:t>
      </w:r>
      <w:r>
        <w:t>„</w:t>
      </w:r>
      <w:r w:rsidRPr="005A1F0A">
        <w:t>Agencji</w:t>
      </w:r>
      <w:r>
        <w:t>”</w:t>
      </w:r>
      <w:r w:rsidRPr="005A1F0A">
        <w:t xml:space="preserve"> zastępuje się wyrazami </w:t>
      </w:r>
      <w:r>
        <w:t>„</w:t>
      </w:r>
      <w:r w:rsidRPr="005A1F0A">
        <w:t>Krajowego Ośrodka</w:t>
      </w:r>
      <w:r>
        <w:t>”.”;</w:t>
      </w:r>
    </w:p>
    <w:p w:rsidR="00D77BB2" w:rsidRPr="00D77BB2" w:rsidRDefault="00CB605A" w:rsidP="00D77BB2">
      <w:pPr>
        <w:pStyle w:val="PKTpunkt"/>
      </w:pPr>
      <w:r>
        <w:t>5</w:t>
      </w:r>
      <w:r w:rsidR="00D77BB2">
        <w:t>)</w:t>
      </w:r>
      <w:r w:rsidR="00D77BB2" w:rsidRPr="00D77BB2">
        <w:tab/>
        <w:t>w art. 25:</w:t>
      </w:r>
    </w:p>
    <w:p w:rsidR="00D77BB2" w:rsidRPr="00D77BB2" w:rsidRDefault="00D77BB2" w:rsidP="00D77BB2">
      <w:pPr>
        <w:pStyle w:val="LITlitera"/>
      </w:pPr>
      <w:r>
        <w:t>a)</w:t>
      </w:r>
      <w:r w:rsidRPr="00D77BB2">
        <w:tab/>
        <w:t>pkt 1–5 otrzymują brzmienie:</w:t>
      </w:r>
    </w:p>
    <w:p w:rsidR="00D77BB2" w:rsidRDefault="00D77BB2" w:rsidP="00D77BB2">
      <w:pPr>
        <w:pStyle w:val="ZLITPKTzmpktliter"/>
      </w:pPr>
      <w:r>
        <w:t>„1)</w:t>
      </w:r>
      <w:r>
        <w:tab/>
        <w:t>w art. 2 wyrazy „Agencję Rynku Rolnego, zwaną dalej „Agencją”,</w:t>
      </w:r>
      <w:r w:rsidR="00BC3BC1">
        <w:t>”</w:t>
      </w:r>
      <w:r>
        <w:t xml:space="preserve"> zastępuje się wyrazami „Krajowy Ośrodek Wsparcia Rolnictwa”;</w:t>
      </w:r>
    </w:p>
    <w:p w:rsidR="00D77BB2" w:rsidRPr="00D77BB2" w:rsidRDefault="00D77BB2" w:rsidP="00D77BB2">
      <w:pPr>
        <w:pStyle w:val="ZLITPKTzmpktliter"/>
      </w:pPr>
      <w:r>
        <w:t>2)</w:t>
      </w:r>
      <w:r w:rsidRPr="00D77BB2">
        <w:tab/>
        <w:t>w art. 2a:</w:t>
      </w:r>
    </w:p>
    <w:p w:rsidR="00D77BB2" w:rsidRPr="00D77BB2" w:rsidRDefault="00D77BB2" w:rsidP="00D77BB2">
      <w:pPr>
        <w:pStyle w:val="ZLITLITwPKTzmlitwpktliter"/>
      </w:pPr>
      <w:r>
        <w:t>a)</w:t>
      </w:r>
      <w:r w:rsidRPr="00D77BB2">
        <w:tab/>
        <w:t>ust. 1 otrzymuje brzmienie:</w:t>
      </w:r>
    </w:p>
    <w:p w:rsidR="00D77BB2" w:rsidRDefault="00D77BB2" w:rsidP="00D77BB2">
      <w:pPr>
        <w:pStyle w:val="ZZUSTzmianazmust"/>
      </w:pPr>
      <w:r>
        <w:lastRenderedPageBreak/>
        <w:t xml:space="preserve">„1. Informacje wymienione w art. 151 rozporządzenia, o którym mowa w pkt 11 załącznika, w zakresie określonym w rozporządzeniu, o którym mowa w pkt 14 załącznika, przekazuje się w </w:t>
      </w:r>
      <w:r w:rsidRPr="00C41262">
        <w:t>terminie</w:t>
      </w:r>
      <w:r>
        <w:t xml:space="preserve"> do 15. dnia każdego miesiąca za poprzedni miesiąc do dyrektora oddziału terenowego Krajowego Ośrodka Wsparcia Rolnictwa właściwego ze względu na miejsce zamieszkania albo siedzibę podmiotu skupującego, na formularzu opracowanym przez Krajowy Ośrodek Wsparcia Rolnictwa, udostępnionym na stronie internetowej Krajowego Ośrodka Wsparcia Rolnictwa.”,</w:t>
      </w:r>
    </w:p>
    <w:p w:rsidR="00D77BB2" w:rsidRDefault="00D77BB2" w:rsidP="00D77BB2">
      <w:pPr>
        <w:pStyle w:val="ZLITLITwPKTzmlitwpktliter"/>
      </w:pPr>
      <w:r>
        <w:t>b)</w:t>
      </w:r>
      <w:r>
        <w:tab/>
        <w:t>w ust. 2 i 3 wyrazy „Prezes Agencji” zastępuje się wyrazami „Dyrektor Generalny Krajowego Ośrodka Wsparcia Rolnictwa”,</w:t>
      </w:r>
    </w:p>
    <w:p w:rsidR="00D77BB2" w:rsidRDefault="00D77BB2" w:rsidP="00D77BB2">
      <w:pPr>
        <w:pStyle w:val="ZLITLITwPKTzmlitwpktliter"/>
      </w:pPr>
      <w:r>
        <w:t>c)</w:t>
      </w:r>
      <w:r>
        <w:tab/>
        <w:t>w ust. 6 wyrazy „Prezes Agencji zamieszcza na stronie internetowej Agencji” zastępuje się wyrazami</w:t>
      </w:r>
      <w:r w:rsidRPr="00275E21">
        <w:t xml:space="preserve"> </w:t>
      </w:r>
      <w:r>
        <w:t>„Dyrektor Generalny Krajowego Ośrodka Wsparcia Rolnictwa</w:t>
      </w:r>
      <w:r w:rsidRPr="00275E21">
        <w:t xml:space="preserve"> </w:t>
      </w:r>
      <w:r>
        <w:t>zamieszcza na stronie internetowej Krajowego Ośrodka Wsparcia Rolnictwa”,</w:t>
      </w:r>
    </w:p>
    <w:p w:rsidR="00D77BB2" w:rsidRDefault="00D77BB2" w:rsidP="00D77BB2">
      <w:pPr>
        <w:pStyle w:val="ZLITLITwPKTzmlitwpktliter"/>
      </w:pPr>
      <w:r>
        <w:t>d)</w:t>
      </w:r>
      <w:r>
        <w:tab/>
        <w:t>w ust. 7 wyrazy „Prezesa Agencji” zastępuje się wyrazami „Dyrektora Generalnego Krajowego Ośrodka Wsparcia Rolnictwa”;</w:t>
      </w:r>
    </w:p>
    <w:p w:rsidR="00D77BB2" w:rsidRPr="00D77BB2" w:rsidRDefault="00D77BB2" w:rsidP="00D77BB2">
      <w:pPr>
        <w:pStyle w:val="ZLITPKTzmpktliter"/>
      </w:pPr>
      <w:r>
        <w:t>3)</w:t>
      </w:r>
      <w:r w:rsidRPr="00D77BB2">
        <w:tab/>
        <w:t>art. 42 otrzymuje brzmienie:</w:t>
      </w:r>
    </w:p>
    <w:p w:rsidR="00D77BB2" w:rsidRPr="00E942D7" w:rsidRDefault="00D77BB2" w:rsidP="00D77BB2">
      <w:pPr>
        <w:pStyle w:val="ZZARTzmianazmart"/>
      </w:pPr>
      <w:r>
        <w:t>„</w:t>
      </w:r>
      <w:r w:rsidRPr="00E942D7">
        <w:t>Art. 42. 1. Krajowy Ośrodek Wsparcia Rolnictwa wykonuje zadania</w:t>
      </w:r>
      <w:r>
        <w:t xml:space="preserve"> </w:t>
      </w:r>
      <w:r w:rsidRPr="00E942D7">
        <w:t>i</w:t>
      </w:r>
      <w:r>
        <w:t> </w:t>
      </w:r>
      <w:r w:rsidRPr="00E942D7">
        <w:t>czynności państwa członkowskiego, właściwego organu państwa członkowskiego lub agencji interwencyjnej w zakresie określonym</w:t>
      </w:r>
      <w:r>
        <w:t xml:space="preserve"> </w:t>
      </w:r>
      <w:r w:rsidRPr="00E942D7">
        <w:t>w</w:t>
      </w:r>
      <w:r>
        <w:t> </w:t>
      </w:r>
      <w:r w:rsidRPr="00E942D7">
        <w:t>rozporządzeniach, o których mowa w pkt 3, 8, 11, 12 oraz 14–16 załącznika, w przepisach Unii Europejskiej wydanych w trybie tych rozporządzeń oraz innych przepisach Unii Europejskiej dotyczących Wspólnej Polityki Rolnej</w:t>
      </w:r>
      <w:r>
        <w:t xml:space="preserve"> </w:t>
      </w:r>
      <w:r w:rsidRPr="00E942D7">
        <w:t>w zakresie rynku mleka, chyba że ustawa lub przepisy odrębne stanowią inaczej.</w:t>
      </w:r>
    </w:p>
    <w:p w:rsidR="00D77BB2" w:rsidRDefault="00D77BB2" w:rsidP="00D77BB2">
      <w:pPr>
        <w:pStyle w:val="ZZUSTzmianazmust"/>
      </w:pPr>
      <w:r w:rsidRPr="00E942D7">
        <w:t>2. Zadania, o których mowa w ust. 1, są wykonywane jako zadania delegowane Krajowemu Ośrodkowi Wsparcia Rolnictwa zgodnie z</w:t>
      </w:r>
      <w:r>
        <w:t> </w:t>
      </w:r>
      <w:r w:rsidRPr="00E942D7">
        <w:t>przepisami o</w:t>
      </w:r>
      <w:r>
        <w:t> </w:t>
      </w:r>
      <w:r w:rsidRPr="00E942D7">
        <w:t>Agencji Restrukturyzacji i Modernizacji Rolnictwa.</w:t>
      </w:r>
      <w:r>
        <w:t>”</w:t>
      </w:r>
      <w:r w:rsidRPr="00E942D7">
        <w:t>;</w:t>
      </w:r>
    </w:p>
    <w:p w:rsidR="00D77BB2" w:rsidRPr="00D77BB2" w:rsidRDefault="00D77BB2" w:rsidP="00D77BB2">
      <w:pPr>
        <w:pStyle w:val="ZLITPKTzmpktliter"/>
      </w:pPr>
      <w:r>
        <w:t>4)</w:t>
      </w:r>
      <w:r w:rsidRPr="00D77BB2">
        <w:tab/>
        <w:t>w art. 43 ust. 1 i 2 otrzymują brzmienie:</w:t>
      </w:r>
    </w:p>
    <w:p w:rsidR="00D77BB2" w:rsidRPr="00D77BB2" w:rsidRDefault="00D77BB2" w:rsidP="00D77BB2">
      <w:pPr>
        <w:pStyle w:val="ZZUSTzmianazmust"/>
      </w:pPr>
      <w:r>
        <w:lastRenderedPageBreak/>
        <w:t xml:space="preserve">„1. </w:t>
      </w:r>
      <w:r w:rsidRPr="00D77BB2">
        <w:t>Realizując zadania w zakresie interwencji publicznej określonym w rozporządzeniach, o których mowa w pkt 11, 12 i 15 załącznika, Dyrektor Generalny Krajowego Ośrodka Wsparcia Rolnictwa wydaje świadectwa autoryzacji:</w:t>
      </w:r>
    </w:p>
    <w:p w:rsidR="00D77BB2" w:rsidRPr="00B82F51" w:rsidRDefault="00D77BB2" w:rsidP="00D77BB2">
      <w:pPr>
        <w:pStyle w:val="ZZPKTzmianazmpkt"/>
      </w:pPr>
      <w:r w:rsidRPr="00B82F51">
        <w:t>1)</w:t>
      </w:r>
      <w:r w:rsidRPr="00B82F51">
        <w:tab/>
        <w:t>zakładów produkcyjnych;</w:t>
      </w:r>
    </w:p>
    <w:p w:rsidR="00D77BB2" w:rsidRPr="00B82F51" w:rsidRDefault="00D77BB2" w:rsidP="00D77BB2">
      <w:pPr>
        <w:pStyle w:val="ZZPKTzmianazmpkt"/>
      </w:pPr>
      <w:r w:rsidRPr="00B82F51">
        <w:t>2)</w:t>
      </w:r>
      <w:r w:rsidRPr="00B82F51">
        <w:tab/>
        <w:t>chłodni;</w:t>
      </w:r>
    </w:p>
    <w:p w:rsidR="00D77BB2" w:rsidRPr="00B82F51" w:rsidRDefault="00D77BB2" w:rsidP="00D77BB2">
      <w:pPr>
        <w:pStyle w:val="ZZPKTzmianazmpkt"/>
      </w:pPr>
      <w:r w:rsidRPr="00B82F51">
        <w:t>3)</w:t>
      </w:r>
      <w:r w:rsidRPr="00B82F51">
        <w:tab/>
        <w:t>magazynów.</w:t>
      </w:r>
    </w:p>
    <w:p w:rsidR="00D77BB2" w:rsidRPr="00B82F51" w:rsidRDefault="00D77BB2" w:rsidP="00D77BB2">
      <w:pPr>
        <w:pStyle w:val="ZZUSTzmianazmust"/>
      </w:pPr>
      <w:r>
        <w:t xml:space="preserve">2. </w:t>
      </w:r>
      <w:r w:rsidRPr="00B82F51">
        <w:t>Wnioski o wydanie świadectw autoryzacji, o których mowa w</w:t>
      </w:r>
      <w:r>
        <w:t> </w:t>
      </w:r>
      <w:r w:rsidRPr="00B82F51">
        <w:t>ust.</w:t>
      </w:r>
      <w:r>
        <w:t> </w:t>
      </w:r>
      <w:r w:rsidRPr="00B82F51">
        <w:t xml:space="preserve">1, składa się do </w:t>
      </w:r>
      <w:r w:rsidRPr="00297B21">
        <w:t>Dyrektor</w:t>
      </w:r>
      <w:r>
        <w:t>a Generalnego</w:t>
      </w:r>
      <w:r w:rsidRPr="00297B21">
        <w:t xml:space="preserve"> Krajowego Ośrodka Wsparcia Rolnictwa </w:t>
      </w:r>
      <w:r w:rsidRPr="00B82F51">
        <w:t xml:space="preserve">na formularzach opracowanych przez </w:t>
      </w:r>
      <w:r>
        <w:t>Krajowy</w:t>
      </w:r>
      <w:r w:rsidRPr="00297B21">
        <w:t xml:space="preserve"> </w:t>
      </w:r>
      <w:r>
        <w:t>Ośrodek</w:t>
      </w:r>
      <w:r w:rsidRPr="00297B21">
        <w:t xml:space="preserve"> Wsparcia Rolnictwa</w:t>
      </w:r>
      <w:r w:rsidRPr="00B82F51">
        <w:t xml:space="preserve">, udostępnionych na stronie internetowej </w:t>
      </w:r>
      <w:r w:rsidRPr="00297B21">
        <w:t>Krajowego Ośrodka Wsparcia Rolnictwa</w:t>
      </w:r>
      <w:r w:rsidRPr="00B82F51">
        <w:t>.</w:t>
      </w:r>
      <w:r>
        <w:t>”;</w:t>
      </w:r>
    </w:p>
    <w:p w:rsidR="00D77BB2" w:rsidRDefault="00D77BB2" w:rsidP="00D77BB2">
      <w:pPr>
        <w:pStyle w:val="ZLITPKTzmpktliter"/>
      </w:pPr>
      <w:r>
        <w:t>5)</w:t>
      </w:r>
      <w:r>
        <w:tab/>
        <w:t>art. 45a otrzymuje brzmienie:</w:t>
      </w:r>
    </w:p>
    <w:p w:rsidR="00D77BB2" w:rsidRPr="00533C92" w:rsidRDefault="00D77BB2" w:rsidP="00D77BB2">
      <w:pPr>
        <w:pStyle w:val="ZZARTzmianazmart"/>
      </w:pPr>
      <w:r>
        <w:t>„Art. 45a. Dyrektor Generalny Krajowego Ośrodka Wsparcia Rolnictwa</w:t>
      </w:r>
      <w:r w:rsidRPr="00533C92">
        <w:t xml:space="preserve"> w zakresie określonym w rozporządzeniu, o którym mowa w pkt </w:t>
      </w:r>
      <w:r>
        <w:t>15</w:t>
      </w:r>
      <w:r w:rsidRPr="00533C92">
        <w:t xml:space="preserve"> załącznika, wydaje certyfikat jakości masła i odtłuszczonego mleka w</w:t>
      </w:r>
      <w:r>
        <w:t> </w:t>
      </w:r>
      <w:r w:rsidRPr="00533C92">
        <w:t>proszku przeznaczonych do wykorzystania w ramach mechanizmów Wspólnej Polityki Rolnej w innych państwach członkowskich Unii Europejskiej.</w:t>
      </w:r>
      <w:r>
        <w:t>”,</w:t>
      </w:r>
    </w:p>
    <w:p w:rsidR="00D77BB2" w:rsidRDefault="00D77BB2" w:rsidP="00D77BB2">
      <w:pPr>
        <w:pStyle w:val="LITlitera"/>
      </w:pPr>
      <w:r>
        <w:t>b)</w:t>
      </w:r>
      <w:r w:rsidRPr="005A1F0A">
        <w:tab/>
        <w:t>uchyla się pkt 6 i 7,</w:t>
      </w:r>
    </w:p>
    <w:p w:rsidR="00D77BB2" w:rsidRPr="00D77BB2" w:rsidRDefault="00D77BB2" w:rsidP="00D77BB2">
      <w:pPr>
        <w:pStyle w:val="LITlitera"/>
      </w:pPr>
      <w:r>
        <w:t>c)</w:t>
      </w:r>
      <w:r w:rsidRPr="00D77BB2">
        <w:tab/>
        <w:t>po pkt 7 dodaje się pkt 7a w brzmieniu:</w:t>
      </w:r>
    </w:p>
    <w:p w:rsidR="00D77BB2" w:rsidRDefault="00D77BB2" w:rsidP="00D77BB2">
      <w:pPr>
        <w:pStyle w:val="ZLITPKTzmpktliter"/>
      </w:pPr>
      <w:r>
        <w:t>„7a)</w:t>
      </w:r>
      <w:r>
        <w:tab/>
        <w:t>w art. 48a w ust. 1 wyrazy „Dyrektor oddziału terenowego Agencji” zastępuje się wyrazami „Dyrektor oddziału regionalnego Agencji Restrukturyzacji i Modernizacji Ro</w:t>
      </w:r>
      <w:r w:rsidR="004E7196">
        <w:t>lnictwa, zwanej dalej „Agencją”,”;”,</w:t>
      </w:r>
    </w:p>
    <w:p w:rsidR="00D77BB2" w:rsidRPr="00D77BB2" w:rsidRDefault="00D77BB2" w:rsidP="00D77BB2">
      <w:pPr>
        <w:pStyle w:val="LITlitera"/>
      </w:pPr>
      <w:r>
        <w:t>d)</w:t>
      </w:r>
      <w:r w:rsidRPr="00D77BB2">
        <w:tab/>
        <w:t>pkt 8 otrzymuje brzmienie:</w:t>
      </w:r>
    </w:p>
    <w:p w:rsidR="00D77BB2" w:rsidRPr="00A7155D" w:rsidRDefault="00D77BB2" w:rsidP="00D77BB2">
      <w:pPr>
        <w:pStyle w:val="ZLITPKTzmpktliter"/>
      </w:pPr>
      <w:r>
        <w:t>„8)</w:t>
      </w:r>
      <w:r>
        <w:tab/>
        <w:t>w</w:t>
      </w:r>
      <w:r w:rsidRPr="0043350C">
        <w:t xml:space="preserve"> art. 48a w ust. 2 we wprowadzeniu do wyliczenia i w ust. 3, w art. 48b</w:t>
      </w:r>
      <w:r>
        <w:t xml:space="preserve"> </w:t>
      </w:r>
      <w:r w:rsidRPr="0043350C">
        <w:t>w</w:t>
      </w:r>
      <w:r>
        <w:t> </w:t>
      </w:r>
      <w:r w:rsidRPr="0043350C">
        <w:t>ust. 2 we wprowadzeniu do wyliczenia, w art. 48d w ust. 1, 4 i 7, w art. 48e w ust. 1 w części wspólnej, w ust. 4 we wprowadzeniu do wyliczenia i w ust. 5, w art. 48f we wprowadzeniu do wyliczenia, w art. 48g w ust. 1 i w ust. 2 we wprowadzeniu do wyliczenia, w art. 54o w ust. 1 oraz</w:t>
      </w:r>
      <w:r>
        <w:t xml:space="preserve"> </w:t>
      </w:r>
      <w:r w:rsidRPr="0043350C">
        <w:t>w</w:t>
      </w:r>
      <w:r>
        <w:t> </w:t>
      </w:r>
      <w:r w:rsidRPr="0043350C">
        <w:t xml:space="preserve">art. 55 w ust. 4 wyraz </w:t>
      </w:r>
      <w:r>
        <w:t>„</w:t>
      </w:r>
      <w:r w:rsidRPr="0043350C">
        <w:t>terenowego</w:t>
      </w:r>
      <w:r>
        <w:t>”</w:t>
      </w:r>
      <w:r w:rsidRPr="0043350C">
        <w:t xml:space="preserve"> zastępuje się wyrazem </w:t>
      </w:r>
      <w:r>
        <w:t>„</w:t>
      </w:r>
      <w:r w:rsidRPr="0043350C">
        <w:t>regionalnego</w:t>
      </w:r>
      <w:r>
        <w:t>”;”,</w:t>
      </w:r>
    </w:p>
    <w:p w:rsidR="00D77BB2" w:rsidRPr="00D77BB2" w:rsidRDefault="00D77BB2" w:rsidP="00D77BB2">
      <w:pPr>
        <w:pStyle w:val="LITlitera"/>
      </w:pPr>
      <w:r>
        <w:t>e</w:t>
      </w:r>
      <w:r w:rsidRPr="00D77BB2">
        <w:t>)</w:t>
      </w:r>
      <w:r w:rsidRPr="00D77BB2">
        <w:tab/>
        <w:t>w pkt 9 lit. a i b otrzymują brzmienie:</w:t>
      </w:r>
    </w:p>
    <w:p w:rsidR="00D77BB2" w:rsidRPr="00D77BB2" w:rsidRDefault="00D77BB2" w:rsidP="00D77BB2">
      <w:pPr>
        <w:pStyle w:val="ZLITLITzmlitliter"/>
      </w:pPr>
      <w:r>
        <w:lastRenderedPageBreak/>
        <w:t>„a)</w:t>
      </w:r>
      <w:r w:rsidRPr="00D77BB2">
        <w:tab/>
        <w:t>ust. 1 otrzymuje brzmienie:</w:t>
      </w:r>
    </w:p>
    <w:p w:rsidR="00D77BB2" w:rsidRDefault="00D77BB2" w:rsidP="00D77BB2">
      <w:pPr>
        <w:pStyle w:val="ZZUSTzmianazmust"/>
      </w:pPr>
      <w:r>
        <w:t xml:space="preserve">„1. </w:t>
      </w:r>
      <w:r w:rsidRPr="00133548">
        <w:t>Dyrektor oddziału regionalnego Agencji przeprowadza kontrole uznanych organizacji producentów i uznanych zrzeszeń organizacji producentów oraz uznanych organizacji międzybranżowych w zakresie określonym w rozporządzeniu, o którym mowa w pkt 11 załącz</w:t>
      </w:r>
      <w:r>
        <w:t>nika.”,</w:t>
      </w:r>
    </w:p>
    <w:p w:rsidR="00D77BB2" w:rsidRPr="00D77BB2" w:rsidRDefault="00D77BB2" w:rsidP="00D77BB2">
      <w:pPr>
        <w:pStyle w:val="ZLITLITzmlitliter"/>
      </w:pPr>
      <w:r>
        <w:t>b)</w:t>
      </w:r>
      <w:r w:rsidRPr="00D77BB2">
        <w:tab/>
        <w:t>po ust. 2 dodaje się ust. 2a w brzmieniu:</w:t>
      </w:r>
    </w:p>
    <w:p w:rsidR="00D77BB2" w:rsidRPr="005A1F0A" w:rsidRDefault="00D77BB2" w:rsidP="00D77BB2">
      <w:pPr>
        <w:pStyle w:val="ZZUSTzmianazmust"/>
      </w:pPr>
      <w:r>
        <w:t>„</w:t>
      </w:r>
      <w:r w:rsidRPr="005A1F0A">
        <w:t xml:space="preserve">2a. Dyrektor oddziału terenowego Krajowego Ośrodka Wsparcia Rolnictwa </w:t>
      </w:r>
      <w:r w:rsidRPr="00895EAF">
        <w:t>przeprowadza</w:t>
      </w:r>
      <w:r w:rsidRPr="005A1F0A">
        <w:t xml:space="preserve"> kontrole </w:t>
      </w:r>
      <w:r w:rsidRPr="00133548">
        <w:t>pierwszych podmiotów skupujących mleko krowie w rozumieniu art. 151 rozporządzenia, o którym mowa w pkt 11 załącznika, obowiązanych do przekazywania informacji, o których mowa w art. 2a</w:t>
      </w:r>
      <w:r>
        <w:t>,</w:t>
      </w:r>
      <w:r w:rsidRPr="00133548">
        <w:t xml:space="preserve"> </w:t>
      </w:r>
      <w:r>
        <w:t xml:space="preserve">oraz </w:t>
      </w:r>
      <w:r w:rsidRPr="005A1F0A">
        <w:t xml:space="preserve">podmiotów wymienionych w art. 43 w zakresie wykonywania przez te </w:t>
      </w:r>
      <w:r>
        <w:t xml:space="preserve">podmioty obowiązków związanych </w:t>
      </w:r>
      <w:r w:rsidRPr="005A1F0A">
        <w:t>z zakupem interwencyjnym, sprzedażą interwencyjną i dopłatami do przechowywania w ramach realizacji zadań określonych w ustawie.</w:t>
      </w:r>
      <w:r>
        <w:t>”</w:t>
      </w:r>
      <w:r w:rsidRPr="005A1F0A">
        <w:t>,</w:t>
      </w:r>
      <w:r>
        <w:t>”</w:t>
      </w:r>
      <w:r w:rsidRPr="005A1F0A">
        <w:t>;</w:t>
      </w:r>
    </w:p>
    <w:p w:rsidR="00D77BB2" w:rsidRPr="00D77BB2" w:rsidRDefault="00CB605A" w:rsidP="00D77BB2">
      <w:pPr>
        <w:pStyle w:val="PKTpunkt"/>
      </w:pPr>
      <w:r>
        <w:t>6</w:t>
      </w:r>
      <w:r w:rsidR="00D77BB2">
        <w:t>)</w:t>
      </w:r>
      <w:r w:rsidR="00D77BB2" w:rsidRPr="00D77BB2">
        <w:tab/>
        <w:t>w art. 34 pkt 2 otrzymuje brzmienie:</w:t>
      </w:r>
    </w:p>
    <w:p w:rsidR="00D77BB2" w:rsidRPr="00D77BB2" w:rsidRDefault="00D77BB2" w:rsidP="00D77BB2">
      <w:pPr>
        <w:pStyle w:val="ZPKTzmpktartykuempunktem"/>
      </w:pPr>
      <w:r>
        <w:t>„</w:t>
      </w:r>
      <w:r w:rsidRPr="00D77BB2">
        <w:t>2)</w:t>
      </w:r>
      <w:r w:rsidRPr="00D77BB2">
        <w:tab/>
        <w:t>w art. 6:</w:t>
      </w:r>
    </w:p>
    <w:p w:rsidR="00D77BB2" w:rsidRPr="00D77BB2" w:rsidRDefault="00D77BB2" w:rsidP="00D77BB2">
      <w:pPr>
        <w:pStyle w:val="ZLITwPKTzmlitwpktartykuempunktem"/>
      </w:pPr>
      <w:r>
        <w:t>a)</w:t>
      </w:r>
      <w:r w:rsidRPr="00D77BB2">
        <w:tab/>
        <w:t>dotychczasową treść oznacza się jako ust. 1, w pkt 2 kropkę zastępuje się średnikiem i dodaje się pkt 3–9 w brzmieniu:</w:t>
      </w:r>
    </w:p>
    <w:p w:rsidR="00D77BB2" w:rsidRPr="005A1F0A" w:rsidRDefault="00D77BB2" w:rsidP="00D77BB2">
      <w:pPr>
        <w:pStyle w:val="ZZPKTzmianazmpkt"/>
      </w:pPr>
      <w:r>
        <w:t>„3)</w:t>
      </w:r>
      <w:r w:rsidRPr="005A1F0A">
        <w:tab/>
        <w:t>na rynkach produktów rolnych i żywnościowych mające na celu stabilizację tych rynków w ramach mechanizmów Wspólnej Polityki Rolnej;</w:t>
      </w:r>
    </w:p>
    <w:p w:rsidR="00D77BB2" w:rsidRPr="005A1F0A" w:rsidRDefault="00D77BB2" w:rsidP="00D77BB2">
      <w:pPr>
        <w:pStyle w:val="ZZPKTzmianazmpkt"/>
      </w:pPr>
      <w:r>
        <w:t>4)</w:t>
      </w:r>
      <w:r w:rsidRPr="005A1F0A">
        <w:tab/>
        <w:t>w zakresie opracowania i upowszechniania informacji związanych</w:t>
      </w:r>
      <w:r>
        <w:t xml:space="preserve"> </w:t>
      </w:r>
      <w:r w:rsidRPr="005A1F0A">
        <w:t>z</w:t>
      </w:r>
      <w:r>
        <w:t> </w:t>
      </w:r>
      <w:r w:rsidRPr="005A1F0A">
        <w:t>realizacją mechanizmów Wspólnej Polityki Rolnej i mechanizmów krajowych oraz innych mechanizmów na rynkach produktów rolnych</w:t>
      </w:r>
      <w:r>
        <w:t xml:space="preserve"> </w:t>
      </w:r>
      <w:r w:rsidRPr="005A1F0A">
        <w:t>i żywnościowych oraz warunków udziału w tych mechanizmach;</w:t>
      </w:r>
    </w:p>
    <w:p w:rsidR="00D77BB2" w:rsidRPr="005A1F0A" w:rsidRDefault="00D77BB2" w:rsidP="00D77BB2">
      <w:pPr>
        <w:pStyle w:val="ZZPKTzmianazmpkt"/>
      </w:pPr>
      <w:r>
        <w:t>5)</w:t>
      </w:r>
      <w:r w:rsidRPr="005A1F0A">
        <w:tab/>
        <w:t>w zakresie wsparcia pszczelarstwa w ramach Wspólnej Polityki Rolnej;</w:t>
      </w:r>
    </w:p>
    <w:p w:rsidR="00D77BB2" w:rsidRPr="005A1F0A" w:rsidRDefault="00D77BB2" w:rsidP="00D77BB2">
      <w:pPr>
        <w:pStyle w:val="ZZPKTzmianazmpkt"/>
      </w:pPr>
      <w:r>
        <w:t>6)</w:t>
      </w:r>
      <w:r w:rsidRPr="005A1F0A">
        <w:tab/>
        <w:t xml:space="preserve">w zakresie programów krajowych mających na celu pomoc państwa dla podmiotów sektora rolnego oraz sektora rybackiego i ich grup, prowadzących działalność związaną z </w:t>
      </w:r>
      <w:r w:rsidRPr="005A1F0A">
        <w:lastRenderedPageBreak/>
        <w:t>produkcją, przetwórstwem lub obrotem produktami rolnymi oraz produktami rybołówstwa, w</w:t>
      </w:r>
      <w:r>
        <w:t> </w:t>
      </w:r>
      <w:r w:rsidRPr="005A1F0A">
        <w:t>zakresie określonym przepisami Unii Europejskiej lub dopuszczonym tymi przepisami do uregulowania przez państwo członkowskie Unii Europejskiej;</w:t>
      </w:r>
    </w:p>
    <w:p w:rsidR="00D77BB2" w:rsidRPr="00D77BB2" w:rsidRDefault="00D77BB2" w:rsidP="00D77BB2">
      <w:pPr>
        <w:pStyle w:val="ZZPKTzmianazmpkt"/>
      </w:pPr>
      <w:r>
        <w:t>7)</w:t>
      </w:r>
      <w:r w:rsidRPr="00D77BB2">
        <w:tab/>
        <w:t>w zakresie administrowania obrotem z zagranicą towarami rolnymi w ramach Wspólnej Polityki Rolnej oraz towarami przetworzonymi nieobjętymi załącznikiem I do Traktatu o funkcjonowaniu Unii Europejskiej (towary z grupy non-aneks I), w szczególności przez:</w:t>
      </w:r>
    </w:p>
    <w:p w:rsidR="00D77BB2" w:rsidRPr="005A1F0A" w:rsidRDefault="00D77BB2" w:rsidP="00D77BB2">
      <w:pPr>
        <w:pStyle w:val="ZZLITwPKTzmianazmlitwpkt"/>
      </w:pPr>
      <w:r>
        <w:t>a)</w:t>
      </w:r>
      <w:r w:rsidRPr="005A1F0A">
        <w:tab/>
        <w:t>wydawanie i rozliczanie pozwoleń na przywóz i wywóz,</w:t>
      </w:r>
    </w:p>
    <w:p w:rsidR="00D77BB2" w:rsidRPr="005A1F0A" w:rsidRDefault="00D77BB2" w:rsidP="00D77BB2">
      <w:pPr>
        <w:pStyle w:val="ZZLITwPKTzmianazmlitwpkt"/>
      </w:pPr>
      <w:r>
        <w:t>b)</w:t>
      </w:r>
      <w:r w:rsidRPr="005A1F0A">
        <w:tab/>
        <w:t>wydawanie dokumentów wymaganych do naliczenia i</w:t>
      </w:r>
      <w:r>
        <w:t> </w:t>
      </w:r>
      <w:r w:rsidRPr="005A1F0A">
        <w:t>wypłacenia refundacji wywozowych oraz naliczenia opłat wywozowych,</w:t>
      </w:r>
    </w:p>
    <w:p w:rsidR="00D77BB2" w:rsidRPr="005A1F0A" w:rsidRDefault="00D77BB2" w:rsidP="00D77BB2">
      <w:pPr>
        <w:pStyle w:val="ZZLITwPKTzmianazmlitwpkt"/>
      </w:pPr>
      <w:r>
        <w:t>c)</w:t>
      </w:r>
      <w:r>
        <w:tab/>
      </w:r>
      <w:r w:rsidRPr="005A1F0A">
        <w:t>naliczanie i wypłacanie refundacji wywozowych i dopłat przywozowych,</w:t>
      </w:r>
    </w:p>
    <w:p w:rsidR="00D77BB2" w:rsidRPr="005A1F0A" w:rsidRDefault="00D77BB2" w:rsidP="00D77BB2">
      <w:pPr>
        <w:pStyle w:val="ZZLITwPKTzmianazmlitwpkt"/>
      </w:pPr>
      <w:r w:rsidRPr="005A1F0A">
        <w:t>d)</w:t>
      </w:r>
      <w:r w:rsidRPr="005A1F0A">
        <w:tab/>
        <w:t>nakładanie kar pieniężnych;</w:t>
      </w:r>
    </w:p>
    <w:p w:rsidR="00D77BB2" w:rsidRPr="00D77BB2" w:rsidRDefault="00D77BB2" w:rsidP="00D77BB2">
      <w:pPr>
        <w:pStyle w:val="ZZPKTzmianazmpkt"/>
      </w:pPr>
      <w:r>
        <w:t>8)</w:t>
      </w:r>
      <w:r w:rsidRPr="00D77BB2">
        <w:tab/>
        <w:t>określone w przepisach dotyczących:</w:t>
      </w:r>
    </w:p>
    <w:p w:rsidR="00D77BB2" w:rsidRPr="005A1F0A" w:rsidRDefault="00D77BB2" w:rsidP="00D77BB2">
      <w:pPr>
        <w:pStyle w:val="ZZLITwPKTzmianazmlitwpkt"/>
      </w:pPr>
      <w:r>
        <w:t>a)</w:t>
      </w:r>
      <w:r w:rsidRPr="005A1F0A">
        <w:tab/>
        <w:t>rynków owoców i warzyw oraz rynku chmielu,</w:t>
      </w:r>
    </w:p>
    <w:p w:rsidR="00D77BB2" w:rsidRPr="005A1F0A" w:rsidRDefault="00D77BB2" w:rsidP="00D77BB2">
      <w:pPr>
        <w:pStyle w:val="ZZLITwPKTzmianazmlitwpkt"/>
      </w:pPr>
      <w:r>
        <w:t>b)</w:t>
      </w:r>
      <w:r w:rsidRPr="005A1F0A">
        <w:tab/>
        <w:t>grup producentów rolnych i ich związków,</w:t>
      </w:r>
    </w:p>
    <w:p w:rsidR="00D77BB2" w:rsidRPr="005A1F0A" w:rsidRDefault="00D77BB2" w:rsidP="00D77BB2">
      <w:pPr>
        <w:pStyle w:val="ZZLITwPKTzmianazmlitwpkt"/>
      </w:pPr>
      <w:r>
        <w:t>c)</w:t>
      </w:r>
      <w:r w:rsidRPr="005A1F0A">
        <w:tab/>
        <w:t>organizacji rynku mleka i przetworów mlecznych,</w:t>
      </w:r>
    </w:p>
    <w:p w:rsidR="00D77BB2" w:rsidRPr="005A1F0A" w:rsidRDefault="00D77BB2" w:rsidP="00D77BB2">
      <w:pPr>
        <w:pStyle w:val="ZZLITwPKTzmianazmlitwpkt"/>
      </w:pPr>
      <w:r>
        <w:t>d)</w:t>
      </w:r>
      <w:r w:rsidRPr="005A1F0A">
        <w:tab/>
        <w:t>rynku cukru,</w:t>
      </w:r>
    </w:p>
    <w:p w:rsidR="00D77BB2" w:rsidRPr="005A1F0A" w:rsidRDefault="00D77BB2" w:rsidP="00D77BB2">
      <w:pPr>
        <w:pStyle w:val="ZZLITwPKTzmianazmlitwpkt"/>
      </w:pPr>
      <w:r>
        <w:t>e)</w:t>
      </w:r>
      <w:r w:rsidRPr="005A1F0A">
        <w:tab/>
        <w:t>rynku mięsa,</w:t>
      </w:r>
    </w:p>
    <w:p w:rsidR="00D77BB2" w:rsidRPr="005A1F0A" w:rsidRDefault="00D77BB2" w:rsidP="00D77BB2">
      <w:pPr>
        <w:pStyle w:val="ZZLITwPKTzmianazmlitwpkt"/>
      </w:pPr>
      <w:r>
        <w:t>f)</w:t>
      </w:r>
      <w:r w:rsidRPr="005A1F0A">
        <w:tab/>
        <w:t>rynku zbóż,</w:t>
      </w:r>
    </w:p>
    <w:p w:rsidR="00D77BB2" w:rsidRPr="005A1F0A" w:rsidRDefault="00D77BB2" w:rsidP="00D77BB2">
      <w:pPr>
        <w:pStyle w:val="ZZLITwPKTzmianazmlitwpkt"/>
      </w:pPr>
      <w:r>
        <w:t>g)</w:t>
      </w:r>
      <w:r w:rsidRPr="005A1F0A">
        <w:tab/>
        <w:t>wyrobu i rozlewu wyrobów winiarskich, obrotu tymi wyrobami</w:t>
      </w:r>
      <w:r>
        <w:t xml:space="preserve"> </w:t>
      </w:r>
      <w:r w:rsidRPr="005A1F0A">
        <w:t>i organizacji rynku wina;</w:t>
      </w:r>
    </w:p>
    <w:p w:rsidR="00D77BB2" w:rsidRPr="00D77BB2" w:rsidRDefault="00D77BB2" w:rsidP="00D77BB2">
      <w:pPr>
        <w:pStyle w:val="ZZPKTzmianazmpkt"/>
      </w:pPr>
      <w:r>
        <w:t>9)</w:t>
      </w:r>
      <w:r w:rsidRPr="00D77BB2">
        <w:tab/>
        <w:t>związane:</w:t>
      </w:r>
    </w:p>
    <w:p w:rsidR="00D77BB2" w:rsidRPr="005A1F0A" w:rsidRDefault="00D77BB2" w:rsidP="00D77BB2">
      <w:pPr>
        <w:pStyle w:val="ZZLITwPKTzmianazmlitwpkt"/>
      </w:pPr>
      <w:r w:rsidRPr="005A1F0A">
        <w:t>a)</w:t>
      </w:r>
      <w:r>
        <w:tab/>
      </w:r>
      <w:r w:rsidRPr="005A1F0A">
        <w:t>z udzielaniem dopłat z tytułu zużytego do siewu lub sadzenia materiału siewnego kategorii elitarny lub kwalifikowany,</w:t>
      </w:r>
    </w:p>
    <w:p w:rsidR="00D77BB2" w:rsidRPr="005A1F0A" w:rsidRDefault="00D77BB2" w:rsidP="00D77BB2">
      <w:pPr>
        <w:pStyle w:val="ZZLITwPKTzmianazmlitwpkt"/>
      </w:pPr>
      <w:r w:rsidRPr="005A1F0A">
        <w:t>b)</w:t>
      </w:r>
      <w:r>
        <w:tab/>
      </w:r>
      <w:r w:rsidRPr="005A1F0A">
        <w:t>ze wspieraniem działań promocyjnych i informacyjnych na rynkach wybranych produktów rolnych w ramach Wspólnej Polityki Rolnej,</w:t>
      </w:r>
    </w:p>
    <w:p w:rsidR="00D77BB2" w:rsidRPr="005A1F0A" w:rsidRDefault="00D77BB2" w:rsidP="00D77BB2">
      <w:pPr>
        <w:pStyle w:val="ZZLITwPKTzmianazmlitwpkt"/>
      </w:pPr>
      <w:r w:rsidRPr="005A1F0A">
        <w:lastRenderedPageBreak/>
        <w:t>c)</w:t>
      </w:r>
      <w:r>
        <w:tab/>
        <w:t xml:space="preserve">z realizacją </w:t>
      </w:r>
      <w:r w:rsidRPr="005A1F0A">
        <w:t xml:space="preserve">działań </w:t>
      </w:r>
      <w:r>
        <w:t>„</w:t>
      </w:r>
      <w:r w:rsidRPr="005A1F0A">
        <w:t>Modernizacja gospodarstw rolnych</w:t>
      </w:r>
      <w:r>
        <w:t>”</w:t>
      </w:r>
      <w:r w:rsidRPr="005A1F0A">
        <w:t xml:space="preserve"> oraz </w:t>
      </w:r>
      <w:r>
        <w:t>„</w:t>
      </w:r>
      <w:r w:rsidRPr="005A1F0A">
        <w:t>Zwiększanie wartości dodanej podstawowej produkcji rolnej</w:t>
      </w:r>
      <w:r>
        <w:t xml:space="preserve"> </w:t>
      </w:r>
      <w:r w:rsidRPr="005A1F0A">
        <w:t>i</w:t>
      </w:r>
      <w:r>
        <w:t> </w:t>
      </w:r>
      <w:r w:rsidRPr="005A1F0A">
        <w:t>leśnej</w:t>
      </w:r>
      <w:r>
        <w:t>”</w:t>
      </w:r>
      <w:r w:rsidRPr="005A1F0A">
        <w:t>, objętych Krajowym Programem Restrukturyzacji,</w:t>
      </w:r>
    </w:p>
    <w:p w:rsidR="00D77BB2" w:rsidRPr="005A1F0A" w:rsidRDefault="00D77BB2" w:rsidP="00D77BB2">
      <w:pPr>
        <w:pStyle w:val="ZZLITwPKTzmianazmlitwpkt"/>
      </w:pPr>
      <w:r w:rsidRPr="005A1F0A">
        <w:t>d)</w:t>
      </w:r>
      <w:r>
        <w:tab/>
      </w:r>
      <w:r w:rsidRPr="005A1F0A">
        <w:t>z przyznawaniem oraz wypłatą pomocy finansowej z tytułu realizacji działań w ramach programu dla szkół</w:t>
      </w:r>
      <w:r w:rsidR="00935C34" w:rsidRPr="00935C34">
        <w:t>, o którym mowa w przepisach o organizacji niektórych rynków rolnych</w:t>
      </w:r>
      <w:r w:rsidRPr="005A1F0A">
        <w:t>.</w:t>
      </w:r>
      <w:r>
        <w:t>”</w:t>
      </w:r>
      <w:r w:rsidRPr="005A1F0A">
        <w:t>,</w:t>
      </w:r>
    </w:p>
    <w:p w:rsidR="00D77BB2" w:rsidRPr="005A1F0A" w:rsidRDefault="00D77BB2" w:rsidP="00D77BB2">
      <w:pPr>
        <w:pStyle w:val="ZLITwPKTzmlitwpktartykuempunktem"/>
      </w:pPr>
      <w:r>
        <w:t>b)</w:t>
      </w:r>
      <w:r w:rsidRPr="005A1F0A">
        <w:tab/>
        <w:t>dodaje się ust. 2 i 3 w brzmieniu:</w:t>
      </w:r>
    </w:p>
    <w:p w:rsidR="00D77BB2" w:rsidRPr="00D77BB2" w:rsidRDefault="00D77BB2" w:rsidP="00D77BB2">
      <w:pPr>
        <w:pStyle w:val="ZZUSTzmianazmust"/>
      </w:pPr>
      <w:r>
        <w:t>„</w:t>
      </w:r>
      <w:r w:rsidRPr="00D77BB2">
        <w:t>2. Zadania agencji płatniczej w zakresie dotyczącym:</w:t>
      </w:r>
    </w:p>
    <w:p w:rsidR="00D77BB2" w:rsidRPr="005A1F0A" w:rsidRDefault="00D77BB2" w:rsidP="00D77BB2">
      <w:pPr>
        <w:pStyle w:val="ZZPKTzmianazmpkt"/>
      </w:pPr>
      <w:r w:rsidRPr="005A1F0A">
        <w:t>1)</w:t>
      </w:r>
      <w:r w:rsidRPr="005A1F0A">
        <w:tab/>
        <w:t>programu dla szkół</w:t>
      </w:r>
      <w:r w:rsidR="00935C34" w:rsidRPr="00935C34">
        <w:t>, o którym mowa w przepisach o organizacji niektórych rynków rolnych</w:t>
      </w:r>
      <w:r w:rsidRPr="005A1F0A">
        <w:t>,</w:t>
      </w:r>
    </w:p>
    <w:p w:rsidR="00D77BB2" w:rsidRPr="005A1F0A" w:rsidRDefault="00D77BB2" w:rsidP="00D77BB2">
      <w:pPr>
        <w:pStyle w:val="ZZPKTzmianazmpkt"/>
      </w:pPr>
      <w:r w:rsidRPr="005A1F0A">
        <w:t>2)</w:t>
      </w:r>
      <w:r w:rsidRPr="005A1F0A">
        <w:tab/>
        <w:t>rynku cukru, w tym w zakresie dywersyfikacji przemysłu cukrowniczego, monitorowania produkcji oraz opłat na rynku cukru, przetwarzania cukru przemysłowego i rafinacji cukru przywiezionego spoza Unii Europejskiej,</w:t>
      </w:r>
    </w:p>
    <w:p w:rsidR="00D77BB2" w:rsidRPr="005A1F0A" w:rsidRDefault="00D77BB2" w:rsidP="00D77BB2">
      <w:pPr>
        <w:pStyle w:val="ZZPKTzmianazmpkt"/>
      </w:pPr>
      <w:r w:rsidRPr="005A1F0A">
        <w:t>3)</w:t>
      </w:r>
      <w:r w:rsidRPr="005A1F0A">
        <w:tab/>
        <w:t>administrowania obrotem z zagranicą towarami rolnymi w ramach Wspólnej Polityki Rolnej oraz towarami przetworzonymi nieobjętymi załącznikiem I do Traktatu o funkcjonowaniu Unii Europejskiej (towary z grupy non-aneks I),</w:t>
      </w:r>
    </w:p>
    <w:p w:rsidR="00D77BB2" w:rsidRPr="005A1F0A" w:rsidRDefault="00D77BB2" w:rsidP="00D77BB2">
      <w:pPr>
        <w:pStyle w:val="ZZPKTzmianazmpkt"/>
      </w:pPr>
      <w:r w:rsidRPr="005A1F0A">
        <w:t>4)</w:t>
      </w:r>
      <w:r w:rsidRPr="005A1F0A">
        <w:tab/>
        <w:t>dopłat do przechowywania oraz interwencyjnych zakupów</w:t>
      </w:r>
      <w:r>
        <w:t xml:space="preserve"> </w:t>
      </w:r>
      <w:r w:rsidRPr="005A1F0A">
        <w:t>i sprzedaży produktów rolnych na poszczególnych rynkach, w tym masła, odtłuszczonego mleka w proszku, zbóż i mięsa,</w:t>
      </w:r>
    </w:p>
    <w:p w:rsidR="00D77BB2" w:rsidRPr="005A1F0A" w:rsidRDefault="00D77BB2" w:rsidP="00D77BB2">
      <w:pPr>
        <w:pStyle w:val="ZZPKTzmianazmpkt"/>
      </w:pPr>
      <w:r w:rsidRPr="005A1F0A">
        <w:t>5)</w:t>
      </w:r>
      <w:r w:rsidRPr="005A1F0A">
        <w:tab/>
        <w:t>administrowania potencjałem produkcyjnym winorośli i wina,</w:t>
      </w:r>
    </w:p>
    <w:p w:rsidR="00D77BB2" w:rsidRDefault="00D77BB2" w:rsidP="00D77BB2">
      <w:pPr>
        <w:pStyle w:val="ZZPKTzmianazmpkt"/>
      </w:pPr>
      <w:r w:rsidRPr="005A1F0A">
        <w:t>6)</w:t>
      </w:r>
      <w:r w:rsidRPr="005A1F0A">
        <w:tab/>
        <w:t>wspierania działań promocyjnych i informacyjnych na rynkach wybranych produktów rolnych w ramach Wspólnej Polityki Rolnej</w:t>
      </w:r>
      <w:r>
        <w:t>,</w:t>
      </w:r>
    </w:p>
    <w:p w:rsidR="00D77BB2" w:rsidRPr="00D77BB2" w:rsidRDefault="00D77BB2" w:rsidP="00D77BB2">
      <w:pPr>
        <w:pStyle w:val="ZZPKTzmianazmpkt"/>
      </w:pPr>
      <w:r>
        <w:t>7)</w:t>
      </w:r>
      <w:r w:rsidRPr="00D77BB2">
        <w:tab/>
        <w:t>realizacji wsparcia pszczelarstwa w ramach Wspólnej Polityki Rolnej</w:t>
      </w:r>
    </w:p>
    <w:p w:rsidR="00D77BB2" w:rsidRPr="005A1F0A" w:rsidRDefault="00D77BB2" w:rsidP="00D77BB2">
      <w:pPr>
        <w:pStyle w:val="ZZCZWSPLITzmianazmczciwsplit"/>
      </w:pPr>
      <w:r w:rsidRPr="005A1F0A">
        <w:t xml:space="preserve">– z wyjątkiem dochodzenia zwrotu nienależnych kwot pomocy oraz dokonywania płatności, o którym mowa w art. 7 ust. 1 akapit drugi rozporządzenia nr 1306/2013, wykonuje, jako zadania delegowane zgodnie z pkt 1.C.1 załącznika I do rozporządzenia </w:t>
      </w:r>
      <w:r w:rsidRPr="005A1F0A">
        <w:lastRenderedPageBreak/>
        <w:t>delegowanego Komisji (UE) nr 907/2014 z dnia 11 marca 2014 r. uzupełniającego rozporządzenie Parlamentu Europejskiego i Rady (UE) nr</w:t>
      </w:r>
      <w:r>
        <w:t xml:space="preserve"> </w:t>
      </w:r>
      <w:r w:rsidRPr="005A1F0A">
        <w:t>1306/2013</w:t>
      </w:r>
      <w:r>
        <w:t xml:space="preserve"> </w:t>
      </w:r>
      <w:r w:rsidRPr="005A1F0A">
        <w:t>w odniesieniu do agencji płatniczych i innych organów, zarządzania finansami, rozliczania rachunków, zabezpieczeń oraz stosowania euro (Dz. Urz. UE L 255 z 28.08.2014, str. 18, z późn. zm.</w:t>
      </w:r>
      <w:r w:rsidRPr="008B3B35">
        <w:rPr>
          <w:rStyle w:val="IGindeksgrny"/>
        </w:rPr>
        <w:footnoteReference w:id="5"/>
      </w:r>
      <w:r w:rsidRPr="008B3B35">
        <w:rPr>
          <w:rStyle w:val="IGindeksgrny"/>
        </w:rPr>
        <w:t>)</w:t>
      </w:r>
      <w:r w:rsidRPr="005A1F0A">
        <w:t>), Krajowy Ośrodek Wsparcia Rolnictwa.</w:t>
      </w:r>
    </w:p>
    <w:p w:rsidR="00D77BB2" w:rsidRDefault="00D77BB2" w:rsidP="00D77BB2">
      <w:pPr>
        <w:pStyle w:val="ZZUSTzmianazmust"/>
      </w:pPr>
      <w:r w:rsidRPr="005A1F0A">
        <w:t>3. Minister właściwy do spraw gospodarki w porozumieniu</w:t>
      </w:r>
      <w:r>
        <w:t xml:space="preserve"> </w:t>
      </w:r>
      <w:r w:rsidRPr="005A1F0A">
        <w:t>z</w:t>
      </w:r>
      <w:r>
        <w:t> </w:t>
      </w:r>
      <w:r w:rsidRPr="005A1F0A">
        <w:t>ministrem właściwym do spraw rynków rolnych może określić, w</w:t>
      </w:r>
      <w:r>
        <w:t> </w:t>
      </w:r>
      <w:r w:rsidRPr="005A1F0A">
        <w:t>drodze rozporządzenia, szczegółowy tryb i sposób działania Agencji w</w:t>
      </w:r>
      <w:r>
        <w:t> </w:t>
      </w:r>
      <w:r w:rsidRPr="005A1F0A">
        <w:t>zakresie administrowania obrotem z</w:t>
      </w:r>
      <w:r>
        <w:t xml:space="preserve"> </w:t>
      </w:r>
      <w:r w:rsidRPr="005A1F0A">
        <w:t>zagranicą towarami, o których mowa w ust. 1</w:t>
      </w:r>
      <w:r>
        <w:t xml:space="preserve"> </w:t>
      </w:r>
      <w:r w:rsidRPr="005A1F0A">
        <w:t>pkt 7, mając na względzie stabilizację rynku wewnętrznego oraz monitorowanie przywozu i wywozu produktów rolno-spożywczych w Unii Europejskiej.</w:t>
      </w:r>
      <w:r>
        <w:t>”</w:t>
      </w:r>
      <w:r w:rsidRPr="005A1F0A">
        <w:t>;</w:t>
      </w:r>
      <w:r>
        <w:t>”</w:t>
      </w:r>
      <w:r w:rsidRPr="005A1F0A">
        <w:t>;</w:t>
      </w:r>
    </w:p>
    <w:p w:rsidR="009F308C" w:rsidRPr="009F308C" w:rsidRDefault="009F308C" w:rsidP="009F308C">
      <w:pPr>
        <w:pStyle w:val="PKTpunkt"/>
        <w:keepNext/>
      </w:pPr>
      <w:r>
        <w:t>7)</w:t>
      </w:r>
      <w:r>
        <w:tab/>
      </w:r>
      <w:r w:rsidRPr="009F308C">
        <w:t>w art. 41 pkt 3 otrzymuje brzmienie:</w:t>
      </w:r>
    </w:p>
    <w:p w:rsidR="009F308C" w:rsidRPr="009F308C" w:rsidRDefault="009F308C" w:rsidP="009F308C">
      <w:pPr>
        <w:pStyle w:val="ZPKTzmpktartykuempunktem"/>
      </w:pPr>
      <w:r>
        <w:t>„3)</w:t>
      </w:r>
      <w:r>
        <w:tab/>
      </w:r>
      <w:r w:rsidRPr="009F308C">
        <w:t xml:space="preserve">art. 7 i art. 8 otrzymują brzmienie: </w:t>
      </w:r>
    </w:p>
    <w:p w:rsidR="009F308C" w:rsidRPr="009F308C" w:rsidRDefault="009F308C" w:rsidP="009F308C">
      <w:pPr>
        <w:pStyle w:val="ZARTzmartartykuempunktem"/>
        <w:keepNext/>
      </w:pPr>
      <w:r w:rsidRPr="009F308C">
        <w:t>„Art. 7. 1. Minister właściwy do spraw rozwoju wsi:</w:t>
      </w:r>
    </w:p>
    <w:p w:rsidR="009F308C" w:rsidRPr="009F308C" w:rsidRDefault="009F308C" w:rsidP="009F308C">
      <w:pPr>
        <w:pStyle w:val="ZPKTzmpktartykuempunktem"/>
      </w:pPr>
      <w:r w:rsidRPr="009F308C">
        <w:t>1)</w:t>
      </w:r>
      <w:r w:rsidRPr="009F308C">
        <w:tab/>
        <w:t>przekazuje Komisji Europejskiej informacje, o których mowa w art. 102 rozporządzenia nr 1306/2013;</w:t>
      </w:r>
    </w:p>
    <w:p w:rsidR="009F308C" w:rsidRPr="009F308C" w:rsidRDefault="009F308C" w:rsidP="009F308C">
      <w:pPr>
        <w:pStyle w:val="ZPKTzmpktartykuempunktem"/>
      </w:pPr>
      <w:r w:rsidRPr="009F308C">
        <w:t>2)</w:t>
      </w:r>
      <w:r w:rsidRPr="009F308C">
        <w:tab/>
        <w:t>prowadzi sprawy związane z postępowaniami kontrolnymi Komisji Europejskiej, o których mowa w art. 52 rozporządzenia nr 1306/2013.</w:t>
      </w:r>
    </w:p>
    <w:p w:rsidR="009F308C" w:rsidRPr="009F308C" w:rsidRDefault="009F308C" w:rsidP="009F308C">
      <w:pPr>
        <w:pStyle w:val="ZUSTzmustartykuempunktem"/>
      </w:pPr>
      <w:r w:rsidRPr="009F308C">
        <w:t>2. Agencja płatnicza, organy administracji publicznej oraz państwowe i samorządowe jednostki organizacyjne na żądanie ministra właściwego do spraw rozwoju wsi udzielają informacji i wyjaśnień w zakresie dotyczącym spraw, o których mowa w ust. 1 pkt 2.</w:t>
      </w:r>
    </w:p>
    <w:p w:rsidR="009F308C" w:rsidRDefault="009F308C" w:rsidP="009F308C">
      <w:pPr>
        <w:pStyle w:val="ZARTzmartartykuempunktem"/>
      </w:pPr>
      <w:r w:rsidRPr="009F308C">
        <w:t>Art. 8. Agencja płatnicza przesyła ministrowi właściwemu do spraw rozwoju wsi dane finansowe i informacje w celu ich przekazania Komisji Europejskiej, w terminach i formie określonych w art. 7 ust. 3 rozporządzenia nr 1306/2013 oraz art. 3, art. 9, art. 10, art. 19–22 i art. 29 rozporządzenia nr 908/2014.”;</w:t>
      </w:r>
      <w:r w:rsidR="009C3360" w:rsidRPr="009F308C">
        <w:t>”;</w:t>
      </w:r>
    </w:p>
    <w:p w:rsidR="009F308C" w:rsidRPr="009F308C" w:rsidRDefault="009F308C" w:rsidP="009F308C">
      <w:pPr>
        <w:pStyle w:val="PKTpunkt"/>
        <w:keepNext/>
      </w:pPr>
      <w:r>
        <w:lastRenderedPageBreak/>
        <w:t>8</w:t>
      </w:r>
      <w:r w:rsidRPr="009F308C">
        <w:t>)</w:t>
      </w:r>
      <w:r w:rsidRPr="009F308C">
        <w:tab/>
        <w:t>po art. 47 dodaje się art. 47a  w brzmieniu:</w:t>
      </w:r>
    </w:p>
    <w:p w:rsidR="009F308C" w:rsidRPr="009F308C" w:rsidRDefault="009F308C" w:rsidP="009F308C">
      <w:pPr>
        <w:pStyle w:val="ZARTzmartartykuempunktem"/>
      </w:pPr>
      <w:r w:rsidRPr="009F308C">
        <w:t>„Art. 47a. 1. Przepisu art. 47 nie stosuje się w sprawach dotyczących przyznania dopłat z tytułu zużytego do siewu lub sadzenia materiału siewnego kategorii elitarny lub kwalifikowany, o których mowa w rozdziale 9b ustawy zmienianej w art. 22, za 2017 r.</w:t>
      </w:r>
    </w:p>
    <w:p w:rsidR="009F308C" w:rsidRPr="009F308C" w:rsidRDefault="009F308C" w:rsidP="009F308C">
      <w:pPr>
        <w:pStyle w:val="ZUSTzmustartykuempunktem"/>
      </w:pPr>
      <w:r w:rsidRPr="009F308C">
        <w:t>2. Organem właściwym w sprawach określonych w ust. 1 jest dyrektor oddziału terenowego Krajowego Ośrodka Wsparcia Rolnictwa, a odwołanie przysługuje do Dyrektora Generalnego Krajowego Ośrodka Wsparcia Rolnictwa.</w:t>
      </w:r>
    </w:p>
    <w:p w:rsidR="009F308C" w:rsidRPr="009F308C" w:rsidRDefault="009F308C" w:rsidP="009F308C">
      <w:pPr>
        <w:pStyle w:val="ZUSTzmustartykuempunktem"/>
      </w:pPr>
      <w:r w:rsidRPr="009F308C">
        <w:t>3. Wszczęte przed dniem wejścia w życie niniejszej ustawy postępowania w sprawach określonych w ust. 1 przez organy ARR prowadzą, z dniem wejścia w życie niniejszej ustawy, stosownie do swojej właściwości organy KOWR.</w:t>
      </w:r>
    </w:p>
    <w:p w:rsidR="009F308C" w:rsidRPr="009F308C" w:rsidRDefault="009F308C" w:rsidP="009F308C">
      <w:pPr>
        <w:pStyle w:val="ZUSTzmustartykuempunktem"/>
      </w:pPr>
      <w:r w:rsidRPr="009F308C">
        <w:t>4. Akta spraw określonych w ust. 1, prowadzone przez organy ARR, z dniem wejścia w życie niniejszej ustawy przejmują właściwe organy KOWR.</w:t>
      </w:r>
    </w:p>
    <w:p w:rsidR="009F308C" w:rsidRPr="009F308C" w:rsidRDefault="009F308C" w:rsidP="009F308C">
      <w:pPr>
        <w:pStyle w:val="ZUSTzmustartykuempunktem"/>
      </w:pPr>
      <w:r w:rsidRPr="009F308C">
        <w:t>5. Dyrektor oddziału terenowego Krajowego Ośrodka Wsparcia Rolnictwa, w terminie 14 dni od dnia, w którym decyzja w sprawach określonych w ust. 1, stała się ostateczna, przekazuje akta sprawy będącej przedmiotem takiej decyzji kierownikowi biura powiatowego Agencji Restrukturyzacji i Modernizacji Rolnictwa.</w:t>
      </w:r>
    </w:p>
    <w:p w:rsidR="009F308C" w:rsidRPr="009F308C" w:rsidRDefault="009F308C" w:rsidP="009F308C">
      <w:pPr>
        <w:pStyle w:val="ZUSTzmustartykuempunktem"/>
        <w:keepNext/>
      </w:pPr>
      <w:r w:rsidRPr="009F308C">
        <w:t>6. W przypadku wydania decyzji w sprawach określonych w ust. 1, do:</w:t>
      </w:r>
    </w:p>
    <w:p w:rsidR="009F308C" w:rsidRPr="009F308C" w:rsidRDefault="009F308C" w:rsidP="009F308C">
      <w:pPr>
        <w:pStyle w:val="ZPKTzmpktartykuempunktem"/>
      </w:pPr>
      <w:r>
        <w:t>1)</w:t>
      </w:r>
      <w:r w:rsidRPr="009F308C">
        <w:tab/>
        <w:t>uchylenia bądź zmiany takiej decyzji – właściwy jest kierownik biura powiatowego Agencji Restrukturyzacji i Modernizacji Rolnictwa, jeżeli uchylenie bądź zmiana dotyczy decyzji, od której nie wniesiono odwołania, albo dyrektor oddziału regionalnego Agencji Restrukturyzacji i Modernizacji Rolnictwa, gdy decyzja stała się ostateczna na skutek rozpatrzenia odwołania przez organ II instancji;</w:t>
      </w:r>
    </w:p>
    <w:p w:rsidR="009F308C" w:rsidRPr="009F308C" w:rsidRDefault="009F308C" w:rsidP="009F308C">
      <w:pPr>
        <w:pStyle w:val="ZPKTzmpktartykuempunktem"/>
      </w:pPr>
      <w:r w:rsidRPr="009F308C">
        <w:t>2)</w:t>
      </w:r>
      <w:r w:rsidRPr="009F308C">
        <w:tab/>
        <w:t>stwierdzenia nieważności decyzji – właściwy jest dyrektor oddziału regionalnego Agencji Restrukturyzacji i Modernizacji Rolnictwa, przy czym jeżeli decyzja została wydana przez Dyrektora Generalnego Krajowego Ośrodka Wsparcia Rolnictwa, właściwy jest Prezes Agencji Restrukturyzacji i Modernizacji Rolnictwa;</w:t>
      </w:r>
    </w:p>
    <w:p w:rsidR="009F308C" w:rsidRPr="009F308C" w:rsidRDefault="009F308C" w:rsidP="009F308C">
      <w:pPr>
        <w:pStyle w:val="ZPKTzmpktartykuempunktem"/>
      </w:pPr>
      <w:r w:rsidRPr="009F308C">
        <w:t>3)</w:t>
      </w:r>
      <w:r w:rsidRPr="009F308C">
        <w:tab/>
        <w:t xml:space="preserve">wznowienia postępowania – właściwy jest kierownik biura powiatowego Agencji Restrukturyzacji i Modernizacji Rolnictwa, jeżeli postępowanie, którego wznowienie dotyczy, zakończyło się decyzją, od której nie wniesiono odwołania, albo dyrektor oddziału regionalnego Agencji </w:t>
      </w:r>
      <w:r w:rsidRPr="009F308C">
        <w:lastRenderedPageBreak/>
        <w:t>Restrukturyzacji i Modernizacji Rolnictwa, gdy decyzja stała się ostateczna na skutek rozpatrzenia odwołania przez organ II instancji; w każdym przypadku podanie o wznowienie postępowania wnosi się do kierownika biura powiatowego Agencji Restrukturyzacji i Modernizacji Rolnictwa.</w:t>
      </w:r>
    </w:p>
    <w:p w:rsidR="009F308C" w:rsidRPr="009F308C" w:rsidRDefault="009F308C" w:rsidP="009F308C">
      <w:pPr>
        <w:pStyle w:val="ZUSTzmustartykuempunktem"/>
      </w:pPr>
      <w:r w:rsidRPr="009F308C">
        <w:t>7. W przypadku stwierdzenia nieważności decyzji w sprawach określonych w ust. 1, po dniu wejścia w życie niniejszej ustawy organem właściwym do rozstrzygania w sprawach określonych w ust. 1 jest kierownik biura powiatowego Agencji Restrukturyzacji i Modernizacji Rolnictwa.</w:t>
      </w:r>
    </w:p>
    <w:p w:rsidR="009F308C" w:rsidRPr="009F308C" w:rsidRDefault="009F308C" w:rsidP="009F308C">
      <w:pPr>
        <w:pStyle w:val="ZUSTzmustartykuempunktem"/>
      </w:pPr>
      <w:r>
        <w:t>8.</w:t>
      </w:r>
      <w:r w:rsidRPr="009F308C">
        <w:t xml:space="preserve"> Stroną postępowania sądowo-administracyjnego dotyczącego spraw określonych w ust. 1 jest dyrektor oddziału regionalnego Agencji Restrukturyzacji i Modernizacji Rolnictwa.</w:t>
      </w:r>
    </w:p>
    <w:p w:rsidR="009F308C" w:rsidRDefault="009F308C" w:rsidP="009F308C">
      <w:pPr>
        <w:pStyle w:val="ZUSTzmustartykuempunktem"/>
      </w:pPr>
      <w:r w:rsidRPr="009F308C">
        <w:t>9. W 2017 r. stawki dopłat z tytułu zużytego do siewu lub sadzenia materiału siewnego kategorii elitarny lub kwalifikowany, o których mowa w art. 40c ust. 6 pkt 1 ustawy zmienianej w art. 22, Rada Ministrów określi d</w:t>
      </w:r>
      <w:r>
        <w:t>o dnia 31 października 2017 r.”;</w:t>
      </w:r>
    </w:p>
    <w:p w:rsidR="009F308C" w:rsidRPr="009F308C" w:rsidRDefault="009F308C" w:rsidP="009F308C">
      <w:pPr>
        <w:pStyle w:val="PKTpunkt"/>
        <w:keepNext/>
      </w:pPr>
      <w:r>
        <w:t>9)</w:t>
      </w:r>
      <w:r>
        <w:tab/>
      </w:r>
      <w:r w:rsidRPr="009F308C">
        <w:t>po art. 52 dodaje się art. 52a w brzmieniu:</w:t>
      </w:r>
    </w:p>
    <w:p w:rsidR="009F308C" w:rsidRDefault="009F308C" w:rsidP="009F308C">
      <w:pPr>
        <w:pStyle w:val="ZARTzmartartykuempunktem"/>
      </w:pPr>
      <w:r w:rsidRPr="009F308C">
        <w:t>„Art. 52a. Dyrektor Generalny Krajowego Ośrodka Wsparcia Rolnictwa przesyła ministrowi właściwemu do spraw rozwoju wsi dane finansowe i informacje dotyczące wydatków zrealizowanych przez Agencję Rynku Rolnego z Europejskiego Funduszu Rolniczego Gwarancji w okresie od dnia 16 października 2016 r. do dnia 31 sierpnia 2017 r. w celu ich przekazania Komisji Europejskiej, w terminach i formie określonych w art. 7 ust. 3 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L 347 z 20.12.2013, str. 549, z późn. zm.</w:t>
      </w:r>
      <w:r w:rsidR="00D6640B">
        <w:rPr>
          <w:rStyle w:val="Odwoanieprzypisudolnego"/>
        </w:rPr>
        <w:footnoteReference w:id="6"/>
      </w:r>
      <w:r w:rsidR="00D6640B">
        <w:rPr>
          <w:rStyle w:val="IGindeksgrny"/>
        </w:rPr>
        <w:t>)</w:t>
      </w:r>
      <w:r w:rsidRPr="009F308C">
        <w:t xml:space="preserve">) oraz art. 3, art. 9, art. 10, art. 19–22 i art. 29 rozporządzenia wykonawczego Komisji (UE) nr 908/2014 z dnia 6 sierpnia 2014 r. ustanawiającego zasady dotyczące stosowania rozporządzenia Parlamentu Europejskiego i Rady (UE) nr 1306/2013 w odniesieniu do agencji płatniczych i innych organów, zarządzania finansami, </w:t>
      </w:r>
      <w:r w:rsidRPr="009F308C">
        <w:lastRenderedPageBreak/>
        <w:t>rozliczania rachunków, przepisów dotyczących kontroli, zabezpieczeń i przejrzystości (Dz. Urz. UE. L 255 z 28.08.2014, str. 59, z późn. zm.</w:t>
      </w:r>
      <w:r w:rsidR="00D6640B">
        <w:rPr>
          <w:rStyle w:val="Odwoanieprzypisudolnego"/>
        </w:rPr>
        <w:footnoteReference w:id="7"/>
      </w:r>
      <w:r w:rsidR="00D6640B">
        <w:rPr>
          <w:rStyle w:val="IGindeksgrny"/>
        </w:rPr>
        <w:t>)</w:t>
      </w:r>
      <w:r w:rsidRPr="009F308C">
        <w:t>).”;</w:t>
      </w:r>
    </w:p>
    <w:p w:rsidR="009F308C" w:rsidRPr="009F308C" w:rsidRDefault="009F308C" w:rsidP="009F308C">
      <w:pPr>
        <w:pStyle w:val="PKTpunkt"/>
        <w:keepNext/>
      </w:pPr>
      <w:r>
        <w:t>10)</w:t>
      </w:r>
      <w:r w:rsidRPr="009F308C">
        <w:tab/>
        <w:t>po art. 58 dodaje się art. 58a w brzmieniu:</w:t>
      </w:r>
    </w:p>
    <w:p w:rsidR="009F308C" w:rsidRPr="009F308C" w:rsidRDefault="009F308C" w:rsidP="009F308C">
      <w:pPr>
        <w:pStyle w:val="ZARTzmartartykuempunktem"/>
        <w:keepNext/>
      </w:pPr>
      <w:r w:rsidRPr="009F308C">
        <w:t>„Art. 58a. W sprawach określonych w:</w:t>
      </w:r>
    </w:p>
    <w:p w:rsidR="009F308C" w:rsidRPr="009F308C" w:rsidRDefault="009F308C" w:rsidP="009F308C">
      <w:pPr>
        <w:pStyle w:val="ZPKTzmpktartykuempunktem"/>
      </w:pPr>
      <w:r>
        <w:t>1)</w:t>
      </w:r>
      <w:r w:rsidRPr="009F308C">
        <w:tab/>
        <w:t>art. 14 ustawy z dnia 10 lipca 2015 r. o zmianie ustawy o Agencji Rynku Rolnego i organizacji niektórych rynków rolnych oraz niektórych innych ustaw (Dz. U. poz. 1419),</w:t>
      </w:r>
    </w:p>
    <w:p w:rsidR="009F308C" w:rsidRPr="009F308C" w:rsidRDefault="009F308C" w:rsidP="009F308C">
      <w:pPr>
        <w:pStyle w:val="ZPKTzmpktartykuempunktem"/>
        <w:keepNext/>
      </w:pPr>
      <w:r>
        <w:t>2)</w:t>
      </w:r>
      <w:r w:rsidRPr="009F308C">
        <w:tab/>
        <w:t>art. 7 ustawy z dnia 11 września 2015 r. o zmianie ustawy o grupach producentów rolnych i ich związkach oraz o zmianie innych ustaw oraz ustawy o wspieraniu rozwoju obszarów wiejskich z udziałem środków Europejskiego Funduszu Rolnego na rzecz Rozwoju Obszarów Wiejskich w ramach Programu Rozwoju Obszarów Wiejskich na lata 2014–2020 (Dz. U. poz. 1888)</w:t>
      </w:r>
    </w:p>
    <w:p w:rsidR="009F308C" w:rsidRDefault="009F308C" w:rsidP="009F308C">
      <w:pPr>
        <w:pStyle w:val="ZCZWSPPKTzmczciwsppktartykuempunktem"/>
      </w:pPr>
      <w:r w:rsidRPr="009F308C">
        <w:t xml:space="preserve">– </w:t>
      </w:r>
      <w:r w:rsidRPr="009F308C">
        <w:tab/>
        <w:t>w których właściwy jest dyrektor oddziału terenowego Agencji Rynku Rolnego albo Prezes Agencji Rynku Rolnego, z dniem wejścia w życie niniejszej ustawy, jest właściwy odpowiednio dyrektor oddziału regionalnego Agencji Restrukturyzacji i Modernizacji Rolnictwa albo Prezes Agencji Restrukturyzacji i Modernizacji Rolnictwa. Przepis art. 47 stosuje się odpowiednio.”;</w:t>
      </w:r>
    </w:p>
    <w:p w:rsidR="00D77BB2" w:rsidRDefault="009F308C" w:rsidP="00D77BB2">
      <w:pPr>
        <w:pStyle w:val="PKTpunkt"/>
      </w:pPr>
      <w:r>
        <w:t>11</w:t>
      </w:r>
      <w:r w:rsidR="00D77BB2">
        <w:t>)</w:t>
      </w:r>
      <w:r w:rsidR="00D77BB2">
        <w:tab/>
        <w:t>w art. 59 uchyla się pkt 2;</w:t>
      </w:r>
    </w:p>
    <w:p w:rsidR="00D77BB2" w:rsidRPr="00D77BB2" w:rsidRDefault="009F308C" w:rsidP="00D77BB2">
      <w:pPr>
        <w:pStyle w:val="PKTpunkt"/>
      </w:pPr>
      <w:r>
        <w:t>12</w:t>
      </w:r>
      <w:r w:rsidR="00D77BB2">
        <w:t>)</w:t>
      </w:r>
      <w:r w:rsidR="00D77BB2" w:rsidRPr="00D77BB2">
        <w:tab/>
        <w:t>po art. 59 dodaje się art. 59a w brzmieniu:</w:t>
      </w:r>
    </w:p>
    <w:p w:rsidR="00D77BB2" w:rsidRPr="005A1F0A" w:rsidRDefault="00D77BB2" w:rsidP="00D77BB2">
      <w:pPr>
        <w:pStyle w:val="ZARTzmartartykuempunktem"/>
      </w:pPr>
      <w:r>
        <w:t xml:space="preserve">„Art. 59a. </w:t>
      </w:r>
      <w:r w:rsidRPr="000C0EE2">
        <w:t xml:space="preserve">Działania prowadzone przez Agencję Rynku Rolnego na podstawie przepisów wydanych na podstawie art. 12a ustawy zmienianej w art. 22 </w:t>
      </w:r>
      <w:r>
        <w:t>związane z </w:t>
      </w:r>
      <w:r w:rsidRPr="000C0EE2">
        <w:t>rozkładaniem na raty opłaty należnej od producentów mleka za przekroczenie kwot indywidualnych w roku kwotowym 2014/2015</w:t>
      </w:r>
      <w:r>
        <w:t xml:space="preserve"> </w:t>
      </w:r>
      <w:r w:rsidRPr="000C0EE2">
        <w:t>są prowadzone na podstawie przepisów dotychczasowych do dnia zakończenia tych działań, przy czym zadania związane</w:t>
      </w:r>
      <w:r>
        <w:t xml:space="preserve"> </w:t>
      </w:r>
      <w:r w:rsidRPr="000C0EE2">
        <w:t>z</w:t>
      </w:r>
      <w:r>
        <w:t> </w:t>
      </w:r>
      <w:r w:rsidRPr="000C0EE2">
        <w:t xml:space="preserve">prowadzeniem tych działań </w:t>
      </w:r>
      <w:r>
        <w:t>realizuje Krajowy Ośrodek Wsparcia Rolnictwa.”;</w:t>
      </w:r>
    </w:p>
    <w:p w:rsidR="00D77BB2" w:rsidRPr="00D77BB2" w:rsidRDefault="002933BA" w:rsidP="00D77BB2">
      <w:pPr>
        <w:pStyle w:val="PKTpunkt"/>
      </w:pPr>
      <w:r>
        <w:t>13</w:t>
      </w:r>
      <w:r w:rsidR="00D77BB2" w:rsidRPr="00D77BB2">
        <w:t>)</w:t>
      </w:r>
      <w:r w:rsidR="00D77BB2" w:rsidRPr="00D77BB2">
        <w:tab/>
        <w:t>w art. 60:</w:t>
      </w:r>
    </w:p>
    <w:p w:rsidR="00D77BB2" w:rsidRPr="00D77BB2" w:rsidRDefault="00D77BB2" w:rsidP="00D77BB2">
      <w:pPr>
        <w:pStyle w:val="LITlitera"/>
      </w:pPr>
      <w:r w:rsidRPr="005A1F0A">
        <w:t>a)</w:t>
      </w:r>
      <w:r w:rsidRPr="00D77BB2">
        <w:tab/>
        <w:t>w ust. 1 pkt 2 otrzymuje brzmienie:</w:t>
      </w:r>
    </w:p>
    <w:p w:rsidR="00D77BB2" w:rsidRPr="005A1F0A" w:rsidRDefault="00D77BB2" w:rsidP="00D77BB2">
      <w:pPr>
        <w:pStyle w:val="ZLITPKTzmpktliter"/>
      </w:pPr>
      <w:r>
        <w:lastRenderedPageBreak/>
        <w:t>„</w:t>
      </w:r>
      <w:r w:rsidRPr="005A1F0A">
        <w:t>2)</w:t>
      </w:r>
      <w:r>
        <w:tab/>
      </w:r>
      <w:r w:rsidRPr="005A1F0A">
        <w:t>art. 19 ust. 2 pkt 2, 14 i 19 ustawy zmienianej w art. 21 zachowują moc do dnia wejścia w życie przepisów wykonawc</w:t>
      </w:r>
      <w:r>
        <w:t>zych wydanych na podstawie art. </w:t>
      </w:r>
      <w:r w:rsidRPr="005A1F0A">
        <w:t>19 ust. 2 pkt 2, 14 i 19 ustawy zmienianej w art. 21,</w:t>
      </w:r>
      <w:r>
        <w:t>”</w:t>
      </w:r>
      <w:r w:rsidRPr="005A1F0A">
        <w:t>,</w:t>
      </w:r>
    </w:p>
    <w:p w:rsidR="00D77BB2" w:rsidRPr="00D77BB2" w:rsidRDefault="00D77BB2" w:rsidP="00D77BB2">
      <w:pPr>
        <w:pStyle w:val="LITlitera"/>
      </w:pPr>
      <w:r w:rsidRPr="005A1F0A">
        <w:t>b)</w:t>
      </w:r>
      <w:r w:rsidRPr="00D77BB2">
        <w:tab/>
        <w:t>w ust. 2:</w:t>
      </w:r>
    </w:p>
    <w:p w:rsidR="00D77BB2" w:rsidRPr="00D77BB2" w:rsidRDefault="00D77BB2" w:rsidP="00D77BB2">
      <w:pPr>
        <w:pStyle w:val="TIRtiret"/>
      </w:pPr>
      <w:r w:rsidRPr="005A1F0A">
        <w:t>–</w:t>
      </w:r>
      <w:r w:rsidRPr="00D77BB2">
        <w:tab/>
        <w:t>pkt 4 i 5 otrzymują brzmienie:</w:t>
      </w:r>
    </w:p>
    <w:p w:rsidR="00D77BB2" w:rsidRPr="005A1F0A" w:rsidRDefault="00D77BB2" w:rsidP="00D77BB2">
      <w:pPr>
        <w:pStyle w:val="ZTIRPKTzmpkttiret"/>
      </w:pPr>
      <w:r>
        <w:t>„</w:t>
      </w:r>
      <w:r w:rsidRPr="005A1F0A">
        <w:t>4)</w:t>
      </w:r>
      <w:r>
        <w:tab/>
      </w:r>
      <w:r w:rsidRPr="005A1F0A">
        <w:t>art. 19 ust. 2 pkt 12 ustawy zmienianej w art. 21,</w:t>
      </w:r>
    </w:p>
    <w:p w:rsidR="00D77BB2" w:rsidRPr="005A1F0A" w:rsidRDefault="00D77BB2" w:rsidP="00D77BB2">
      <w:pPr>
        <w:pStyle w:val="ZTIRPKTzmpkttiret"/>
      </w:pPr>
      <w:r w:rsidRPr="005A1F0A">
        <w:t>5)</w:t>
      </w:r>
      <w:r>
        <w:tab/>
      </w:r>
      <w:r w:rsidRPr="005A1F0A">
        <w:t xml:space="preserve">art. 20 ust. 9, art. 27 ust. 3, </w:t>
      </w:r>
      <w:r>
        <w:t>art. 38x ust. 1, art. 38y ust. 2</w:t>
      </w:r>
      <w:r w:rsidRPr="005A1F0A">
        <w:t xml:space="preserve"> oraz art. 38z ustawy zmienianej w art. 22,</w:t>
      </w:r>
      <w:r>
        <w:t>”</w:t>
      </w:r>
      <w:r w:rsidRPr="005A1F0A">
        <w:t>,</w:t>
      </w:r>
    </w:p>
    <w:p w:rsidR="00D77BB2" w:rsidRPr="00D77BB2" w:rsidRDefault="00D77BB2" w:rsidP="00D77BB2">
      <w:pPr>
        <w:pStyle w:val="TIRtiret"/>
      </w:pPr>
      <w:r w:rsidRPr="005A1F0A">
        <w:t>–</w:t>
      </w:r>
      <w:r w:rsidRPr="00D77BB2">
        <w:tab/>
        <w:t>pkt 7 otrzymuje brzmienie:</w:t>
      </w:r>
    </w:p>
    <w:p w:rsidR="00D77BB2" w:rsidRPr="00E201CF" w:rsidRDefault="00D77BB2" w:rsidP="00D77BB2">
      <w:pPr>
        <w:pStyle w:val="ZTIRPKTzmpkttiret"/>
      </w:pPr>
      <w:r>
        <w:t>„</w:t>
      </w:r>
      <w:r w:rsidRPr="005A1F0A">
        <w:t>7)</w:t>
      </w:r>
      <w:r>
        <w:tab/>
      </w:r>
      <w:r w:rsidRPr="005A1F0A">
        <w:t>art. 48a ust. 7 ustawy zmienianej w art. 25,</w:t>
      </w:r>
      <w:r>
        <w:t>”</w:t>
      </w:r>
      <w:r w:rsidRPr="005A1F0A">
        <w:t>.</w:t>
      </w:r>
    </w:p>
    <w:p w:rsidR="00D77BB2" w:rsidRDefault="00D77BB2" w:rsidP="00D77BB2">
      <w:pPr>
        <w:pStyle w:val="ARTartustawynprozporzdzenia"/>
      </w:pPr>
      <w:r w:rsidRPr="00084658">
        <w:rPr>
          <w:rStyle w:val="Ppogrubienie"/>
        </w:rPr>
        <w:t>Art. 7.</w:t>
      </w:r>
      <w:r>
        <w:rPr>
          <w:rStyle w:val="Ppogrubienie"/>
        </w:rPr>
        <w:t xml:space="preserve"> </w:t>
      </w:r>
      <w:r>
        <w:t xml:space="preserve">Do umów na dostarczanie produktów rolnych należących do sektorów, o których mowa w art. 1 ust. 2 rozporządzenia </w:t>
      </w:r>
      <w:r w:rsidRPr="00943CB3">
        <w:t>Parlamentu Europejskiego i Rady (UE) nr 1308/2013</w:t>
      </w:r>
      <w:r>
        <w:t xml:space="preserve"> </w:t>
      </w:r>
      <w:r w:rsidRPr="00943CB3">
        <w:t>z</w:t>
      </w:r>
      <w:r>
        <w:t> </w:t>
      </w:r>
      <w:r w:rsidRPr="00943CB3">
        <w:t>dnia 17 grudnia 2013 r. ustanawiającego wspólną organizację rynków produktów rolnych oraz uchylającego rozporządzenia Rady (EWG) nr 922/72, (EWG) nr 234/79, (WE)</w:t>
      </w:r>
      <w:r>
        <w:t xml:space="preserve"> </w:t>
      </w:r>
      <w:r w:rsidRPr="00943CB3">
        <w:t>nr</w:t>
      </w:r>
      <w:r>
        <w:t> </w:t>
      </w:r>
      <w:r w:rsidRPr="00943CB3">
        <w:t>1037/2001 i (WE) nr 1234/2007 (Dz. Urz. UE L 347 z 20.12.2013, str. 671, z późn. zm.</w:t>
      </w:r>
      <w:r w:rsidRPr="008B3B35">
        <w:rPr>
          <w:rStyle w:val="IGindeksgrny"/>
        </w:rPr>
        <w:footnoteReference w:id="8"/>
      </w:r>
      <w:r w:rsidRPr="008B3B35">
        <w:rPr>
          <w:rStyle w:val="IGindeksgrny"/>
        </w:rPr>
        <w:t>)</w:t>
      </w:r>
      <w:r w:rsidRPr="00943CB3">
        <w:t>)</w:t>
      </w:r>
      <w:r>
        <w:t xml:space="preserve">, </w:t>
      </w:r>
      <w:r w:rsidRPr="006D678D">
        <w:t xml:space="preserve">zwanego dalej </w:t>
      </w:r>
      <w:r>
        <w:t>„</w:t>
      </w:r>
      <w:r w:rsidRPr="006D678D">
        <w:t>rozporządzeniem nr 1308/2013</w:t>
      </w:r>
      <w:r>
        <w:t>”,</w:t>
      </w:r>
      <w:r w:rsidRPr="006D678D">
        <w:t xml:space="preserve"> </w:t>
      </w:r>
      <w:r>
        <w:t>zawartych przed dniem wejścia w życie niniejszej ustawy, stosuje się przepisy ustawy zmienianej w art. 1 w brzmieniu nadanym niniejszą ustawą.</w:t>
      </w:r>
    </w:p>
    <w:p w:rsidR="00D77BB2" w:rsidRPr="00A34884" w:rsidRDefault="00D77BB2" w:rsidP="00D77BB2">
      <w:pPr>
        <w:pStyle w:val="ARTartustawynprozporzdzenia"/>
        <w:rPr>
          <w:rStyle w:val="Ppogrubienie"/>
        </w:rPr>
      </w:pPr>
      <w:r w:rsidRPr="00084658">
        <w:rPr>
          <w:rStyle w:val="Ppogrubienie"/>
        </w:rPr>
        <w:t>Art. 8.</w:t>
      </w:r>
      <w:r>
        <w:t xml:space="preserve"> </w:t>
      </w:r>
      <w:r w:rsidRPr="003324D2">
        <w:t>Do</w:t>
      </w:r>
      <w:r>
        <w:t xml:space="preserve"> postępowań w sprawie nałożenia kar pieniężnych, wszczętych na podstawie ustawy zmienianej w art. 1 i niezakończonych decyzją ostateczną do dnia wejścia w życie niniejszej ustawy, stosuje się przepisy ustawy zmienianej w art. 1 w brzmieniu nadanym niniejszą ustawą.</w:t>
      </w:r>
    </w:p>
    <w:p w:rsidR="00D77BB2" w:rsidRPr="00D77BB2" w:rsidRDefault="00D77BB2" w:rsidP="00D77BB2">
      <w:pPr>
        <w:pStyle w:val="ARTartustawynprozporzdzenia"/>
      </w:pPr>
      <w:r w:rsidRPr="00084658">
        <w:rPr>
          <w:rStyle w:val="Ppogrubienie"/>
        </w:rPr>
        <w:t>Art.</w:t>
      </w:r>
      <w:r w:rsidRPr="00D77BB2">
        <w:rPr>
          <w:rStyle w:val="Ppogrubienie"/>
        </w:rPr>
        <w:t> 9.</w:t>
      </w:r>
      <w:r w:rsidRPr="00D77BB2">
        <w:t xml:space="preserve"> 1. Do pomocy w sprawach dotyczących realizacji programu „Owoce i warzywa w szkole”, w tym realizacji środków towarzyszących, o których mowa w art. 3 ust. 4 rozporządzenia Komisji (WE) nr 288/2009 z dnia 7 kwietnia 2009 r. ustanawiającego szczegółowe zasady stosowania rozporządzenia Rady (WE) nr 1234/2007 w odniesieniu do pomocy wspólnotowej przeznaczonej na dostarczanie dzieciom w placówkach oświatowych owoców i warzyw świeżych i przetworzonych oraz produktów z bananów w ramach programu „Owoce w szkole” (Dz. Urz. UE L 94 </w:t>
      </w:r>
      <w:r w:rsidRPr="00D77BB2">
        <w:lastRenderedPageBreak/>
        <w:t>z 08.04.2009, str. 38, z późn. zm.</w:t>
      </w:r>
      <w:r w:rsidRPr="00D77BB2">
        <w:rPr>
          <w:rStyle w:val="IGindeksgrny"/>
        </w:rPr>
        <w:footnoteReference w:id="9"/>
      </w:r>
      <w:r w:rsidRPr="00D77BB2">
        <w:rPr>
          <w:rStyle w:val="IGindeksgrny"/>
        </w:rPr>
        <w:t>)</w:t>
      </w:r>
      <w:r w:rsidRPr="00D77BB2">
        <w:t>) albo art. 2 ust. 2 rozporządzenia delegowanego Komisji (UE) 2016/247 z dnia 17 grudnia 2015 r. uzupełniającego rozporządzenie Parlamentu Europejskiego i Rady (UE) nr 1308/2013 w odniesieniu do pomocy unijnej na dostarczanie i dystrybucję owoców i warzyw, przetworzonych owoców i warzyw oraz produktów z bananów w ramach programu „Owoce i warzywa w szkole” (Dz. Urz. UE L 46 z 23.02.2016, str. 1), oraz programu „Mleko w szkole” do zakończenia roku szkolnego 2016/2017 stosuje się przepisy dotychczasowe, z tym że od dnia 1 września 2017 r.:</w:t>
      </w:r>
    </w:p>
    <w:p w:rsidR="00D77BB2" w:rsidRDefault="00D77BB2" w:rsidP="00D77BB2">
      <w:pPr>
        <w:pStyle w:val="PKTpunkt"/>
      </w:pPr>
      <w:r>
        <w:t>1)</w:t>
      </w:r>
      <w:r>
        <w:tab/>
        <w:t>zadania w tym zakresie stają się zadaniami Agencji Restrukturyzacji i Modernizacji Rolnictwa, jako agencji płatniczej, a wykonuje je</w:t>
      </w:r>
      <w:r w:rsidRPr="00B553DA">
        <w:t>, jako zadania delegowane</w:t>
      </w:r>
      <w:r>
        <w:t>,</w:t>
      </w:r>
      <w:r w:rsidRPr="009534C5">
        <w:t xml:space="preserve"> Krajowy Ośrodek Wsparcia Rolnictwa</w:t>
      </w:r>
      <w:r w:rsidRPr="00B553DA">
        <w:t>, zgodnie z pkt 1.C.1 załącznika I do rozporządzenia delegowanego Komisji (UE) nr 907/2014 z dnia 11 marca 2014 r. uzupełniającego rozporządzenie Parlamen</w:t>
      </w:r>
      <w:r>
        <w:t xml:space="preserve">tu Europejskiego i Rady (UE) nr </w:t>
      </w:r>
      <w:r w:rsidRPr="00B553DA">
        <w:t>1306/2013 w odniesieniu do agencji płatniczych i innych organów, zarządzania finansami, rozliczania rachunków, zabezpieczeń oraz stosowania euro (Dz. Urz. UE L 255 z 28.08.2014, str. 18, z</w:t>
      </w:r>
      <w:r>
        <w:t> </w:t>
      </w:r>
      <w:r w:rsidRPr="00B553DA">
        <w:t>późn.</w:t>
      </w:r>
      <w:r>
        <w:t> </w:t>
      </w:r>
      <w:r w:rsidRPr="00B553DA">
        <w:t>zm</w:t>
      </w:r>
      <w:r w:rsidRPr="00C9239C">
        <w:t>.</w:t>
      </w:r>
      <w:r w:rsidR="00EB247E">
        <w:rPr>
          <w:rStyle w:val="Odwoanieprzypisudolnego"/>
        </w:rPr>
        <w:footnoteReference w:id="10"/>
      </w:r>
      <w:r w:rsidR="00EB247E">
        <w:rPr>
          <w:rStyle w:val="IGindeksgrny"/>
        </w:rPr>
        <w:t>)</w:t>
      </w:r>
      <w:r w:rsidRPr="00C9239C">
        <w:t xml:space="preserve">), </w:t>
      </w:r>
      <w:r w:rsidRPr="00B553DA">
        <w:t>z wyjątkiem dochodzenia zwrotu nienależnych kwot pomocy oraz dokonywania płatności, o którym mowa w art. 7 ust. 1 akapit drugi rozporządzenia Parlamentu Europejsk</w:t>
      </w:r>
      <w:r>
        <w:t xml:space="preserve">iego i Rady (UE) nr 1306/2013 z dnia 17 grudnia 2013 r. w </w:t>
      </w:r>
      <w:r w:rsidRPr="00B553DA">
        <w:t>sprawie finansowania wspólnej pol</w:t>
      </w:r>
      <w:r>
        <w:t xml:space="preserve">ityki rolnej, zarządzania nią i </w:t>
      </w:r>
      <w:r w:rsidRPr="00B553DA">
        <w:t>monitorowania jej oraz uchylające</w:t>
      </w:r>
      <w:r>
        <w:t xml:space="preserve">go rozporządzenia Rady (EWG) nr </w:t>
      </w:r>
      <w:r w:rsidRPr="00B553DA">
        <w:t xml:space="preserve">352/78, </w:t>
      </w:r>
      <w:r>
        <w:t>(WE) nr 165/94, (WE) nr </w:t>
      </w:r>
      <w:r w:rsidRPr="00B553DA">
        <w:t>279</w:t>
      </w:r>
      <w:r>
        <w:t xml:space="preserve">9/98, (WE) nr 814/2000, (WE) nr 1290/2005 i (WE) nr </w:t>
      </w:r>
      <w:r w:rsidRPr="00B553DA">
        <w:t>485/2008 (Dz. Urz. UE L</w:t>
      </w:r>
      <w:r>
        <w:t> </w:t>
      </w:r>
      <w:r w:rsidRPr="00B553DA">
        <w:t>347 z 20.12.2013, str. 549, z późn. zm.</w:t>
      </w:r>
      <w:r w:rsidRPr="008B3B35">
        <w:rPr>
          <w:rStyle w:val="IGindeksgrny"/>
        </w:rPr>
        <w:footnoteReference w:id="11"/>
      </w:r>
      <w:r w:rsidRPr="008B3B35">
        <w:rPr>
          <w:rStyle w:val="IGindeksgrny"/>
        </w:rPr>
        <w:t>)</w:t>
      </w:r>
      <w:r w:rsidRPr="00B553DA">
        <w:t>)</w:t>
      </w:r>
      <w:r>
        <w:t>;</w:t>
      </w:r>
    </w:p>
    <w:p w:rsidR="00D77BB2" w:rsidRDefault="00D77BB2" w:rsidP="00D77BB2">
      <w:pPr>
        <w:pStyle w:val="PKTpunkt"/>
      </w:pPr>
      <w:r>
        <w:t>2)</w:t>
      </w:r>
      <w:r>
        <w:tab/>
        <w:t>dyrektor oddziału terenowego Krajowego Ośrodka Wsparcia Rolnictwa jest właściwy w sprawach, w których był właściwy dyrektor oddziału terenowego Agencji Rynku Rolnego, a Dyrektor Generalny Krajowego Ośrodka Wsparcia Rolnictwa jest właściwy w sprawach, w których był właściwy Prezes Agencji Rynku Rolnego.</w:t>
      </w:r>
    </w:p>
    <w:p w:rsidR="00D77BB2" w:rsidRDefault="00D77BB2" w:rsidP="00D77BB2">
      <w:pPr>
        <w:pStyle w:val="USTustnpkodeksu"/>
      </w:pPr>
      <w:r>
        <w:lastRenderedPageBreak/>
        <w:t>2. Do zadań delegowanych, o których mowa w ust. 1, stosuje się odpowiednio art. 6a ust. 1</w:t>
      </w:r>
      <w:r w:rsidRPr="005A1F0A">
        <w:t>–</w:t>
      </w:r>
      <w:r>
        <w:t>4 ustawy z dnia 9 maja 2008 r. o Agencji Restrukturyzacji i Modernizacji Rolnictwa (Dz. U. z 2016 r. poz. 1512 i 2048 oraz z 2017 r. poz. 624).</w:t>
      </w:r>
    </w:p>
    <w:p w:rsidR="00D77BB2" w:rsidRPr="006D678D" w:rsidRDefault="00D77BB2" w:rsidP="00D77BB2">
      <w:pPr>
        <w:pStyle w:val="ARTartustawynprozporzdzenia"/>
      </w:pPr>
      <w:r w:rsidRPr="00084658">
        <w:rPr>
          <w:rStyle w:val="Ppogrubienie"/>
        </w:rPr>
        <w:t>Art. 10.</w:t>
      </w:r>
      <w:r w:rsidRPr="006D678D">
        <w:t xml:space="preserve"> 1. Podmioty </w:t>
      </w:r>
      <w:r>
        <w:t xml:space="preserve">zatwierdzone na podstawie ustawy zmienianej w art. 2 </w:t>
      </w:r>
      <w:r w:rsidRPr="00A2364B">
        <w:t xml:space="preserve">w zakresie dostarczania produktów dzieciom uczęszczającym do placówek </w:t>
      </w:r>
      <w:r>
        <w:t>oświatowych objętych programem „</w:t>
      </w:r>
      <w:r w:rsidRPr="00A2364B">
        <w:t>Owoce i warzywa w szkole</w:t>
      </w:r>
      <w:r>
        <w:t xml:space="preserve">” </w:t>
      </w:r>
      <w:r w:rsidRPr="006D678D">
        <w:t>uznaje się za dostawców zatwierdzonych</w:t>
      </w:r>
      <w:r>
        <w:t xml:space="preserve"> </w:t>
      </w:r>
      <w:r w:rsidRPr="006D678D">
        <w:t>w</w:t>
      </w:r>
      <w:r>
        <w:t> </w:t>
      </w:r>
      <w:r w:rsidRPr="006D678D">
        <w:t>zakresie określonym w art. 5 ust. 1 lit. a rozporządzenia delegowanego Komisji (UE) 2017/40 z dnia 3 listopada 2016 r. uzupełniającego rozporządzenie Parlamentu Europejskiego i Rady (UE) nr 1308/2013, w odniesieniu do pomocy unijnej na dostarczanie owoców</w:t>
      </w:r>
      <w:r>
        <w:t xml:space="preserve"> </w:t>
      </w:r>
      <w:r w:rsidRPr="006D678D">
        <w:t>i</w:t>
      </w:r>
      <w:r>
        <w:t> </w:t>
      </w:r>
      <w:r w:rsidRPr="006D678D">
        <w:t xml:space="preserve">warzyw, bananów oraz mleka do placówek oświatowych oraz zmieniającego rozporządzenie delegowane Komisji (UE) nr 907/2014 (Dz. Urz. UE L 5 z 10.01.2017, str. 11), zwanego dalej </w:t>
      </w:r>
      <w:r>
        <w:t>„</w:t>
      </w:r>
      <w:r w:rsidRPr="006D678D">
        <w:t>rozporządzeniem 2017/40</w:t>
      </w:r>
      <w:r>
        <w:t>”,</w:t>
      </w:r>
      <w:r w:rsidRPr="006D678D">
        <w:t xml:space="preserve"> w odniesieniu do grupy produktów obejmującej produkty, o których mowa w art. 23 ust. 3 lit. a oraz ust. 4 lit. a rozporządzenia nr 1308/2013</w:t>
      </w:r>
      <w:r>
        <w:t xml:space="preserve">, zgodnie z przepisami ustawy zmienianej w art. 1 </w:t>
      </w:r>
      <w:r w:rsidRPr="007E58B0">
        <w:t>w brzmieniu nadanym niniejszą ustawą</w:t>
      </w:r>
      <w:r>
        <w:t>.</w:t>
      </w:r>
    </w:p>
    <w:p w:rsidR="00D77BB2" w:rsidRDefault="00D77BB2" w:rsidP="00D77BB2">
      <w:pPr>
        <w:pStyle w:val="USTustnpkodeksu"/>
      </w:pPr>
      <w:r w:rsidRPr="006D678D">
        <w:t>2. Podmioty zatwierdzone na</w:t>
      </w:r>
      <w:r>
        <w:t xml:space="preserve"> </w:t>
      </w:r>
      <w:r w:rsidRPr="006D678D">
        <w:t xml:space="preserve">podstawie ustawy </w:t>
      </w:r>
      <w:r>
        <w:t xml:space="preserve">zmienianej w art. 3 </w:t>
      </w:r>
      <w:r w:rsidRPr="006D678D">
        <w:t xml:space="preserve">uznaje się za dostawców zatwierdzonych w zakresie określonym w art. 5 ust. 1 </w:t>
      </w:r>
      <w:r>
        <w:t xml:space="preserve">lit. a rozporządzenia 2017/40 </w:t>
      </w:r>
      <w:r w:rsidRPr="006D678D">
        <w:t>w odniesieniu do grupy produktów obejmującej produkty, o których mo</w:t>
      </w:r>
      <w:r>
        <w:t xml:space="preserve">wa w art. 23 ust. 3 lit. b, </w:t>
      </w:r>
      <w:r w:rsidRPr="006D678D">
        <w:t>ust. 4 lit. b oraz ust. 5 rozporządzenia nr 1308/2013</w:t>
      </w:r>
      <w:r>
        <w:t>,</w:t>
      </w:r>
      <w:r w:rsidRPr="00853D3A">
        <w:t xml:space="preserve"> zgodnie z przepisami ustawy zmienianej w art. 1</w:t>
      </w:r>
      <w:r>
        <w:t xml:space="preserve"> w brzmieniu nadanym niniejszą ustawą.</w:t>
      </w:r>
    </w:p>
    <w:p w:rsidR="002A5B3F" w:rsidRPr="002A5B3F" w:rsidRDefault="00D77BB2" w:rsidP="002A5B3F">
      <w:pPr>
        <w:pStyle w:val="ARTartustawynprozporzdzenia"/>
      </w:pPr>
      <w:r w:rsidRPr="00084658">
        <w:rPr>
          <w:rStyle w:val="Ppogrubienie"/>
        </w:rPr>
        <w:t>Art.</w:t>
      </w:r>
      <w:r w:rsidRPr="00D77BB2">
        <w:rPr>
          <w:rStyle w:val="Ppogrubienie"/>
        </w:rPr>
        <w:t> 11.</w:t>
      </w:r>
      <w:r w:rsidRPr="00D77BB2">
        <w:t xml:space="preserve"> </w:t>
      </w:r>
      <w:r w:rsidR="002A5B3F" w:rsidRPr="002A5B3F">
        <w:t>Ustawa wchodzi w życie po upływie 14 dni od dnia ogłoszenia, z wyjątkiem:</w:t>
      </w:r>
    </w:p>
    <w:p w:rsidR="002A5B3F" w:rsidRPr="002A5B3F" w:rsidRDefault="002A5B3F" w:rsidP="002A5B3F">
      <w:pPr>
        <w:pStyle w:val="PKTpunkt"/>
      </w:pPr>
      <w:r w:rsidRPr="002A5B3F">
        <w:t>1)</w:t>
      </w:r>
      <w:r w:rsidRPr="002A5B3F">
        <w:tab/>
        <w:t>art. 1 pkt 3, który wchodzi w życie z dniem następującym po dniu ogłoszenia;</w:t>
      </w:r>
    </w:p>
    <w:p w:rsidR="00D77BB2" w:rsidRPr="00D77BB2" w:rsidRDefault="002A5B3F" w:rsidP="002A5B3F">
      <w:pPr>
        <w:pStyle w:val="PKTpunkt"/>
      </w:pPr>
      <w:r w:rsidRPr="002A5B3F">
        <w:t>2)</w:t>
      </w:r>
      <w:r w:rsidRPr="002A5B3F">
        <w:tab/>
        <w:t>art. 5 i art. 6, które wchodzą w życie z dniem 1 września 2017 r.</w:t>
      </w:r>
    </w:p>
    <w:p w:rsidR="00D77BB2" w:rsidRDefault="00D77BB2" w:rsidP="00D77BB2">
      <w:pPr>
        <w:pStyle w:val="OZNPARAFYADNOTACJE"/>
      </w:pPr>
    </w:p>
    <w:p w:rsidR="00DD708D" w:rsidRDefault="00DD708D" w:rsidP="00D77BB2">
      <w:pPr>
        <w:pStyle w:val="OZNPARAFYADNOTACJE"/>
      </w:pPr>
    </w:p>
    <w:p w:rsidR="00DD708D" w:rsidRDefault="00DD708D" w:rsidP="00D77BB2">
      <w:pPr>
        <w:pStyle w:val="OZNPARAFYADNOTACJE"/>
      </w:pPr>
    </w:p>
    <w:p w:rsidR="00DD708D" w:rsidRDefault="00DD708D" w:rsidP="00DD708D">
      <w:pPr>
        <w:pStyle w:val="tekst"/>
        <w:tabs>
          <w:tab w:val="center" w:pos="6804"/>
        </w:tabs>
      </w:pPr>
      <w:r>
        <w:tab/>
        <w:t>MARSZAŁEK SEJMU</w:t>
      </w:r>
    </w:p>
    <w:p w:rsidR="00DD708D" w:rsidRDefault="00DD708D" w:rsidP="00DD708D">
      <w:pPr>
        <w:pStyle w:val="tekst"/>
        <w:tabs>
          <w:tab w:val="center" w:pos="6804"/>
        </w:tabs>
      </w:pPr>
    </w:p>
    <w:p w:rsidR="00DD708D" w:rsidRDefault="00DD708D" w:rsidP="00DD708D">
      <w:pPr>
        <w:pStyle w:val="tekst"/>
        <w:tabs>
          <w:tab w:val="center" w:pos="6804"/>
        </w:tabs>
      </w:pPr>
    </w:p>
    <w:p w:rsidR="00DD708D" w:rsidRDefault="00DD708D" w:rsidP="00DD708D">
      <w:pPr>
        <w:pStyle w:val="tekst"/>
        <w:tabs>
          <w:tab w:val="center" w:pos="6804"/>
        </w:tabs>
      </w:pPr>
    </w:p>
    <w:p w:rsidR="00DD708D" w:rsidRDefault="00DD708D" w:rsidP="00DD708D">
      <w:pPr>
        <w:pStyle w:val="tekst"/>
        <w:tabs>
          <w:tab w:val="center" w:pos="6804"/>
        </w:tabs>
      </w:pPr>
      <w:r>
        <w:tab/>
        <w:t>Marek Kuchciński</w:t>
      </w:r>
    </w:p>
    <w:p w:rsidR="00DD708D" w:rsidRPr="00676A4F" w:rsidRDefault="00DD708D" w:rsidP="00D77BB2">
      <w:pPr>
        <w:pStyle w:val="OZNPARAFYADNOTACJE"/>
      </w:pPr>
    </w:p>
    <w:p w:rsidR="005E31CC" w:rsidRPr="00251963" w:rsidRDefault="005E31CC" w:rsidP="00251963">
      <w:pPr>
        <w:rPr>
          <w:rStyle w:val="Ppogrubienie"/>
          <w:b w:val="0"/>
        </w:rPr>
      </w:pPr>
    </w:p>
    <w:sectPr w:rsidR="005E31CC" w:rsidRPr="00251963" w:rsidSect="00DD708D">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58" w:bottom="1134" w:left="175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FB" w:rsidRDefault="009858FB">
      <w:r>
        <w:separator/>
      </w:r>
    </w:p>
  </w:endnote>
  <w:endnote w:type="continuationSeparator" w:id="0">
    <w:p w:rsidR="009858FB" w:rsidRDefault="0098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BA" w:rsidRDefault="009E37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BA" w:rsidRDefault="009E37B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BA" w:rsidRDefault="009E37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FB" w:rsidRDefault="009858FB">
      <w:r>
        <w:separator/>
      </w:r>
    </w:p>
  </w:footnote>
  <w:footnote w:type="continuationSeparator" w:id="0">
    <w:p w:rsidR="009858FB" w:rsidRDefault="009858FB">
      <w:r>
        <w:continuationSeparator/>
      </w:r>
    </w:p>
  </w:footnote>
  <w:footnote w:id="1">
    <w:p w:rsidR="00D77BB2" w:rsidRDefault="00D77BB2" w:rsidP="00D77BB2">
      <w:pPr>
        <w:pStyle w:val="ODNONIKtreodnonika"/>
      </w:pPr>
      <w:r>
        <w:rPr>
          <w:rStyle w:val="Odwoanieprzypisudolnego"/>
        </w:rPr>
        <w:footnoteRef/>
      </w:r>
      <w:r>
        <w:rPr>
          <w:rStyle w:val="IGindeksgrny"/>
        </w:rPr>
        <w:t>)</w:t>
      </w:r>
      <w:r>
        <w:tab/>
        <w:t xml:space="preserve">Niniejszą ustawą zmienia się ustawy: ustawę z dnia 19 grudnia 2003 r. o organizacji rynków owoców i warzyw oraz rynku chmielu, ustawę z dnia 20 kwietnia 2004 r. o organizacji rynku mleka i przetworów mlecznych, ustawę z dnia </w:t>
      </w:r>
      <w:r w:rsidRPr="00FF1C3D">
        <w:t>15 grudnia 2016 r. o zmianie ustawy o wspieraniu rozwoju obszarów wiejskich z</w:t>
      </w:r>
      <w:r>
        <w:t> </w:t>
      </w:r>
      <w:r w:rsidRPr="00FF1C3D">
        <w:t>udziałem środków Europejskiego Funduszu Rolnego na rzecz Rozwoju Obszarów Wiejskich w ramach Programu Rozwoju Obszarów Wiejskich na lata 2014–2020 oraz niektórych innych ustaw</w:t>
      </w:r>
      <w:r>
        <w:t xml:space="preserve">, ustawę z dnia 10 lutego 2017 r. o Krajowym Ośrodku Wsparcia Rolnictwa i ustawę z dnia 10 lutego 2017 r. </w:t>
      </w:r>
      <w:r w:rsidRPr="004F2A74">
        <w:t>–</w:t>
      </w:r>
      <w:r>
        <w:t xml:space="preserve"> Przepisy wprowadzające ustawę o Krajowym Ośrodku Wsparcia Rolnictwa.</w:t>
      </w:r>
    </w:p>
  </w:footnote>
  <w:footnote w:id="2">
    <w:p w:rsidR="00D77BB2" w:rsidRPr="008906CC" w:rsidRDefault="00D77BB2" w:rsidP="00D77BB2">
      <w:pPr>
        <w:pStyle w:val="ODNONIKtreodnonika"/>
      </w:pPr>
      <w:r>
        <w:rPr>
          <w:rStyle w:val="Odwoanieprzypisudolnego"/>
        </w:rPr>
        <w:footnoteRef/>
      </w:r>
      <w:r w:rsidRPr="00B165A9">
        <w:rPr>
          <w:rStyle w:val="IGindeksgrny"/>
        </w:rPr>
        <w:t>)</w:t>
      </w:r>
      <w:r>
        <w:tab/>
      </w:r>
      <w:r w:rsidRPr="001F310A">
        <w:t>Zmiany wymienionego rozporządzenia zostały ogłoszone w Dz. Urz. UE L 347 z 20.12.2013, str. 865, Dz.</w:t>
      </w:r>
      <w:r>
        <w:t> </w:t>
      </w:r>
      <w:r w:rsidRPr="001F310A">
        <w:t>Urz. UE L 181 z 20.06.2014, str. 1, Dz. Urz. UE L 280 z 24.09.2014, str. 1, Dz. Urz. UE L 281 z</w:t>
      </w:r>
      <w:r>
        <w:t> </w:t>
      </w:r>
      <w:r w:rsidRPr="001F310A">
        <w:t>25.09.2014, str. 1, Dz. Urz. UE L 367 z 23.12.2014, str. 16, Dz. Urz. UE L 135 z 02.06.2015, str. 8, Dz.</w:t>
      </w:r>
      <w:r>
        <w:t> </w:t>
      </w:r>
      <w:r w:rsidRPr="001F310A">
        <w:t>Urz. UE L 28 z 04.02.2016, str. 8</w:t>
      </w:r>
      <w:r>
        <w:t xml:space="preserve"> i Dz. Urz. UE L 130 z 19.05.2016, str. 16</w:t>
      </w:r>
      <w:r w:rsidRPr="001F310A">
        <w:t>.</w:t>
      </w:r>
      <w:r w:rsidRPr="008906CC">
        <w:t xml:space="preserve"> </w:t>
      </w:r>
    </w:p>
  </w:footnote>
  <w:footnote w:id="3">
    <w:p w:rsidR="00D77BB2" w:rsidRDefault="00D77BB2" w:rsidP="00D77BB2">
      <w:pPr>
        <w:pStyle w:val="ODNONIKtreodnonika"/>
      </w:pPr>
      <w:r>
        <w:rPr>
          <w:rStyle w:val="Odwoanieprzypisudolnego"/>
        </w:rPr>
        <w:footnoteRef/>
      </w:r>
      <w:r w:rsidRPr="00785D45">
        <w:rPr>
          <w:rStyle w:val="IGindeksgrny"/>
        </w:rPr>
        <w:t>)</w:t>
      </w:r>
      <w:r>
        <w:tab/>
        <w:t xml:space="preserve">Zmiany tekstu jednolitego wymienionej ustawy zostały ogłoszone w Dz. U. z 2016 r. poz. 831, 996, 1020, 1250, 1265, 1579, 1920 i 2260 oraz z 2017 r. poz. 933. </w:t>
      </w:r>
    </w:p>
  </w:footnote>
  <w:footnote w:id="4">
    <w:p w:rsidR="00D77BB2" w:rsidRDefault="00D77BB2" w:rsidP="00D77BB2">
      <w:pPr>
        <w:pStyle w:val="ODNONIKtreodnonika"/>
      </w:pPr>
      <w:r>
        <w:rPr>
          <w:rStyle w:val="Odwoanieprzypisudolnego"/>
        </w:rPr>
        <w:footnoteRef/>
      </w:r>
      <w:r w:rsidRPr="00570366">
        <w:rPr>
          <w:rStyle w:val="IGindeksgrny"/>
        </w:rPr>
        <w:t>)</w:t>
      </w:r>
      <w:r>
        <w:tab/>
      </w:r>
      <w:r w:rsidRPr="00394389">
        <w:t>Zmiany wymienionego rozporządzenia zostały ogłoszone w Dz. Urz. UE L 347 z 20.12.2013, str. 865, Dz.</w:t>
      </w:r>
      <w:r>
        <w:t> </w:t>
      </w:r>
      <w:r w:rsidRPr="00394389">
        <w:t>Urz. UE L 280</w:t>
      </w:r>
      <w:r>
        <w:t xml:space="preserve"> </w:t>
      </w:r>
      <w:r w:rsidRPr="00394389">
        <w:t>z 24.09.2014, str. 1, Dz. Urz. UE L 367 z 23.12.2014, str. 16, Dz. Urz. UE L 127 z</w:t>
      </w:r>
      <w:r>
        <w:t> </w:t>
      </w:r>
      <w:r w:rsidRPr="00394389">
        <w:t>22.05.2015, str. 1, Dz. Urz. UE L 28</w:t>
      </w:r>
      <w:r>
        <w:t xml:space="preserve"> </w:t>
      </w:r>
      <w:r w:rsidR="000D239C">
        <w:t>z 04.02.2016, str. 8,</w:t>
      </w:r>
      <w:r w:rsidRPr="00394389">
        <w:t xml:space="preserve"> Dz. Urz. UE L 130 z 19.05.2016, str. 1</w:t>
      </w:r>
      <w:r w:rsidR="000D239C">
        <w:t xml:space="preserve"> i Dz. Urz. UE L 129 z 19.05.2017, str. 1</w:t>
      </w:r>
      <w:r w:rsidRPr="00394389">
        <w:t>.</w:t>
      </w:r>
    </w:p>
  </w:footnote>
  <w:footnote w:id="5">
    <w:p w:rsidR="00D77BB2" w:rsidRDefault="00D77BB2" w:rsidP="00D77BB2">
      <w:pPr>
        <w:pStyle w:val="ODNONIKtreodnonika"/>
      </w:pPr>
      <w:r>
        <w:rPr>
          <w:rStyle w:val="Odwoanieprzypisudolnego"/>
        </w:rPr>
        <w:footnoteRef/>
      </w:r>
      <w:r>
        <w:rPr>
          <w:vertAlign w:val="superscript"/>
        </w:rPr>
        <w:t>)</w:t>
      </w:r>
      <w:r>
        <w:tab/>
        <w:t>Zmiany wymienionego rozporządzenia zostały ogłoszone w Dz. Urz. UE L 27 z 03.02.2015, str. 7 i Dz. Urz. UE L 5 z 10.01.2017, str. 11.</w:t>
      </w:r>
    </w:p>
  </w:footnote>
  <w:footnote w:id="6">
    <w:p w:rsidR="00D6640B" w:rsidRPr="00D6640B" w:rsidRDefault="00D6640B" w:rsidP="00D6640B">
      <w:pPr>
        <w:pStyle w:val="ODNONIKtreodnonika"/>
      </w:pPr>
      <w:r>
        <w:rPr>
          <w:rStyle w:val="Odwoanieprzypisudolnego"/>
        </w:rPr>
        <w:footnoteRef/>
      </w:r>
      <w:r>
        <w:rPr>
          <w:rStyle w:val="IGindeksgrny"/>
        </w:rPr>
        <w:t>)</w:t>
      </w:r>
      <w:r>
        <w:tab/>
      </w:r>
      <w:r w:rsidRPr="00D6640B">
        <w:t>Zmiany wymienionego rozporządzenia zostały ogłoszone w Dz. Urz. UE L 347 z 20.12.2013, str. 865, Dz. Urz. UE L 130 z 19.05.2016, str. 11 i Dz. Urz. UE L 135 z 24.05.2016, str. 1.</w:t>
      </w:r>
    </w:p>
  </w:footnote>
  <w:footnote w:id="7">
    <w:p w:rsidR="00D6640B" w:rsidRPr="00D6640B" w:rsidRDefault="00D6640B" w:rsidP="00D6640B">
      <w:pPr>
        <w:pStyle w:val="ODNONIKtreodnonika"/>
      </w:pPr>
      <w:r>
        <w:rPr>
          <w:rStyle w:val="Odwoanieprzypisudolnego"/>
        </w:rPr>
        <w:footnoteRef/>
      </w:r>
      <w:r>
        <w:rPr>
          <w:rStyle w:val="IGindeksgrny"/>
        </w:rPr>
        <w:t>)</w:t>
      </w:r>
      <w:r>
        <w:tab/>
        <w:t>Z</w:t>
      </w:r>
      <w:r w:rsidRPr="00D6640B">
        <w:t>miany wymienionego rozporządzenia zostały ogłoszone w Dz. Urz. UE L 97 z 14.04.2015, str. 5, Dz. Urz. UE L 122 z 19.05.2015, str. 1, Dz. Urz. UE L 316 z 02.12.2015, str. 2, Dz. Urz. UE L 273 z 08.10.2016, str. 31 i Dz. Urz. UE L 115 z 04.05.2017, str. 43.</w:t>
      </w:r>
    </w:p>
  </w:footnote>
  <w:footnote w:id="8">
    <w:p w:rsidR="00D77BB2" w:rsidRDefault="00D77BB2" w:rsidP="00D77BB2">
      <w:pPr>
        <w:pStyle w:val="ODNONIKtreodnonika"/>
      </w:pPr>
      <w:r>
        <w:rPr>
          <w:rStyle w:val="Odwoanieprzypisudolnego"/>
        </w:rPr>
        <w:footnoteRef/>
      </w:r>
      <w:r>
        <w:rPr>
          <w:rStyle w:val="IGindeksgrny"/>
        </w:rPr>
        <w:t>)</w:t>
      </w:r>
      <w:r>
        <w:tab/>
      </w:r>
      <w:r w:rsidRPr="00C754B2">
        <w:t>Zmiany wymienionego rozporządzenia zostały ogłoszone w Dz. Urz. UE L 347 z 20.12.2013, str. 865, Dz.</w:t>
      </w:r>
      <w:r>
        <w:t> </w:t>
      </w:r>
      <w:r w:rsidRPr="00C754B2">
        <w:t>Urz. UE L 189</w:t>
      </w:r>
      <w:r>
        <w:t xml:space="preserve"> </w:t>
      </w:r>
      <w:r w:rsidRPr="00C754B2">
        <w:t xml:space="preserve">z </w:t>
      </w:r>
      <w:r>
        <w:t>2</w:t>
      </w:r>
      <w:r w:rsidRPr="00C754B2">
        <w:t>7.06.2014, str. 261, Dz. Urz. UE L 130 z 19.05.2016, str. 20, Dz. Urz. UE L 135 z</w:t>
      </w:r>
      <w:r>
        <w:t> </w:t>
      </w:r>
      <w:r w:rsidRPr="00C754B2">
        <w:t>24.05.2016, str. 1, Dz. Urz. UE L 193</w:t>
      </w:r>
      <w:r>
        <w:t xml:space="preserve"> </w:t>
      </w:r>
      <w:r w:rsidRPr="00C754B2">
        <w:t>z 1</w:t>
      </w:r>
      <w:r>
        <w:t xml:space="preserve">9.07.2016, str. 17, </w:t>
      </w:r>
      <w:r w:rsidRPr="00C754B2">
        <w:t>Dz. Urz. UE L 202 z 28.07.2016, str. 5</w:t>
      </w:r>
      <w:r>
        <w:t xml:space="preserve"> i Dz. Urz. UE L 91 z 05.04.2017, str. 44.</w:t>
      </w:r>
    </w:p>
  </w:footnote>
  <w:footnote w:id="9">
    <w:p w:rsidR="00D77BB2" w:rsidRDefault="00D77BB2" w:rsidP="00D77BB2">
      <w:pPr>
        <w:pStyle w:val="ODNONIKtreodnonika"/>
      </w:pPr>
      <w:r>
        <w:rPr>
          <w:rStyle w:val="Odwoanieprzypisudolnego"/>
        </w:rPr>
        <w:footnoteRef/>
      </w:r>
      <w:r>
        <w:rPr>
          <w:rStyle w:val="IGindeksgrny"/>
        </w:rPr>
        <w:t>)</w:t>
      </w:r>
      <w:r>
        <w:rPr>
          <w:rStyle w:val="IGindeksgrny"/>
        </w:rPr>
        <w:tab/>
      </w:r>
      <w:r w:rsidRPr="00C754B2">
        <w:t>Zmiany wymienionego rozporządzenia zostały ogłoszone w Dz. Urz. UE L</w:t>
      </w:r>
      <w:r>
        <w:t xml:space="preserve"> 14 z 19.01.2011, str. 6, Dz. Urz. UE L 305 z 23.11.2011, str. 53, Dz. Urz. UE L 14 z 18.01.2013, str. 7, Dz. Urz. UE L 69 z 08.03.2014, str. 102 i Dz. Urz. UE L 145 z 16.05.2014, str. 12.</w:t>
      </w:r>
    </w:p>
  </w:footnote>
  <w:footnote w:id="10">
    <w:p w:rsidR="00EB247E" w:rsidRPr="00EB247E" w:rsidRDefault="00EB247E" w:rsidP="00EB247E">
      <w:pPr>
        <w:pStyle w:val="ODNONIKtreodnonika"/>
      </w:pPr>
      <w:r>
        <w:rPr>
          <w:rStyle w:val="Odwoanieprzypisudolnego"/>
        </w:rPr>
        <w:footnoteRef/>
      </w:r>
      <w:r>
        <w:rPr>
          <w:rStyle w:val="IGindeksgrny"/>
        </w:rPr>
        <w:t>)</w:t>
      </w:r>
      <w:r>
        <w:tab/>
        <w:t>Zmiany wymienionego rozporządzenia zostały ogłoszone w Dz. Urz. UE L 27 z 03.02.2015, str. 7 i Dz. Urz. UE L 5 z 10.01.2017, str. 11.</w:t>
      </w:r>
    </w:p>
  </w:footnote>
  <w:footnote w:id="11">
    <w:p w:rsidR="00D77BB2" w:rsidRDefault="00D77BB2" w:rsidP="00D77BB2">
      <w:pPr>
        <w:pStyle w:val="ODNONIKtreodnonika"/>
      </w:pPr>
      <w:r w:rsidRPr="00D96ABD">
        <w:rPr>
          <w:rStyle w:val="IGindeksgrny"/>
        </w:rPr>
        <w:footnoteRef/>
      </w:r>
      <w:r w:rsidRPr="00D96ABD">
        <w:rPr>
          <w:rStyle w:val="IGindeksgrny"/>
        </w:rPr>
        <w:t>)</w:t>
      </w:r>
      <w:r>
        <w:tab/>
      </w:r>
      <w:r w:rsidRPr="002D52FF">
        <w:t>Zmiany wymienionego rozporządzenia zostały ogłoszone w Dz. Urz. UE L</w:t>
      </w:r>
      <w:r>
        <w:t xml:space="preserve"> 347 z 20.12.2013, str. 865, Dz. Urz. UE L </w:t>
      </w:r>
      <w:r w:rsidR="00EB247E">
        <w:t>130</w:t>
      </w:r>
      <w:r>
        <w:t xml:space="preserve"> z </w:t>
      </w:r>
      <w:r w:rsidR="00EB247E">
        <w:t>19</w:t>
      </w:r>
      <w:r>
        <w:t>.</w:t>
      </w:r>
      <w:r w:rsidR="00EB247E">
        <w:t>05</w:t>
      </w:r>
      <w:r>
        <w:t>.201</w:t>
      </w:r>
      <w:r w:rsidR="00EB247E">
        <w:t>6</w:t>
      </w:r>
      <w:r>
        <w:t xml:space="preserve">, str. </w:t>
      </w:r>
      <w:r w:rsidR="00EB247E">
        <w:t>11</w:t>
      </w:r>
      <w:r>
        <w:t xml:space="preserve"> i Dz. Urz. UE L 135 z 24.05.2016, str. 1</w:t>
      </w:r>
      <w:r w:rsidRPr="002D52F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BA" w:rsidRDefault="009E37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663517"/>
      <w:docPartObj>
        <w:docPartGallery w:val="Page Numbers (Top of Page)"/>
        <w:docPartUnique/>
      </w:docPartObj>
    </w:sdtPr>
    <w:sdtEndPr/>
    <w:sdtContent>
      <w:p w:rsidR="00DD708D" w:rsidRDefault="00DD708D">
        <w:pPr>
          <w:pStyle w:val="Nagwek"/>
          <w:jc w:val="center"/>
        </w:pPr>
        <w:r>
          <w:fldChar w:fldCharType="begin"/>
        </w:r>
        <w:r>
          <w:instrText>PAGE   \* MERGEFORMAT</w:instrText>
        </w:r>
        <w:r>
          <w:fldChar w:fldCharType="separate"/>
        </w:r>
        <w:r w:rsidR="00D40B65">
          <w:rPr>
            <w:noProof/>
          </w:rPr>
          <w:t>2</w:t>
        </w:r>
        <w:r>
          <w:fldChar w:fldCharType="end"/>
        </w:r>
      </w:p>
    </w:sdtContent>
  </w:sdt>
  <w:p w:rsidR="00CC3E3D" w:rsidRPr="00395835" w:rsidRDefault="00CC3E3D" w:rsidP="003958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BA" w:rsidRDefault="009E37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49E0798"/>
    <w:multiLevelType w:val="hybridMultilevel"/>
    <w:tmpl w:val="E21E1D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1E10DA"/>
    <w:multiLevelType w:val="hybridMultilevel"/>
    <w:tmpl w:val="A2C4E3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3"/>
  </w:num>
  <w:num w:numId="3">
    <w:abstractNumId w:val="18"/>
  </w:num>
  <w:num w:numId="4">
    <w:abstractNumId w:val="18"/>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5"/>
  </w:num>
  <w:num w:numId="29">
    <w:abstractNumId w:val="37"/>
  </w:num>
  <w:num w:numId="30">
    <w:abstractNumId w:val="33"/>
  </w:num>
  <w:num w:numId="31">
    <w:abstractNumId w:val="19"/>
  </w:num>
  <w:num w:numId="32">
    <w:abstractNumId w:val="11"/>
  </w:num>
  <w:num w:numId="33">
    <w:abstractNumId w:val="31"/>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30"/>
  </w:num>
  <w:num w:numId="41">
    <w:abstractNumId w:val="28"/>
  </w:num>
  <w:num w:numId="42">
    <w:abstractNumId w:val="21"/>
  </w:num>
  <w:num w:numId="43">
    <w:abstractNumId w:val="35"/>
  </w:num>
  <w:num w:numId="44">
    <w:abstractNumId w:val="12"/>
  </w:num>
  <w:num w:numId="45">
    <w:abstractNumId w:val="3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4755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39C"/>
    <w:rsid w:val="000D2468"/>
    <w:rsid w:val="000D318A"/>
    <w:rsid w:val="000D3F90"/>
    <w:rsid w:val="000D6173"/>
    <w:rsid w:val="000D6F83"/>
    <w:rsid w:val="000E25CC"/>
    <w:rsid w:val="000E3694"/>
    <w:rsid w:val="000E490F"/>
    <w:rsid w:val="000E6241"/>
    <w:rsid w:val="000F2BE3"/>
    <w:rsid w:val="000F3D0D"/>
    <w:rsid w:val="000F6ED4"/>
    <w:rsid w:val="000F7A6E"/>
    <w:rsid w:val="00100541"/>
    <w:rsid w:val="00100577"/>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5395"/>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876F6"/>
    <w:rsid w:val="002933BA"/>
    <w:rsid w:val="0029405D"/>
    <w:rsid w:val="00294FA6"/>
    <w:rsid w:val="00295A6F"/>
    <w:rsid w:val="002A20C4"/>
    <w:rsid w:val="002A570F"/>
    <w:rsid w:val="002A5B3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57D3"/>
    <w:rsid w:val="004C7EE7"/>
    <w:rsid w:val="004D2DEE"/>
    <w:rsid w:val="004D2E1F"/>
    <w:rsid w:val="004D7FD9"/>
    <w:rsid w:val="004E1324"/>
    <w:rsid w:val="004E19A5"/>
    <w:rsid w:val="004E37E5"/>
    <w:rsid w:val="004E3FDB"/>
    <w:rsid w:val="004E7196"/>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66FC2"/>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1B80"/>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5C34"/>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3360"/>
    <w:rsid w:val="009C4444"/>
    <w:rsid w:val="009C79AD"/>
    <w:rsid w:val="009C7CA6"/>
    <w:rsid w:val="009D3316"/>
    <w:rsid w:val="009D55AA"/>
    <w:rsid w:val="009E37BA"/>
    <w:rsid w:val="009E3E77"/>
    <w:rsid w:val="009E3FAB"/>
    <w:rsid w:val="009E5B3F"/>
    <w:rsid w:val="009E7D90"/>
    <w:rsid w:val="009F1AB0"/>
    <w:rsid w:val="009F308C"/>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3BC1"/>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B605A"/>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0B65"/>
    <w:rsid w:val="00D4718E"/>
    <w:rsid w:val="00D47D7A"/>
    <w:rsid w:val="00D50ABD"/>
    <w:rsid w:val="00D55290"/>
    <w:rsid w:val="00D57791"/>
    <w:rsid w:val="00D6046A"/>
    <w:rsid w:val="00D62870"/>
    <w:rsid w:val="00D655D9"/>
    <w:rsid w:val="00D65872"/>
    <w:rsid w:val="00D6640B"/>
    <w:rsid w:val="00D676F3"/>
    <w:rsid w:val="00D70EF5"/>
    <w:rsid w:val="00D71024"/>
    <w:rsid w:val="00D71A25"/>
    <w:rsid w:val="00D71FCF"/>
    <w:rsid w:val="00D72A54"/>
    <w:rsid w:val="00D72CC1"/>
    <w:rsid w:val="00D76EC9"/>
    <w:rsid w:val="00D77BB2"/>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D708D"/>
    <w:rsid w:val="00DE1554"/>
    <w:rsid w:val="00DE2901"/>
    <w:rsid w:val="00DE590F"/>
    <w:rsid w:val="00DE7DC1"/>
    <w:rsid w:val="00DF3F7E"/>
    <w:rsid w:val="00DF57EF"/>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6F52"/>
    <w:rsid w:val="00E37C2F"/>
    <w:rsid w:val="00E406D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4939"/>
    <w:rsid w:val="00E96E3F"/>
    <w:rsid w:val="00EA270C"/>
    <w:rsid w:val="00EA4974"/>
    <w:rsid w:val="00EA532E"/>
    <w:rsid w:val="00EB06D9"/>
    <w:rsid w:val="00EB192B"/>
    <w:rsid w:val="00EB19ED"/>
    <w:rsid w:val="00EB1CAB"/>
    <w:rsid w:val="00EB247E"/>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019D1"/>
    <w:rsid w:val="00F115CA"/>
    <w:rsid w:val="00F14817"/>
    <w:rsid w:val="00F14EBA"/>
    <w:rsid w:val="00F1510F"/>
    <w:rsid w:val="00F1533A"/>
    <w:rsid w:val="00F15E5A"/>
    <w:rsid w:val="00F17F0A"/>
    <w:rsid w:val="00F2156D"/>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CB605A"/>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paragraph" w:styleId="Akapitzlist">
    <w:name w:val="List Paragraph"/>
    <w:basedOn w:val="Normalny"/>
    <w:uiPriority w:val="34"/>
    <w:qFormat/>
    <w:rsid w:val="00D77BB2"/>
    <w:pPr>
      <w:spacing w:after="200" w:line="276" w:lineRule="auto"/>
      <w:ind w:left="720"/>
      <w:contextualSpacing/>
    </w:pPr>
  </w:style>
  <w:style w:type="paragraph" w:styleId="Tekstprzypisukocowego">
    <w:name w:val="endnote text"/>
    <w:basedOn w:val="Normalny"/>
    <w:link w:val="TekstprzypisukocowegoZnak"/>
    <w:uiPriority w:val="99"/>
    <w:semiHidden/>
    <w:rsid w:val="00D77BB2"/>
    <w:pPr>
      <w:widowControl w:val="0"/>
      <w:autoSpaceDE w:val="0"/>
      <w:autoSpaceDN w:val="0"/>
      <w:adjustRightInd w:val="0"/>
      <w:spacing w:after="0" w:line="240" w:lineRule="auto"/>
    </w:pPr>
    <w:rPr>
      <w:rFonts w:ascii="Times New Roman" w:eastAsiaTheme="minorEastAsia" w:hAnsi="Times New Roman"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77BB2"/>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rsid w:val="00D77BB2"/>
    <w:rPr>
      <w:vertAlign w:val="superscript"/>
    </w:rPr>
  </w:style>
  <w:style w:type="paragraph" w:styleId="Poprawka">
    <w:name w:val="Revision"/>
    <w:hidden/>
    <w:uiPriority w:val="99"/>
    <w:semiHidden/>
    <w:rsid w:val="00D77BB2"/>
    <w:pPr>
      <w:spacing w:line="240" w:lineRule="auto"/>
    </w:pPr>
    <w:rPr>
      <w:rFonts w:ascii="Times New Roman" w:eastAsiaTheme="minorEastAsia" w:hAnsi="Times New Roman" w:cs="Arial"/>
      <w:szCs w:val="20"/>
    </w:rPr>
  </w:style>
  <w:style w:type="paragraph" w:customStyle="1" w:styleId="tekst">
    <w:name w:val="tekst"/>
    <w:basedOn w:val="Normalny"/>
    <w:rsid w:val="00DD708D"/>
    <w:pPr>
      <w:overflowPunct w:val="0"/>
      <w:autoSpaceDE w:val="0"/>
      <w:autoSpaceDN w:val="0"/>
      <w:adjustRightInd w:val="0"/>
      <w:spacing w:after="80" w:line="240" w:lineRule="auto"/>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CB605A"/>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paragraph" w:styleId="Akapitzlist">
    <w:name w:val="List Paragraph"/>
    <w:basedOn w:val="Normalny"/>
    <w:uiPriority w:val="34"/>
    <w:qFormat/>
    <w:rsid w:val="00D77BB2"/>
    <w:pPr>
      <w:spacing w:after="200" w:line="276" w:lineRule="auto"/>
      <w:ind w:left="720"/>
      <w:contextualSpacing/>
    </w:pPr>
  </w:style>
  <w:style w:type="paragraph" w:styleId="Tekstprzypisukocowego">
    <w:name w:val="endnote text"/>
    <w:basedOn w:val="Normalny"/>
    <w:link w:val="TekstprzypisukocowegoZnak"/>
    <w:uiPriority w:val="99"/>
    <w:semiHidden/>
    <w:rsid w:val="00D77BB2"/>
    <w:pPr>
      <w:widowControl w:val="0"/>
      <w:autoSpaceDE w:val="0"/>
      <w:autoSpaceDN w:val="0"/>
      <w:adjustRightInd w:val="0"/>
      <w:spacing w:after="0" w:line="240" w:lineRule="auto"/>
    </w:pPr>
    <w:rPr>
      <w:rFonts w:ascii="Times New Roman" w:eastAsiaTheme="minorEastAsia" w:hAnsi="Times New Roman"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77BB2"/>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rsid w:val="00D77BB2"/>
    <w:rPr>
      <w:vertAlign w:val="superscript"/>
    </w:rPr>
  </w:style>
  <w:style w:type="paragraph" w:styleId="Poprawka">
    <w:name w:val="Revision"/>
    <w:hidden/>
    <w:uiPriority w:val="99"/>
    <w:semiHidden/>
    <w:rsid w:val="00D77BB2"/>
    <w:pPr>
      <w:spacing w:line="240" w:lineRule="auto"/>
    </w:pPr>
    <w:rPr>
      <w:rFonts w:ascii="Times New Roman" w:eastAsiaTheme="minorEastAsia" w:hAnsi="Times New Roman" w:cs="Arial"/>
      <w:szCs w:val="20"/>
    </w:rPr>
  </w:style>
  <w:style w:type="paragraph" w:customStyle="1" w:styleId="tekst">
    <w:name w:val="tekst"/>
    <w:basedOn w:val="Normalny"/>
    <w:rsid w:val="00DD708D"/>
    <w:pPr>
      <w:overflowPunct w:val="0"/>
      <w:autoSpaceDE w:val="0"/>
      <w:autoSpaceDN w:val="0"/>
      <w:adjustRightInd w:val="0"/>
      <w:spacing w:after="8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2635">
      <w:bodyDiv w:val="1"/>
      <w:marLeft w:val="0"/>
      <w:marRight w:val="0"/>
      <w:marTop w:val="0"/>
      <w:marBottom w:val="0"/>
      <w:divBdr>
        <w:top w:val="none" w:sz="0" w:space="0" w:color="auto"/>
        <w:left w:val="none" w:sz="0" w:space="0" w:color="auto"/>
        <w:bottom w:val="none" w:sz="0" w:space="0" w:color="auto"/>
        <w:right w:val="none" w:sz="0" w:space="0" w:color="auto"/>
      </w:divBdr>
    </w:div>
    <w:div w:id="1673217251">
      <w:bodyDiv w:val="1"/>
      <w:marLeft w:val="0"/>
      <w:marRight w:val="0"/>
      <w:marTop w:val="0"/>
      <w:marBottom w:val="0"/>
      <w:divBdr>
        <w:top w:val="none" w:sz="0" w:space="0" w:color="auto"/>
        <w:left w:val="none" w:sz="0" w:space="0" w:color="auto"/>
        <w:bottom w:val="none" w:sz="0" w:space="0" w:color="auto"/>
        <w:right w:val="none" w:sz="0" w:space="0" w:color="auto"/>
      </w:divBdr>
    </w:div>
    <w:div w:id="19710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22DD0A-FA00-43B7-9161-B89090CA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23</Pages>
  <Words>6542</Words>
  <Characters>35890</Characters>
  <Application>Microsoft Office Word</Application>
  <DocSecurity>4</DocSecurity>
  <Lines>299</Lines>
  <Paragraphs>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2017-07-07T06:45:00Z</cp:lastPrinted>
  <dcterms:created xsi:type="dcterms:W3CDTF">2017-07-07T14:08:00Z</dcterms:created>
  <dcterms:modified xsi:type="dcterms:W3CDTF">2017-07-07T14:08:00Z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