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B6" w:rsidRDefault="008B67B6" w:rsidP="008B67B6">
      <w:pPr>
        <w:pStyle w:val="tytu"/>
      </w:pPr>
    </w:p>
    <w:p w:rsidR="00D812DC" w:rsidRDefault="00D812DC" w:rsidP="008B67B6">
      <w:pPr>
        <w:pStyle w:val="tytu"/>
      </w:pPr>
    </w:p>
    <w:p w:rsidR="008B67B6" w:rsidRPr="008B67B6" w:rsidRDefault="008B67B6" w:rsidP="008B67B6">
      <w:pPr>
        <w:pStyle w:val="DATAAKTUdatauchwalenialubwydaniaaktu"/>
      </w:pPr>
    </w:p>
    <w:p w:rsidR="00985E82" w:rsidRPr="001F0A24" w:rsidRDefault="00985E82" w:rsidP="00985E82">
      <w:pPr>
        <w:pStyle w:val="OZNRODZAKTUtznustawalubrozporzdzenieiorganwydajcy"/>
      </w:pPr>
      <w:r w:rsidRPr="001F0A24">
        <w:t>USTAWA</w:t>
      </w:r>
    </w:p>
    <w:p w:rsidR="00985E82" w:rsidRPr="001F0A24" w:rsidRDefault="00985E82" w:rsidP="00985E82">
      <w:pPr>
        <w:pStyle w:val="DATAAKTUdatauchwalenialubwydaniaaktu"/>
      </w:pPr>
      <w:r>
        <w:t>z dnia</w:t>
      </w:r>
      <w:r w:rsidR="00804903">
        <w:tab/>
      </w:r>
      <w:r w:rsidR="008B67B6">
        <w:t xml:space="preserve">13 maja </w:t>
      </w:r>
      <w:r w:rsidR="00804903">
        <w:t>2016 r.</w:t>
      </w:r>
    </w:p>
    <w:p w:rsidR="00985E82" w:rsidRDefault="00985E82" w:rsidP="00985E82">
      <w:pPr>
        <w:pStyle w:val="TYTUAKTUprzedmiotregulacjiustawylubrozporzdzenia"/>
      </w:pPr>
      <w:r w:rsidRPr="001F0A24">
        <w:t>o zmianie ustawy – Kodeks pracy</w:t>
      </w:r>
    </w:p>
    <w:p w:rsidR="00985E82" w:rsidRPr="00985E82" w:rsidRDefault="00985E82" w:rsidP="00985E82">
      <w:pPr>
        <w:pStyle w:val="ARTartustawynprozporzdzenia"/>
      </w:pPr>
      <w:r w:rsidRPr="00270A52">
        <w:rPr>
          <w:rStyle w:val="Ppogrubienie"/>
        </w:rPr>
        <w:t>Art.</w:t>
      </w:r>
      <w:r w:rsidRPr="00985E82">
        <w:rPr>
          <w:rStyle w:val="Ppogrubienie"/>
        </w:rPr>
        <w:t> 1.</w:t>
      </w:r>
      <w:r w:rsidRPr="00985E82">
        <w:t xml:space="preserve"> W ustawie z dnia 26 czerwca 1974 r. – Kodeks pracy (Dz. U. z 2014 r. poz. 1502, z </w:t>
      </w:r>
      <w:proofErr w:type="spellStart"/>
      <w:r w:rsidRPr="00985E82">
        <w:t>późn</w:t>
      </w:r>
      <w:proofErr w:type="spellEnd"/>
      <w:r w:rsidRPr="00985E82">
        <w:t>. zm.</w:t>
      </w:r>
      <w:r w:rsidRPr="00985E82">
        <w:rPr>
          <w:rStyle w:val="Odwoanieprzypisudolnego"/>
        </w:rPr>
        <w:footnoteReference w:id="1"/>
      </w:r>
      <w:r w:rsidRPr="00985E82">
        <w:rPr>
          <w:rStyle w:val="IGindeksgrny"/>
        </w:rPr>
        <w:t>)</w:t>
      </w:r>
      <w:r w:rsidRPr="00985E82">
        <w:t>) wprowadza się następujące zmiany:</w:t>
      </w:r>
    </w:p>
    <w:p w:rsidR="00985E82" w:rsidRPr="00985E82" w:rsidRDefault="00985E82" w:rsidP="00985E82">
      <w:pPr>
        <w:pStyle w:val="PKTpunkt"/>
      </w:pPr>
      <w:r>
        <w:t>1</w:t>
      </w:r>
      <w:r w:rsidRPr="00985E82">
        <w:t>)</w:t>
      </w:r>
      <w:r w:rsidRPr="00985E82">
        <w:tab/>
        <w:t>w art. 29 § 2 otrzymuje brzmienie:</w:t>
      </w:r>
    </w:p>
    <w:p w:rsidR="00985E82" w:rsidRPr="001F0A24" w:rsidRDefault="00985E82" w:rsidP="00985E82">
      <w:pPr>
        <w:pStyle w:val="ZUSTzmustartykuempunktem"/>
      </w:pPr>
      <w:r w:rsidRPr="001F0A24">
        <w:t xml:space="preserve">„§ 2. Umowę o pracę </w:t>
      </w:r>
      <w:r>
        <w:t>zawiera się na piśmie. Jeżeli umowa o pracę nie została zawarta z zachowaniem formy pisemnej, pracodawca przed dopuszczeniem</w:t>
      </w:r>
      <w:r w:rsidR="00804903">
        <w:t xml:space="preserve"> pracownika do pracy potwierdza</w:t>
      </w:r>
      <w:r>
        <w:t xml:space="preserve"> pracownikowi na piśmie ustalenia co do stron umowy, rodzaju umowy oraz jej warunków</w:t>
      </w:r>
      <w:r w:rsidRPr="001F0A24">
        <w:t>.</w:t>
      </w:r>
      <w:r>
        <w:t>”;</w:t>
      </w:r>
    </w:p>
    <w:p w:rsidR="00985E82" w:rsidRPr="00985E82" w:rsidRDefault="00985E82" w:rsidP="00985E82">
      <w:pPr>
        <w:pStyle w:val="PKTpunkt"/>
      </w:pPr>
      <w:r>
        <w:t>2</w:t>
      </w:r>
      <w:r w:rsidRPr="00985E82">
        <w:t>)</w:t>
      </w:r>
      <w:r w:rsidRPr="00985E82">
        <w:tab/>
        <w:t>w art. 104</w:t>
      </w:r>
      <w:r w:rsidRPr="00985E82">
        <w:rPr>
          <w:rStyle w:val="IGindeksgrny"/>
        </w:rPr>
        <w:t>3</w:t>
      </w:r>
      <w:r w:rsidRPr="00985E82">
        <w:t xml:space="preserve"> § 2 otrzymuje brzmienie:</w:t>
      </w:r>
    </w:p>
    <w:p w:rsidR="00985E82" w:rsidRPr="001F0A24" w:rsidRDefault="00985E82" w:rsidP="00985E82">
      <w:pPr>
        <w:pStyle w:val="ZUSTzmustartykuempunktem"/>
      </w:pPr>
      <w:r>
        <w:t>„</w:t>
      </w:r>
      <w:r w:rsidRPr="001F0A24">
        <w:t xml:space="preserve">§ </w:t>
      </w:r>
      <w:r>
        <w:t>2</w:t>
      </w:r>
      <w:r w:rsidRPr="001F0A24">
        <w:t xml:space="preserve">. </w:t>
      </w:r>
      <w:r>
        <w:t>Pracodawca jest obowiązany zapoznać pracownika z treścią regulaminu pracy przed dopuszczeniem go do pracy.”;</w:t>
      </w:r>
    </w:p>
    <w:p w:rsidR="00985E82" w:rsidRPr="00985E82" w:rsidRDefault="00985E82" w:rsidP="00985E82">
      <w:pPr>
        <w:pStyle w:val="PKTpunkt"/>
      </w:pPr>
      <w:r>
        <w:t>3</w:t>
      </w:r>
      <w:r w:rsidRPr="00985E82">
        <w:t>)</w:t>
      </w:r>
      <w:r w:rsidRPr="00985E82">
        <w:tab/>
        <w:t>w art. 200</w:t>
      </w:r>
      <w:r w:rsidRPr="00985E82">
        <w:rPr>
          <w:rStyle w:val="IGindeksgrny"/>
        </w:rPr>
        <w:t>1</w:t>
      </w:r>
      <w:r w:rsidRPr="00985E82">
        <w:t xml:space="preserve"> § 5 otrzymuje brzmienie:</w:t>
      </w:r>
    </w:p>
    <w:p w:rsidR="00985E82" w:rsidRDefault="00985E82" w:rsidP="00985E82">
      <w:pPr>
        <w:pStyle w:val="ZUSTzmustartykuempunktem"/>
      </w:pPr>
      <w:r w:rsidRPr="001F0A24">
        <w:t xml:space="preserve">„§ </w:t>
      </w:r>
      <w:r>
        <w:t>5. Pracodawca jest obowiązany zapoznać młodocianego z wykazem lekkich prac przed dopuszczeniem go do pracy</w:t>
      </w:r>
      <w:r w:rsidRPr="001F0A24">
        <w:t>.</w:t>
      </w:r>
      <w:r w:rsidRPr="00E51A63">
        <w:t>”</w:t>
      </w:r>
      <w:r>
        <w:t>;</w:t>
      </w:r>
    </w:p>
    <w:p w:rsidR="00985E82" w:rsidRPr="00985E82" w:rsidRDefault="00985E82" w:rsidP="00985E82">
      <w:pPr>
        <w:pStyle w:val="PKTpunkt"/>
      </w:pPr>
      <w:r>
        <w:t>4</w:t>
      </w:r>
      <w:r w:rsidRPr="00985E82">
        <w:t>)</w:t>
      </w:r>
      <w:r w:rsidRPr="00985E82">
        <w:tab/>
        <w:t>w art. 281 pkt 2 otrzymuje brzmienie:</w:t>
      </w:r>
    </w:p>
    <w:p w:rsidR="00985E82" w:rsidRPr="001F0A24" w:rsidRDefault="00985E82" w:rsidP="00985E82">
      <w:pPr>
        <w:pStyle w:val="ZPKTzmpktartykuempunktem"/>
      </w:pPr>
      <w:r w:rsidRPr="001F0A24">
        <w:t>„</w:t>
      </w:r>
      <w:r>
        <w:t>2)</w:t>
      </w:r>
      <w:r>
        <w:tab/>
        <w:t xml:space="preserve">nie potwierdza na piśmie zawartej z pracownikiem umowy o pracę przed dopuszczeniem go do pracy,”. </w:t>
      </w:r>
    </w:p>
    <w:p w:rsidR="00985E82" w:rsidRPr="001F0A24" w:rsidRDefault="00985E82" w:rsidP="00985E82">
      <w:pPr>
        <w:pStyle w:val="ARTartustawynprozporzdzenia"/>
      </w:pPr>
      <w:r w:rsidRPr="00270A52">
        <w:rPr>
          <w:rStyle w:val="Ppogrubienie"/>
        </w:rPr>
        <w:t>Art.</w:t>
      </w:r>
      <w:r>
        <w:rPr>
          <w:rStyle w:val="Ppogrubienie"/>
        </w:rPr>
        <w:t> </w:t>
      </w:r>
      <w:r w:rsidRPr="00270A52">
        <w:rPr>
          <w:rStyle w:val="Ppogrubienie"/>
        </w:rPr>
        <w:t>2.</w:t>
      </w:r>
      <w:r>
        <w:t xml:space="preserve"> </w:t>
      </w:r>
      <w:r w:rsidRPr="001F0A24">
        <w:t>Ustawa wch</w:t>
      </w:r>
      <w:r>
        <w:t xml:space="preserve">odzi w życie </w:t>
      </w:r>
      <w:r w:rsidR="001836E3">
        <w:t>z dniem 1 września 2016 r</w:t>
      </w:r>
      <w:r>
        <w:t>.</w:t>
      </w:r>
    </w:p>
    <w:p w:rsidR="005E31CC" w:rsidRDefault="005E31CC" w:rsidP="00251963">
      <w:pPr>
        <w:rPr>
          <w:rStyle w:val="Ppogrubienie"/>
          <w:b w:val="0"/>
        </w:rPr>
      </w:pPr>
    </w:p>
    <w:p w:rsidR="008B67B6" w:rsidRDefault="008B67B6" w:rsidP="008B67B6">
      <w:pPr>
        <w:pStyle w:val="tekst"/>
        <w:tabs>
          <w:tab w:val="left" w:pos="5670"/>
          <w:tab w:val="center" w:pos="6804"/>
        </w:tabs>
      </w:pPr>
    </w:p>
    <w:p w:rsidR="008B67B6" w:rsidRDefault="008B67B6" w:rsidP="008B67B6">
      <w:pPr>
        <w:pStyle w:val="tekst"/>
        <w:tabs>
          <w:tab w:val="center" w:pos="6804"/>
        </w:tabs>
        <w:spacing w:line="276" w:lineRule="auto"/>
      </w:pPr>
      <w:r>
        <w:tab/>
        <w:t>MARSZAŁEK SEJMU</w:t>
      </w:r>
    </w:p>
    <w:p w:rsidR="008B67B6" w:rsidRPr="00546BBA" w:rsidRDefault="008B67B6" w:rsidP="008B67B6">
      <w:pPr>
        <w:pStyle w:val="tekst"/>
        <w:tabs>
          <w:tab w:val="center" w:pos="6804"/>
        </w:tabs>
        <w:spacing w:line="276" w:lineRule="auto"/>
        <w:rPr>
          <w:sz w:val="18"/>
        </w:rPr>
      </w:pPr>
      <w:bookmarkStart w:id="0" w:name="_GoBack"/>
      <w:bookmarkEnd w:id="0"/>
    </w:p>
    <w:p w:rsidR="008B67B6" w:rsidRDefault="008B67B6" w:rsidP="008B67B6">
      <w:pPr>
        <w:pStyle w:val="tekst"/>
        <w:tabs>
          <w:tab w:val="center" w:pos="6804"/>
        </w:tabs>
        <w:spacing w:line="276" w:lineRule="auto"/>
      </w:pPr>
      <w:r>
        <w:tab/>
      </w:r>
      <w:r w:rsidR="000B77D3">
        <w:t xml:space="preserve"> </w:t>
      </w:r>
      <w:r>
        <w:t>Marek Kuchciński</w:t>
      </w:r>
    </w:p>
    <w:p w:rsidR="008B67B6" w:rsidRDefault="008B67B6" w:rsidP="008B67B6">
      <w:pPr>
        <w:pStyle w:val="tekst"/>
        <w:tabs>
          <w:tab w:val="center" w:pos="6804"/>
        </w:tabs>
      </w:pPr>
    </w:p>
    <w:sectPr w:rsidR="008B67B6" w:rsidSect="008B67B6">
      <w:headerReference w:type="first" r:id="rId10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846" w:rsidRDefault="003E3846">
      <w:r>
        <w:separator/>
      </w:r>
    </w:p>
  </w:endnote>
  <w:endnote w:type="continuationSeparator" w:id="0">
    <w:p w:rsidR="003E3846" w:rsidRDefault="003E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846" w:rsidRDefault="003E3846">
      <w:r>
        <w:separator/>
      </w:r>
    </w:p>
  </w:footnote>
  <w:footnote w:type="continuationSeparator" w:id="0">
    <w:p w:rsidR="003E3846" w:rsidRDefault="003E3846">
      <w:r>
        <w:continuationSeparator/>
      </w:r>
    </w:p>
  </w:footnote>
  <w:footnote w:id="1">
    <w:p w:rsidR="00985E82" w:rsidRDefault="00985E82" w:rsidP="00985E82">
      <w:pPr>
        <w:pStyle w:val="ODNONIKtreodnonika"/>
      </w:pPr>
      <w:r>
        <w:rPr>
          <w:rStyle w:val="IGindeksgrny"/>
        </w:rPr>
        <w:t>1)</w:t>
      </w:r>
      <w:r>
        <w:rPr>
          <w:rStyle w:val="IGindeksgrny"/>
        </w:rPr>
        <w:tab/>
      </w:r>
      <w:r>
        <w:t xml:space="preserve">Zmiany tekstu jednolitego wymienionej ustawy zostały ogłoszone w Dz. U. z 2014 r. poz. </w:t>
      </w:r>
      <w:r w:rsidRPr="00DD792D">
        <w:t>1662</w:t>
      </w:r>
      <w:r>
        <w:t xml:space="preserve"> oraz z 2015 r. poz. 1066, 1220, 1224, 1240, 1268 i 1735.</w:t>
      </w:r>
    </w:p>
    <w:p w:rsidR="000B77D3" w:rsidRDefault="000B77D3" w:rsidP="00985E82">
      <w:pPr>
        <w:pStyle w:val="ODNONIKtreodnonika"/>
      </w:pPr>
    </w:p>
    <w:p w:rsidR="000B77D3" w:rsidRDefault="000B77D3" w:rsidP="00985E82">
      <w:pPr>
        <w:pStyle w:val="ODNONIKtreodnonik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7F" w:rsidRPr="00084E7F" w:rsidRDefault="00084E7F" w:rsidP="00084E7F">
    <w:pPr>
      <w:pStyle w:val="Nagwek"/>
      <w:rPr>
        <w:rStyle w:val="Ppogrubienie"/>
      </w:rPr>
    </w:pPr>
    <w:r w:rsidRPr="00084E7F">
      <w:rPr>
        <w:rStyle w:val="Ppogrubienie"/>
      </w:rPr>
      <w:t xml:space="preserve">Liczba stron :  </w:t>
    </w:r>
    <w:r w:rsidRPr="00084E7F">
      <w:rPr>
        <w:rStyle w:val="Ppogrubienie"/>
      </w:rPr>
      <w:fldChar w:fldCharType="begin"/>
    </w:r>
    <w:r w:rsidRPr="00084E7F">
      <w:rPr>
        <w:rStyle w:val="Ppogrubienie"/>
      </w:rPr>
      <w:instrText xml:space="preserve"> NUMPAGES   \* MERGEFORMAT </w:instrText>
    </w:r>
    <w:r w:rsidRPr="00084E7F">
      <w:rPr>
        <w:rStyle w:val="Ppogrubienie"/>
      </w:rPr>
      <w:fldChar w:fldCharType="separate"/>
    </w:r>
    <w:r w:rsidR="002F25A0">
      <w:rPr>
        <w:rStyle w:val="Ppogrubienie"/>
        <w:noProof/>
      </w:rPr>
      <w:t>1</w:t>
    </w:r>
    <w:r w:rsidRPr="00084E7F">
      <w:rPr>
        <w:rStyle w:val="Ppogrubienie"/>
      </w:rPr>
      <w:fldChar w:fldCharType="end"/>
    </w:r>
    <w:r w:rsidRPr="00084E7F">
      <w:rPr>
        <w:rStyle w:val="Ppogrubienie"/>
      </w:rPr>
      <w:t xml:space="preserve">     Data :   </w:t>
    </w:r>
    <w:r w:rsidRPr="00084E7F">
      <w:rPr>
        <w:rStyle w:val="Ppogrubienie"/>
      </w:rPr>
      <w:fldChar w:fldCharType="begin"/>
    </w:r>
    <w:r w:rsidRPr="00084E7F">
      <w:rPr>
        <w:rStyle w:val="Ppogrubienie"/>
      </w:rPr>
      <w:instrText xml:space="preserve"> DATE   \* MERGEFORMAT </w:instrText>
    </w:r>
    <w:r w:rsidRPr="00084E7F">
      <w:rPr>
        <w:rStyle w:val="Ppogrubienie"/>
      </w:rPr>
      <w:fldChar w:fldCharType="separate"/>
    </w:r>
    <w:r w:rsidR="00207762">
      <w:rPr>
        <w:rStyle w:val="Ppogrubienie"/>
        <w:noProof/>
      </w:rPr>
      <w:t>2016-05-13</w:t>
    </w:r>
    <w:r w:rsidRPr="00084E7F">
      <w:rPr>
        <w:rStyle w:val="Ppogrubienie"/>
      </w:rPr>
      <w:fldChar w:fldCharType="end"/>
    </w:r>
    <w:r w:rsidRPr="00084E7F">
      <w:rPr>
        <w:rStyle w:val="Ppogrubienie"/>
      </w:rPr>
      <w:t xml:space="preserve">      Nazwa pliku :  </w:t>
    </w:r>
    <w:sdt>
      <w:sdtPr>
        <w:rPr>
          <w:rStyle w:val="Ppogrubienie"/>
        </w:rPr>
        <w:id w:val="1445964973"/>
        <w:docPartObj>
          <w:docPartGallery w:val="Page Numbers (Top of Page)"/>
          <w:docPartUnique/>
        </w:docPartObj>
      </w:sdtPr>
      <w:sdtEndPr>
        <w:rPr>
          <w:rStyle w:val="Ppogrubienie"/>
        </w:rPr>
      </w:sdtEndPr>
      <w:sdtContent>
        <w:r w:rsidRPr="00084E7F">
          <w:rPr>
            <w:rStyle w:val="Ppogrubienie"/>
          </w:rPr>
          <w:t xml:space="preserve"> </w:t>
        </w:r>
        <w:r w:rsidRPr="00084E7F">
          <w:rPr>
            <w:rStyle w:val="Ppogrubienie"/>
          </w:rPr>
          <w:fldChar w:fldCharType="begin"/>
        </w:r>
        <w:r w:rsidRPr="00084E7F">
          <w:rPr>
            <w:rStyle w:val="Ppogrubienie"/>
          </w:rPr>
          <w:instrText xml:space="preserve"> FILENAME  \* Upper  \* MERGEFORMAT </w:instrText>
        </w:r>
        <w:r w:rsidRPr="00084E7F">
          <w:rPr>
            <w:rStyle w:val="Ppogrubienie"/>
          </w:rPr>
          <w:fldChar w:fldCharType="separate"/>
        </w:r>
        <w:r w:rsidR="002F25A0">
          <w:rPr>
            <w:rStyle w:val="Ppogrubienie"/>
            <w:noProof/>
          </w:rPr>
          <w:t>V2_61-51.UN.DOCX</w:t>
        </w:r>
        <w:r w:rsidRPr="00084E7F">
          <w:rPr>
            <w:rStyle w:val="Ppogrubienie"/>
          </w:rPr>
          <w:fldChar w:fldCharType="end"/>
        </w:r>
        <w:r w:rsidRPr="00084E7F">
          <w:rPr>
            <w:rStyle w:val="Ppogrubienie"/>
          </w:rPr>
          <w:t xml:space="preserve">  </w:t>
        </w:r>
        <w:r w:rsidRPr="00084E7F">
          <w:rPr>
            <w:rStyle w:val="Ppogrubienie"/>
          </w:rPr>
          <w:fldChar w:fldCharType="begin"/>
        </w:r>
        <w:r w:rsidRPr="00084E7F">
          <w:rPr>
            <w:rStyle w:val="Ppogrubienie"/>
          </w:rPr>
          <w:instrText xml:space="preserve"> PAGE   \* MERGEFORMAT </w:instrText>
        </w:r>
        <w:r w:rsidRPr="00084E7F">
          <w:rPr>
            <w:rStyle w:val="Ppogrubienie"/>
          </w:rPr>
          <w:fldChar w:fldCharType="separate"/>
        </w:r>
        <w:r w:rsidR="00395835">
          <w:rPr>
            <w:rStyle w:val="Ppogrubienie"/>
            <w:noProof/>
          </w:rPr>
          <w:t>1</w:t>
        </w:r>
        <w:r w:rsidRPr="00084E7F">
          <w:rPr>
            <w:rStyle w:val="Ppogrubienie"/>
          </w:rPr>
          <w:fldChar w:fldCharType="end"/>
        </w:r>
      </w:sdtContent>
    </w:sdt>
  </w:p>
  <w:p w:rsidR="00084E7F" w:rsidRPr="00084E7F" w:rsidRDefault="00084E7F" w:rsidP="00084E7F">
    <w:pPr>
      <w:pStyle w:val="Nagwek"/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A1C4D" wp14:editId="0C9CA6BE">
              <wp:simplePos x="0" y="0"/>
              <wp:positionH relativeFrom="column">
                <wp:posOffset>-176530</wp:posOffset>
              </wp:positionH>
              <wp:positionV relativeFrom="paragraph">
                <wp:posOffset>239395</wp:posOffset>
              </wp:positionV>
              <wp:extent cx="5781675" cy="1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81675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F61F213" id="Łącznik prostoliniow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9pt,18.85pt" to="441.3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" strokecolor="black [3040]"/>
          </w:pict>
        </mc:Fallback>
      </mc:AlternateContent>
    </w:r>
    <w:r w:rsidRPr="00084E7F">
      <w:rPr>
        <w:rStyle w:val="Ppogrubienie"/>
      </w:rPr>
      <w:t>VII kadencja/druk nr 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B77D3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36E3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07762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25A0"/>
    <w:rsid w:val="002F669F"/>
    <w:rsid w:val="00301C97"/>
    <w:rsid w:val="0031004C"/>
    <w:rsid w:val="003105F6"/>
    <w:rsid w:val="00311297"/>
    <w:rsid w:val="003113BE"/>
    <w:rsid w:val="003122CA"/>
    <w:rsid w:val="003148FD"/>
    <w:rsid w:val="003162B5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1DB0"/>
    <w:rsid w:val="003E2DA3"/>
    <w:rsid w:val="003E3846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2C90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04903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67B6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5E82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2867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1EC3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2DC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8B67B6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8B67B6"/>
    <w:pPr>
      <w:widowControl/>
      <w:overflowPunct w:val="0"/>
      <w:spacing w:after="80" w:line="240" w:lineRule="auto"/>
      <w:jc w:val="both"/>
      <w:textAlignment w:val="baseline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8B67B6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8B67B6"/>
    <w:pPr>
      <w:widowControl/>
      <w:overflowPunct w:val="0"/>
      <w:spacing w:after="80" w:line="240" w:lineRule="auto"/>
      <w:jc w:val="both"/>
      <w:textAlignment w:val="baseline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584708-4A56-4D18-B707-B779F42F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</TotalTime>
  <Pages>1</Pages>
  <Words>175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4</cp:revision>
  <cp:lastPrinted>2016-05-13T11:35:00Z</cp:lastPrinted>
  <dcterms:created xsi:type="dcterms:W3CDTF">2016-05-13T11:46:00Z</dcterms:created>
  <dcterms:modified xsi:type="dcterms:W3CDTF">2016-05-13T11:57:00Z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