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83" w:rsidRDefault="003E7783" w:rsidP="00211243">
      <w:pPr>
        <w:pStyle w:val="OZNRODZAKTUtznustawalubrozporzdzenieiorganwydajcy"/>
      </w:pPr>
      <w:bookmarkStart w:id="0" w:name="_GoBack"/>
      <w:bookmarkEnd w:id="0"/>
    </w:p>
    <w:p w:rsidR="00A12E38" w:rsidRPr="00A12E38" w:rsidRDefault="00A12E38" w:rsidP="00A12E38">
      <w:pPr>
        <w:pStyle w:val="DATAAKTUdatauchwalenialubwydaniaaktu"/>
      </w:pPr>
    </w:p>
    <w:p w:rsidR="00D05A70" w:rsidRPr="00D05A70" w:rsidRDefault="00D05A70" w:rsidP="00D05A70">
      <w:pPr>
        <w:pStyle w:val="DATAAKTUdatauchwalenialubwydaniaaktu"/>
      </w:pPr>
    </w:p>
    <w:p w:rsidR="00211243" w:rsidRPr="00F052E1" w:rsidRDefault="00211243" w:rsidP="00211243">
      <w:pPr>
        <w:pStyle w:val="OZNRODZAKTUtznustawalubrozporzdzenieiorganwydajcy"/>
      </w:pPr>
      <w:r w:rsidRPr="00F052E1">
        <w:t>USTAWA</w:t>
      </w:r>
    </w:p>
    <w:p w:rsidR="00211243" w:rsidRPr="00F052E1" w:rsidRDefault="00211243" w:rsidP="00211243">
      <w:pPr>
        <w:pStyle w:val="DATAAKTUdatauchwalenialubwydaniaaktu"/>
      </w:pP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="003E7783">
        <w:t xml:space="preserve">29 kwietnia </w:t>
      </w:r>
      <w:r w:rsidR="00DB4DBF">
        <w:t>2016 r.</w:t>
      </w:r>
    </w:p>
    <w:p w:rsidR="00211243" w:rsidRPr="00F052E1" w:rsidRDefault="00211243" w:rsidP="002804A0">
      <w:pPr>
        <w:pStyle w:val="TYTUAKTUprzedmiotregulacjiustawylubrozporzdzenia"/>
      </w:pPr>
      <w:r w:rsidRPr="00F052E1">
        <w:t>o</w:t>
      </w:r>
      <w:r w:rsidR="002804A0">
        <w:t xml:space="preserve"> </w:t>
      </w:r>
      <w:r w:rsidRPr="00F052E1">
        <w:t>zmianie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Instytucie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</w:t>
      </w:r>
      <w:r w:rsidR="002804A0">
        <w:t xml:space="preserve"> </w:t>
      </w:r>
      <w:r w:rsidRPr="00F052E1">
        <w:t>–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Ścigania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niektórych</w:t>
      </w:r>
      <w:r w:rsidR="002804A0">
        <w:t xml:space="preserve"> </w:t>
      </w:r>
      <w:r w:rsidRPr="00F052E1">
        <w:t>innych</w:t>
      </w:r>
      <w:r w:rsidR="002804A0">
        <w:t xml:space="preserve"> </w:t>
      </w:r>
      <w:r w:rsidRPr="00F052E1">
        <w:t>ustaw</w:t>
      </w:r>
      <w:r w:rsidRPr="00F052E1">
        <w:rPr>
          <w:rStyle w:val="IGPindeksgrnyipogrubienie"/>
        </w:rPr>
        <w:footnoteReference w:id="1"/>
      </w:r>
      <w:r w:rsidRPr="00F052E1">
        <w:rPr>
          <w:rStyle w:val="IGPindeksgrnyipogrubienie"/>
        </w:rPr>
        <w:t>)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1.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18</w:t>
      </w:r>
      <w:r w:rsidR="002804A0">
        <w:t xml:space="preserve"> </w:t>
      </w:r>
      <w:r w:rsidRPr="00F052E1">
        <w:t>grudnia</w:t>
      </w:r>
      <w:r w:rsidR="002804A0">
        <w:t xml:space="preserve"> </w:t>
      </w:r>
      <w:r w:rsidRPr="00F052E1">
        <w:t>1998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Instytucie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</w:t>
      </w:r>
      <w:r w:rsidR="002804A0">
        <w:t xml:space="preserve"> </w:t>
      </w:r>
      <w:r w:rsidRPr="00F052E1">
        <w:t>–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Ścigania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2016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152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178)</w:t>
      </w:r>
      <w:r w:rsidR="002804A0">
        <w:t xml:space="preserve"> </w:t>
      </w:r>
      <w:r w:rsidRPr="00F052E1">
        <w:t>wprowadza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następujące</w:t>
      </w:r>
      <w:r w:rsidR="002804A0">
        <w:t xml:space="preserve"> </w:t>
      </w:r>
      <w:r w:rsidRPr="00F052E1">
        <w:t>zmiany:</w:t>
      </w:r>
    </w:p>
    <w:p w:rsidR="00211243" w:rsidRPr="00F052E1" w:rsidRDefault="00211243" w:rsidP="002804A0">
      <w:pPr>
        <w:pStyle w:val="PKTpunkt"/>
        <w:keepNext/>
      </w:pPr>
      <w:r w:rsidRPr="00F052E1">
        <w:t>1)</w:t>
      </w:r>
      <w:r w:rsidRPr="00F052E1">
        <w:tab/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1:</w:t>
      </w:r>
    </w:p>
    <w:p w:rsidR="00211243" w:rsidRPr="00F052E1" w:rsidRDefault="00211243" w:rsidP="00211243">
      <w:pPr>
        <w:pStyle w:val="LITlitera"/>
      </w:pPr>
      <w:r w:rsidRPr="00F052E1">
        <w:t>a)</w:t>
      </w:r>
      <w:r w:rsidRPr="00F052E1">
        <w:tab/>
        <w:t>w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lit.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wyrazy</w:t>
      </w:r>
      <w:r w:rsidR="002804A0">
        <w:t xml:space="preserve"> „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września</w:t>
      </w:r>
      <w:r w:rsidR="002804A0">
        <w:t xml:space="preserve"> </w:t>
      </w:r>
      <w:r w:rsidRPr="00F052E1">
        <w:t>1939</w:t>
      </w:r>
      <w:r w:rsidR="002804A0">
        <w:t xml:space="preserve"> </w:t>
      </w:r>
      <w:r w:rsidRPr="00F052E1">
        <w:t>r.</w:t>
      </w:r>
      <w:r w:rsidR="002804A0">
        <w:t xml:space="preserve">” </w:t>
      </w:r>
      <w:r w:rsidRPr="00F052E1">
        <w:t>zastępuje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wyrazami</w:t>
      </w:r>
      <w:r w:rsidR="002804A0">
        <w:t xml:space="preserve"> „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8</w:t>
      </w:r>
      <w:r w:rsidR="002804A0">
        <w:t xml:space="preserve"> </w:t>
      </w:r>
      <w:r w:rsidRPr="00F052E1">
        <w:t>listopada</w:t>
      </w:r>
      <w:r w:rsidR="002804A0">
        <w:t xml:space="preserve"> </w:t>
      </w:r>
      <w:r w:rsidRPr="00F052E1">
        <w:t>1917</w:t>
      </w:r>
      <w:r w:rsidR="002804A0">
        <w:t xml:space="preserve"> </w:t>
      </w:r>
      <w:r w:rsidRPr="00F052E1">
        <w:t>r.</w:t>
      </w:r>
      <w:r w:rsidR="002804A0">
        <w:t>”</w:t>
      </w:r>
      <w:r w:rsidRPr="00F052E1">
        <w:t>,</w:t>
      </w:r>
    </w:p>
    <w:p w:rsidR="00211243" w:rsidRPr="00F052E1" w:rsidRDefault="00211243" w:rsidP="002804A0">
      <w:pPr>
        <w:pStyle w:val="LITlitera"/>
        <w:keepNext/>
      </w:pPr>
      <w:r w:rsidRPr="00F052E1">
        <w:t>b)</w:t>
      </w:r>
      <w:r w:rsidRPr="00F052E1">
        <w:tab/>
        <w:t>pkt</w:t>
      </w:r>
      <w:r w:rsidR="002804A0">
        <w:t xml:space="preserve"> </w:t>
      </w:r>
      <w:r w:rsidRPr="00F052E1">
        <w:t>5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LITPKTzmpktliter"/>
      </w:pPr>
      <w:r>
        <w:t>„</w:t>
      </w:r>
      <w:r w:rsidR="00211243" w:rsidRPr="00F052E1">
        <w:t>5)</w:t>
      </w:r>
      <w:r w:rsidR="00211243" w:rsidRPr="00F052E1">
        <w:tab/>
        <w:t>poszukiwanie</w:t>
      </w:r>
      <w:r>
        <w:t xml:space="preserve"> </w:t>
      </w:r>
      <w:r w:rsidR="00211243" w:rsidRPr="00F052E1">
        <w:t>miejsc</w:t>
      </w:r>
      <w:r>
        <w:t xml:space="preserve"> </w:t>
      </w:r>
      <w:r w:rsidR="00211243" w:rsidRPr="00F052E1">
        <w:t>spoczynku</w:t>
      </w:r>
      <w:r>
        <w:t xml:space="preserve"> </w:t>
      </w:r>
      <w:r w:rsidR="00211243" w:rsidRPr="00F052E1">
        <w:t>osób</w:t>
      </w:r>
      <w:r>
        <w:t xml:space="preserve"> </w:t>
      </w:r>
      <w:r w:rsidR="00734A18">
        <w:t xml:space="preserve">poległych w walkach o niepodległość i zjednoczenie Państwa Polskiego, a zwłaszcza tych, które </w:t>
      </w:r>
      <w:r w:rsidR="00211243" w:rsidRPr="00F052E1">
        <w:t>straciły</w:t>
      </w:r>
      <w:r>
        <w:t xml:space="preserve"> </w:t>
      </w:r>
      <w:r w:rsidR="00211243" w:rsidRPr="00F052E1">
        <w:t>życie</w:t>
      </w:r>
      <w:r>
        <w:t xml:space="preserve"> </w:t>
      </w:r>
      <w:r w:rsidR="00211243" w:rsidRPr="00F052E1">
        <w:t>wskutek</w:t>
      </w:r>
      <w:r>
        <w:t xml:space="preserve"> </w:t>
      </w:r>
      <w:r w:rsidR="00211243" w:rsidRPr="00F052E1">
        <w:t>walki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narzuconym</w:t>
      </w:r>
      <w:r>
        <w:t xml:space="preserve"> </w:t>
      </w:r>
      <w:r w:rsidR="00211243" w:rsidRPr="00F052E1">
        <w:t>systemem</w:t>
      </w:r>
      <w:r>
        <w:t xml:space="preserve"> </w:t>
      </w:r>
      <w:r w:rsidR="00211243" w:rsidRPr="00F052E1">
        <w:t>totalitarnym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wskutek</w:t>
      </w:r>
      <w:r>
        <w:t xml:space="preserve"> </w:t>
      </w:r>
      <w:r w:rsidR="00211243" w:rsidRPr="00F052E1">
        <w:t>represji</w:t>
      </w:r>
      <w:r>
        <w:t xml:space="preserve"> </w:t>
      </w:r>
      <w:r w:rsidR="00211243" w:rsidRPr="00F052E1">
        <w:t>totalitarnych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czystek</w:t>
      </w:r>
      <w:r>
        <w:t xml:space="preserve"> </w:t>
      </w:r>
      <w:r w:rsidR="00211243" w:rsidRPr="00F052E1">
        <w:t>etnicznych</w:t>
      </w:r>
      <w:r>
        <w:t xml:space="preserve"> </w:t>
      </w:r>
      <w:r w:rsidR="009D71A2">
        <w:t xml:space="preserve">w okresie </w:t>
      </w:r>
      <w:r w:rsidR="00211243" w:rsidRPr="00F052E1">
        <w:t>od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8</w:t>
      </w:r>
      <w:r>
        <w:t xml:space="preserve"> </w:t>
      </w:r>
      <w:r w:rsidR="00211243" w:rsidRPr="00F052E1">
        <w:t>listopada</w:t>
      </w:r>
      <w:r>
        <w:t xml:space="preserve"> </w:t>
      </w:r>
      <w:r w:rsidR="00211243" w:rsidRPr="00F052E1">
        <w:t>1917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31</w:t>
      </w:r>
      <w:r>
        <w:t xml:space="preserve"> </w:t>
      </w:r>
      <w:r w:rsidR="00211243" w:rsidRPr="00F052E1">
        <w:t>lipca</w:t>
      </w:r>
      <w:r>
        <w:t xml:space="preserve"> </w:t>
      </w:r>
      <w:r w:rsidR="00211243" w:rsidRPr="00F052E1">
        <w:t>1990</w:t>
      </w:r>
      <w:r>
        <w:t xml:space="preserve"> </w:t>
      </w:r>
      <w:r w:rsidR="00211243" w:rsidRPr="00F052E1">
        <w:t>r.;</w:t>
      </w:r>
      <w:r>
        <w:t>”</w:t>
      </w:r>
      <w:r w:rsidR="00211243" w:rsidRPr="00F052E1">
        <w:t>,</w:t>
      </w:r>
    </w:p>
    <w:p w:rsidR="00211243" w:rsidRPr="00F052E1" w:rsidRDefault="00211243" w:rsidP="002804A0">
      <w:pPr>
        <w:pStyle w:val="LITlitera"/>
        <w:keepNext/>
      </w:pPr>
      <w:r w:rsidRPr="00F052E1">
        <w:t>c)</w:t>
      </w:r>
      <w:r w:rsidRPr="00F052E1">
        <w:tab/>
        <w:t>dodaje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brzmieniu:</w:t>
      </w:r>
    </w:p>
    <w:p w:rsidR="00211243" w:rsidRPr="00F052E1" w:rsidRDefault="002804A0" w:rsidP="00211243">
      <w:pPr>
        <w:pStyle w:val="ZLITPKTzmpktliter"/>
      </w:pPr>
      <w:r>
        <w:t>„</w:t>
      </w:r>
      <w:r w:rsidR="00211243" w:rsidRPr="00F052E1">
        <w:t>6)</w:t>
      </w:r>
      <w:r w:rsidR="00211243" w:rsidRPr="00F052E1">
        <w:tab/>
      </w:r>
      <w:r w:rsidR="00DB4DBF">
        <w:t xml:space="preserve">prowadzenie </w:t>
      </w:r>
      <w:r w:rsidR="00211243" w:rsidRPr="00F052E1">
        <w:t>działalności</w:t>
      </w:r>
      <w:r>
        <w:t xml:space="preserve"> </w:t>
      </w:r>
      <w:r w:rsidR="00211243" w:rsidRPr="00F052E1">
        <w:t>związanej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upamiętni</w:t>
      </w:r>
      <w:r w:rsidR="009D71A2">
        <w:t>a</w:t>
      </w:r>
      <w:r w:rsidR="00211243" w:rsidRPr="00F052E1">
        <w:t>niem</w:t>
      </w:r>
      <w:r>
        <w:t xml:space="preserve"> </w:t>
      </w:r>
      <w:r w:rsidR="00211243" w:rsidRPr="00F052E1">
        <w:t>historycznych</w:t>
      </w:r>
      <w:r>
        <w:t xml:space="preserve"> </w:t>
      </w:r>
      <w:r w:rsidR="00211243" w:rsidRPr="00F052E1">
        <w:t>wydarzeń,</w:t>
      </w:r>
      <w:r>
        <w:t xml:space="preserve"> </w:t>
      </w:r>
      <w:r w:rsidR="00211243" w:rsidRPr="00F052E1">
        <w:t>miejsc</w:t>
      </w:r>
      <w:r>
        <w:t xml:space="preserve"> </w:t>
      </w:r>
      <w:r w:rsidR="00211243" w:rsidRPr="00F052E1">
        <w:t>oraz</w:t>
      </w:r>
      <w:r>
        <w:t xml:space="preserve"> </w:t>
      </w:r>
      <w:r w:rsidR="00211243" w:rsidRPr="00F052E1">
        <w:t>postaci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dziejach</w:t>
      </w:r>
      <w:r>
        <w:t xml:space="preserve"> </w:t>
      </w:r>
      <w:r w:rsidR="00211243" w:rsidRPr="00F052E1">
        <w:t>walk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męczeństwa</w:t>
      </w:r>
      <w:r>
        <w:t xml:space="preserve"> </w:t>
      </w:r>
      <w:r w:rsidR="00211243" w:rsidRPr="00F052E1">
        <w:t>Narodu</w:t>
      </w:r>
      <w:r>
        <w:t xml:space="preserve"> </w:t>
      </w:r>
      <w:r w:rsidR="00211243" w:rsidRPr="00F052E1">
        <w:t>Polskiego,</w:t>
      </w:r>
      <w:r>
        <w:t xml:space="preserve"> </w:t>
      </w:r>
      <w:r w:rsidR="00211243" w:rsidRPr="00F052E1">
        <w:t>zarówno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kraju,</w:t>
      </w:r>
      <w:r>
        <w:t xml:space="preserve"> </w:t>
      </w:r>
      <w:r w:rsidR="00211243" w:rsidRPr="00F052E1">
        <w:t>jak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za</w:t>
      </w:r>
      <w:r>
        <w:t xml:space="preserve"> </w:t>
      </w:r>
      <w:r w:rsidR="00211243" w:rsidRPr="00F052E1">
        <w:t>granicą,</w:t>
      </w:r>
      <w:r>
        <w:t xml:space="preserve"> </w:t>
      </w:r>
      <w:r w:rsidR="00211243" w:rsidRPr="00F052E1">
        <w:t>a</w:t>
      </w:r>
      <w:r>
        <w:t xml:space="preserve"> </w:t>
      </w:r>
      <w:r w:rsidR="00211243" w:rsidRPr="00F052E1">
        <w:t>także</w:t>
      </w:r>
      <w:r>
        <w:t xml:space="preserve"> </w:t>
      </w:r>
      <w:r w:rsidR="00211243" w:rsidRPr="00F052E1">
        <w:t>miejsc</w:t>
      </w:r>
      <w:r>
        <w:t xml:space="preserve"> </w:t>
      </w:r>
      <w:r w:rsidR="00211243" w:rsidRPr="00F052E1">
        <w:t>walk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męczeństwa</w:t>
      </w:r>
      <w:r>
        <w:t xml:space="preserve"> </w:t>
      </w:r>
      <w:r w:rsidR="00211243" w:rsidRPr="00F052E1">
        <w:t>innych</w:t>
      </w:r>
      <w:r>
        <w:t xml:space="preserve"> </w:t>
      </w:r>
      <w:r w:rsidR="00211243" w:rsidRPr="00F052E1">
        <w:t>narodów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terytorium</w:t>
      </w:r>
      <w:r>
        <w:t xml:space="preserve"> </w:t>
      </w:r>
      <w:r w:rsidR="00211243" w:rsidRPr="00F052E1">
        <w:t>Rzeczypospolitej</w:t>
      </w:r>
      <w:r>
        <w:t xml:space="preserve"> </w:t>
      </w:r>
      <w:r w:rsidR="00211243" w:rsidRPr="00F052E1">
        <w:t>Polskiej</w:t>
      </w:r>
      <w:r w:rsidR="00DB4DBF">
        <w:t>, w okresie od dnia 8 listopada 1917 r. do dnia 31 lipca 1990 r.</w:t>
      </w:r>
      <w:r>
        <w:t>”</w:t>
      </w:r>
      <w:r w:rsidR="00211243" w:rsidRPr="00F052E1">
        <w:t>;</w:t>
      </w:r>
    </w:p>
    <w:p w:rsidR="00DB4DBF" w:rsidRDefault="00A75768" w:rsidP="002804A0">
      <w:pPr>
        <w:pStyle w:val="PKTpunkt"/>
        <w:keepNext/>
      </w:pPr>
      <w:r>
        <w:lastRenderedPageBreak/>
        <w:t>2</w:t>
      </w:r>
      <w:r w:rsidR="00DB4DBF">
        <w:t>)</w:t>
      </w:r>
      <w:r w:rsidR="00DB4DBF">
        <w:tab/>
        <w:t>w art. 2 w ust. 1 zdanie pierwsze otrzymuje brzmienie:</w:t>
      </w:r>
    </w:p>
    <w:p w:rsidR="00DB4DBF" w:rsidRDefault="00DB4DBF" w:rsidP="00DB4DBF">
      <w:pPr>
        <w:pStyle w:val="ZFRAGzmfragmentunpzdaniaartykuempunktem"/>
      </w:pPr>
      <w:r>
        <w:t xml:space="preserve">  „Zbrodniami komunistycznymi, w rozumieniu ustawy, są czyny popełnione przez funkcjonariuszy państwa komunistycznego w okresie od dnia 8 listopada 1917 r. do dnia 31 lipca 1990 r. polegające na stosowaniu represji lub innych form naruszania praw człowieka wobec jednostek lub grup ludności bądź w związku z ich stosowaniem, stanowiące przestępstwa według polskiej ustawy karnej obowiązującej w czasie ich popełnienia.”</w:t>
      </w:r>
      <w:r w:rsidRPr="00F052E1">
        <w:t>;</w:t>
      </w:r>
      <w:r>
        <w:t xml:space="preserve"> </w:t>
      </w:r>
    </w:p>
    <w:p w:rsidR="00211243" w:rsidRPr="00F052E1" w:rsidRDefault="00A75768" w:rsidP="002804A0">
      <w:pPr>
        <w:pStyle w:val="PKTpunkt"/>
        <w:keepNext/>
      </w:pPr>
      <w:r>
        <w:t>3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8</w:t>
      </w:r>
      <w:r w:rsidR="002804A0">
        <w:t xml:space="preserve"> </w:t>
      </w:r>
      <w:r w:rsidR="00211243" w:rsidRPr="00F052E1">
        <w:t>ust.</w:t>
      </w:r>
      <w:r w:rsidR="002804A0">
        <w:t xml:space="preserve"> </w:t>
      </w:r>
      <w:r w:rsidR="00211243" w:rsidRPr="00F052E1">
        <w:t>3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USTzmustartykuempunktem"/>
      </w:pPr>
      <w:r>
        <w:t>„</w:t>
      </w:r>
      <w:r w:rsidR="00211243" w:rsidRPr="00F052E1">
        <w:t>3.</w:t>
      </w:r>
      <w:r>
        <w:t xml:space="preserve"> </w:t>
      </w:r>
      <w:r w:rsidR="00211243" w:rsidRPr="00F052E1">
        <w:t>Organizację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zakresie</w:t>
      </w:r>
      <w:r>
        <w:t xml:space="preserve"> </w:t>
      </w:r>
      <w:r w:rsidR="00211243" w:rsidRPr="00F052E1">
        <w:t>nieuregulowanym</w:t>
      </w:r>
      <w:r>
        <w:t xml:space="preserve"> </w:t>
      </w:r>
      <w:r w:rsidR="00211243" w:rsidRPr="00F052E1">
        <w:t>ustawą</w:t>
      </w:r>
      <w:r>
        <w:t xml:space="preserve"> </w:t>
      </w:r>
      <w:r w:rsidR="00211243" w:rsidRPr="00F052E1">
        <w:t>określa</w:t>
      </w:r>
      <w:r>
        <w:t xml:space="preserve"> </w:t>
      </w:r>
      <w:r w:rsidR="00211243" w:rsidRPr="00F052E1">
        <w:t>statut</w:t>
      </w:r>
      <w:r>
        <w:t xml:space="preserve"> </w:t>
      </w:r>
      <w:r w:rsidR="00211243" w:rsidRPr="00F052E1">
        <w:t>nadany</w:t>
      </w:r>
      <w:r>
        <w:t xml:space="preserve"> </w:t>
      </w:r>
      <w:r w:rsidR="00211243" w:rsidRPr="00F052E1">
        <w:t>przez</w:t>
      </w:r>
      <w:r>
        <w:t xml:space="preserve"> </w:t>
      </w:r>
      <w:r w:rsidR="00211243" w:rsidRPr="00F052E1"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Pamięci.</w:t>
      </w:r>
      <w:r>
        <w:t>”</w:t>
      </w:r>
      <w:r w:rsidR="00211243" w:rsidRPr="00F052E1">
        <w:t>;</w:t>
      </w:r>
    </w:p>
    <w:p w:rsidR="0024601D" w:rsidRPr="005C45C4" w:rsidRDefault="00A75768" w:rsidP="0024601D">
      <w:pPr>
        <w:pStyle w:val="PKTpunkt"/>
      </w:pPr>
      <w:r>
        <w:t>4</w:t>
      </w:r>
      <w:r w:rsidR="0024601D" w:rsidRPr="005C45C4">
        <w:t>)</w:t>
      </w:r>
      <w:r w:rsidR="0024601D">
        <w:tab/>
      </w:r>
      <w:r w:rsidR="0024601D" w:rsidRPr="005C45C4">
        <w:t xml:space="preserve">w </w:t>
      </w:r>
      <w:r w:rsidR="0024601D" w:rsidRPr="009D0C7C">
        <w:t>art. 10</w:t>
      </w:r>
      <w:r w:rsidR="0024601D" w:rsidRPr="005C45C4">
        <w:t>:</w:t>
      </w:r>
    </w:p>
    <w:p w:rsidR="0024601D" w:rsidRPr="005C45C4" w:rsidRDefault="0024601D" w:rsidP="0024601D">
      <w:pPr>
        <w:pStyle w:val="LITlitera"/>
      </w:pPr>
      <w:r w:rsidRPr="005C45C4">
        <w:t>a)</w:t>
      </w:r>
      <w:r>
        <w:tab/>
      </w:r>
      <w:r w:rsidRPr="0024601D">
        <w:t>ust. 1</w:t>
      </w:r>
      <w:r w:rsidRPr="005C45C4">
        <w:t xml:space="preserve"> otrzymuje brzmienie:</w:t>
      </w:r>
    </w:p>
    <w:p w:rsidR="0024601D" w:rsidRPr="005C45C4" w:rsidRDefault="0024601D" w:rsidP="0024601D">
      <w:pPr>
        <w:pStyle w:val="ZLITUSTzmustliter"/>
      </w:pPr>
      <w:r w:rsidRPr="005C45C4">
        <w:t>„1. Prezesa Instytutu Pamięci powołuje i odwołuje Sejm Rzeczypospolitej Polskiej za zgodą Senatu, na wniosek Kolegium Instytutu Pamięci, które zgłasza kandydata spoza swego grona.”,</w:t>
      </w:r>
    </w:p>
    <w:p w:rsidR="0024601D" w:rsidRPr="005C45C4" w:rsidRDefault="0024601D" w:rsidP="0024601D">
      <w:pPr>
        <w:pStyle w:val="LITlitera"/>
      </w:pPr>
      <w:r w:rsidRPr="005C45C4">
        <w:t>b)</w:t>
      </w:r>
      <w:r>
        <w:tab/>
      </w:r>
      <w:r w:rsidRPr="0024601D">
        <w:t>w ust. 3</w:t>
      </w:r>
      <w:r w:rsidRPr="005C45C4">
        <w:t xml:space="preserve"> zdanie pierwsze otrzymuje brzmienie:</w:t>
      </w:r>
    </w:p>
    <w:p w:rsidR="0024601D" w:rsidRPr="00624CF4" w:rsidRDefault="00BD1A42" w:rsidP="0024601D">
      <w:pPr>
        <w:pStyle w:val="ZLITFRAGzmlitfragmentunpzdanialiter"/>
      </w:pPr>
      <w:r>
        <w:t>„</w:t>
      </w:r>
      <w:r w:rsidR="0024601D" w:rsidRPr="005C45C4">
        <w:t>Nie wcześniej niż na 6 miesięcy i nie później niż na 3 miesiące przed upływem kadencji Prezesa Instytutu Pamięci przewodniczący Kolegium Instytutu Pamięci ogłasza publiczny konkurs na stanowisko Prezesa Instytutu Pamięci.”</w:t>
      </w:r>
      <w:r w:rsidR="0024601D">
        <w:t>;</w:t>
      </w:r>
    </w:p>
    <w:p w:rsidR="0024601D" w:rsidRPr="005C45C4" w:rsidRDefault="00A75768" w:rsidP="0024601D">
      <w:pPr>
        <w:pStyle w:val="PKTpunkt"/>
      </w:pPr>
      <w:r>
        <w:t>5</w:t>
      </w:r>
      <w:r w:rsidR="0024601D" w:rsidRPr="005C45C4">
        <w:t>)</w:t>
      </w:r>
      <w:r w:rsidR="0024601D">
        <w:tab/>
      </w:r>
      <w:r w:rsidR="0024601D" w:rsidRPr="005C45C4">
        <w:t xml:space="preserve">po art. 10 dodaje się </w:t>
      </w:r>
      <w:r w:rsidR="0024601D" w:rsidRPr="0024601D">
        <w:t>art. 10a</w:t>
      </w:r>
      <w:r w:rsidR="0024601D" w:rsidRPr="005C45C4">
        <w:t xml:space="preserve"> w brzmieniu:</w:t>
      </w:r>
    </w:p>
    <w:p w:rsidR="0024601D" w:rsidRPr="005C45C4" w:rsidRDefault="0024601D" w:rsidP="0024601D">
      <w:pPr>
        <w:pStyle w:val="ZARTzmartartykuempunktem"/>
      </w:pPr>
      <w:r w:rsidRPr="005C45C4">
        <w:t>„</w:t>
      </w:r>
      <w:r w:rsidRPr="0024601D">
        <w:t>Art. 10a</w:t>
      </w:r>
      <w:r w:rsidRPr="005C45C4">
        <w:t>. 1.</w:t>
      </w:r>
      <w:r>
        <w:t xml:space="preserve"> </w:t>
      </w:r>
      <w:r w:rsidR="00FA37DE">
        <w:t>P</w:t>
      </w:r>
      <w:r w:rsidRPr="005C45C4">
        <w:t>rzewodniczący Kolegium Instytutu</w:t>
      </w:r>
      <w:r>
        <w:t xml:space="preserve"> Pamięci</w:t>
      </w:r>
      <w:r w:rsidR="00FA37DE">
        <w:t xml:space="preserve"> udostępnia </w:t>
      </w:r>
      <w:r w:rsidRPr="005C45C4">
        <w:t xml:space="preserve"> </w:t>
      </w:r>
      <w:r w:rsidR="00FA37DE">
        <w:t>o</w:t>
      </w:r>
      <w:r w:rsidRPr="005C45C4">
        <w:t>głoszenie o konkursie</w:t>
      </w:r>
      <w:r w:rsidR="00FA37DE">
        <w:t xml:space="preserve"> na stanowisko Prezesa Instytutu Pamięci</w:t>
      </w:r>
      <w:r w:rsidRPr="005C45C4">
        <w:t xml:space="preserve"> w Biuletynie Informacji Publicznej Instytutu Pamięci.</w:t>
      </w:r>
    </w:p>
    <w:p w:rsidR="0024601D" w:rsidRPr="005C45C4" w:rsidRDefault="0024601D" w:rsidP="0024601D">
      <w:pPr>
        <w:pStyle w:val="ZUSTzmustartykuempunktem"/>
      </w:pPr>
      <w:r w:rsidRPr="005C45C4">
        <w:t>2.</w:t>
      </w:r>
      <w:r>
        <w:t xml:space="preserve"> </w:t>
      </w:r>
      <w:r w:rsidRPr="005C45C4">
        <w:t>Ogłoszenie o konkursie zawiera:</w:t>
      </w:r>
    </w:p>
    <w:p w:rsidR="0024601D" w:rsidRPr="005C45C4" w:rsidRDefault="0024601D" w:rsidP="0024601D">
      <w:pPr>
        <w:pStyle w:val="ZPKTzmpktartykuempunktem"/>
      </w:pPr>
      <w:r w:rsidRPr="005C45C4">
        <w:t>1)</w:t>
      </w:r>
      <w:r w:rsidRPr="005C45C4">
        <w:tab/>
        <w:t>określenie stanowiska, na które jest przeprowadzany konkurs;</w:t>
      </w:r>
    </w:p>
    <w:p w:rsidR="0024601D" w:rsidRPr="005C45C4" w:rsidRDefault="0024601D" w:rsidP="0024601D">
      <w:pPr>
        <w:pStyle w:val="ZPKTzmpktartykuempunktem"/>
      </w:pPr>
      <w:r w:rsidRPr="005C45C4">
        <w:t>2)</w:t>
      </w:r>
      <w:r w:rsidRPr="005C45C4">
        <w:tab/>
        <w:t>wymagania niezbędne do sprawowania stanowiska, w szczególności określone w art. 11;</w:t>
      </w:r>
    </w:p>
    <w:p w:rsidR="0024601D" w:rsidRPr="005C45C4" w:rsidRDefault="0024601D" w:rsidP="0024601D">
      <w:pPr>
        <w:pStyle w:val="ZPKTzmpktartykuempunktem"/>
      </w:pPr>
      <w:r>
        <w:t>3</w:t>
      </w:r>
      <w:r w:rsidRPr="005C45C4">
        <w:t>)</w:t>
      </w:r>
      <w:r w:rsidRPr="005C45C4">
        <w:tab/>
        <w:t>wykaz dokumentów i oświadczeń kandydata oraz informacje o sposobie, terminie i miejscu ich składania;</w:t>
      </w:r>
    </w:p>
    <w:p w:rsidR="0024601D" w:rsidRPr="005C45C4" w:rsidRDefault="0024601D" w:rsidP="0024601D">
      <w:pPr>
        <w:pStyle w:val="ZPKTzmpktartykuempunktem"/>
      </w:pPr>
      <w:r>
        <w:t>4</w:t>
      </w:r>
      <w:r w:rsidRPr="005C45C4">
        <w:t>)</w:t>
      </w:r>
      <w:r w:rsidRPr="005C45C4">
        <w:tab/>
        <w:t>informacje o terminie rozpoczęcia i zakończenia konkursu.</w:t>
      </w:r>
    </w:p>
    <w:p w:rsidR="0024601D" w:rsidRPr="005C45C4" w:rsidRDefault="0024601D" w:rsidP="0024601D">
      <w:pPr>
        <w:pStyle w:val="ZUSTzmustartykuempunktem"/>
      </w:pPr>
      <w:r w:rsidRPr="005C45C4">
        <w:t>3. Członek Kolegium Instytutu</w:t>
      </w:r>
      <w:r>
        <w:t xml:space="preserve"> Pamięci</w:t>
      </w:r>
      <w:r w:rsidRPr="005C45C4">
        <w:t xml:space="preserve">, który jest małżonkiem kandydata lub jego krewnym albo powinowatym, do drugiego stopnia włącznie, albo pozostaje wobec niego w takim stosunku prawnym lub faktycznym, że może to budzić </w:t>
      </w:r>
      <w:r w:rsidRPr="005C45C4">
        <w:lastRenderedPageBreak/>
        <w:t>uzasadnione wątpliwości co do jego bezstronności, nie może uczestniczyć w przeprowadzaniu konkursu. Człon</w:t>
      </w:r>
      <w:r w:rsidR="00D0414C">
        <w:t>e</w:t>
      </w:r>
      <w:r w:rsidRPr="005C45C4">
        <w:t xml:space="preserve">k Kolegium Instytutu </w:t>
      </w:r>
      <w:r>
        <w:t>Pamięci</w:t>
      </w:r>
      <w:r w:rsidRPr="005C45C4">
        <w:t xml:space="preserve"> składa oświadczeni</w:t>
      </w:r>
      <w:r w:rsidR="00A75768">
        <w:t>e</w:t>
      </w:r>
      <w:r w:rsidRPr="005C45C4">
        <w:t xml:space="preserve"> o niewystępowaniu tych okoliczności przed rozpoczęciem pierwszego etapu konkursu, a jeżeli te okoliczności ujawnią się po rozpoczęciu pierwszego etapu konkursu, członek Kolegium Instytutu </w:t>
      </w:r>
      <w:r>
        <w:t>Pamięci</w:t>
      </w:r>
      <w:r w:rsidRPr="005C45C4">
        <w:t xml:space="preserve"> składa oświadczenie o wyłączeni</w:t>
      </w:r>
      <w:r>
        <w:t>u się</w:t>
      </w:r>
      <w:r w:rsidRPr="005C45C4">
        <w:t xml:space="preserve"> z dalszego udziału w postępowaniu konkursowym.</w:t>
      </w:r>
    </w:p>
    <w:p w:rsidR="0024601D" w:rsidRPr="005C45C4" w:rsidRDefault="0024601D" w:rsidP="0024601D">
      <w:pPr>
        <w:pStyle w:val="ZUSTzmustartykuempunktem"/>
      </w:pPr>
      <w:r w:rsidRPr="005C45C4">
        <w:t xml:space="preserve">4. Czynności dokonane przy udziale członka Kolegium Instytutu </w:t>
      </w:r>
      <w:r w:rsidR="004910D8">
        <w:t>Pamięci</w:t>
      </w:r>
      <w:r w:rsidR="004910D8" w:rsidRPr="005C45C4">
        <w:t xml:space="preserve"> </w:t>
      </w:r>
      <w:r w:rsidRPr="005C45C4">
        <w:t>podlegającego wyłączeniu mogą być uznane za nieważne, jeżeli mogły one mieć wpływ na ustalenie wyniku konkursu. Decyzj</w:t>
      </w:r>
      <w:r w:rsidR="00FA37DE">
        <w:t>ę</w:t>
      </w:r>
      <w:r w:rsidRPr="005C45C4">
        <w:t xml:space="preserve"> w tej sprawie Kolegium Instytutu </w:t>
      </w:r>
      <w:r w:rsidR="004910D8">
        <w:t>Pamięci</w:t>
      </w:r>
      <w:r w:rsidR="004910D8" w:rsidRPr="005C45C4">
        <w:t xml:space="preserve"> </w:t>
      </w:r>
      <w:r w:rsidRPr="005C45C4">
        <w:t>podejmuje bezwzględną większością głosów.</w:t>
      </w:r>
    </w:p>
    <w:p w:rsidR="0024601D" w:rsidRPr="005C45C4" w:rsidRDefault="0024601D" w:rsidP="0024601D">
      <w:pPr>
        <w:pStyle w:val="ZUSTzmustartykuempunktem"/>
      </w:pPr>
      <w:r w:rsidRPr="005C45C4">
        <w:t>5. Konkurs składa się z dwóch etapów:</w:t>
      </w:r>
    </w:p>
    <w:p w:rsidR="0024601D" w:rsidRPr="005C45C4" w:rsidRDefault="0024601D" w:rsidP="0024601D">
      <w:pPr>
        <w:pStyle w:val="ZPKTzmpktartykuempunktem"/>
      </w:pPr>
      <w:r w:rsidRPr="005C45C4">
        <w:t>1)</w:t>
      </w:r>
      <w:r w:rsidRPr="005C45C4">
        <w:tab/>
        <w:t>etap pierwszy polegający na sprawdzeniu dokumentów i oświadczeń złożonych przez kandydatów, ustaleniu na ich podstawie</w:t>
      </w:r>
      <w:r w:rsidR="00D0414C">
        <w:t>,</w:t>
      </w:r>
      <w:r w:rsidRPr="005C45C4">
        <w:t xml:space="preserve"> czy spełniają oni wymogi formalne określone w ogłoszeniu o konkursie</w:t>
      </w:r>
      <w:r w:rsidR="00D0414C">
        <w:t>,</w:t>
      </w:r>
      <w:r w:rsidRPr="005C45C4">
        <w:t xml:space="preserve"> i wystąpieniu do właściwych organów i instytucji państwowych o udzielenie informacji w zakresie, o którym mowa w art. 11 ust. 2</w:t>
      </w:r>
      <w:r w:rsidR="004910D8">
        <w:t>–</w:t>
      </w:r>
      <w:r w:rsidRPr="005C45C4">
        <w:t>2b;</w:t>
      </w:r>
    </w:p>
    <w:p w:rsidR="0024601D" w:rsidRPr="005C45C4" w:rsidRDefault="0024601D" w:rsidP="0024601D">
      <w:pPr>
        <w:pStyle w:val="ZPKTzmpktartykuempunktem"/>
      </w:pPr>
      <w:r w:rsidRPr="005C45C4">
        <w:t>2)</w:t>
      </w:r>
      <w:r w:rsidRPr="005C45C4">
        <w:tab/>
        <w:t xml:space="preserve">etap drugi polegający na publicznym wysłuchaniu kandydatów, podczas którego kandydat prezentuje swoje umiejętności i przedstawia koncepcje kierowania Instytutem Pamięci oraz plany dotyczące jego działania, a każdy członek Kolegium Instytutu </w:t>
      </w:r>
      <w:r w:rsidR="00764265" w:rsidRPr="005C45C4">
        <w:t xml:space="preserve">Pamięci </w:t>
      </w:r>
      <w:r w:rsidRPr="005C45C4">
        <w:t>ma prawo zadawania pytań kandydatom.</w:t>
      </w:r>
    </w:p>
    <w:p w:rsidR="0024601D" w:rsidRPr="005C45C4" w:rsidRDefault="0024601D" w:rsidP="0024601D">
      <w:pPr>
        <w:pStyle w:val="ZUSTzmustartykuempunktem"/>
      </w:pPr>
      <w:r w:rsidRPr="005C45C4">
        <w:t xml:space="preserve">6. Lista kandydatów spełniających wymogi formalne, dopuszczonych do drugiego etapu konkursu jest udostępniana w Biuletynie Informacji Publicznej Instytutu Pamięci. </w:t>
      </w:r>
    </w:p>
    <w:p w:rsidR="0024601D" w:rsidRPr="005C45C4" w:rsidRDefault="0024601D" w:rsidP="0024601D">
      <w:pPr>
        <w:pStyle w:val="ZUSTzmustartykuempunktem"/>
      </w:pPr>
      <w:r w:rsidRPr="005C45C4">
        <w:t xml:space="preserve">7. Termin i miejsce przeprowadzenia drugiego etapu konkursu wyznacza </w:t>
      </w:r>
      <w:r w:rsidR="00764265" w:rsidRPr="005C45C4">
        <w:t xml:space="preserve">przewodniczący </w:t>
      </w:r>
      <w:r w:rsidRPr="005C45C4">
        <w:t xml:space="preserve">Kolegium Instytutu Pamięci, zawiadamiając kandydatów dopuszczonych do drugiego etapu </w:t>
      </w:r>
      <w:r w:rsidR="00764265">
        <w:t xml:space="preserve">konkursu </w:t>
      </w:r>
      <w:r w:rsidRPr="005C45C4">
        <w:t xml:space="preserve">oraz członków Kolegium Instytutu Pamięci. Informacje o terminie i miejscu przeprowadzenia drugiego etapu konkursu udostępnia się w Biuletynie Informacji Publicznej Instytutu Pamięci. Przewodniczący Kolegium Instytutu Pamięci może ustalić, ze względów bezpieczeństwa, maksymalną liczbę osób obecnych w miejscu </w:t>
      </w:r>
      <w:r w:rsidR="00764265">
        <w:t>wysłuchania kandydatów</w:t>
      </w:r>
      <w:r w:rsidRPr="005C45C4">
        <w:t>.</w:t>
      </w:r>
    </w:p>
    <w:p w:rsidR="0024601D" w:rsidRPr="005C45C4" w:rsidRDefault="0024601D" w:rsidP="0024601D">
      <w:pPr>
        <w:pStyle w:val="ZUSTzmustartykuempunktem"/>
      </w:pPr>
      <w:r w:rsidRPr="005C45C4">
        <w:t>8. W toku konkursu sprawdzeniu przez Kolegium Instytutu Pamięci podlegają wiedza, predyspozycje oraz umiejętności kandydatów niezbędne do wykonywania zadań na stanowisku Prezesa</w:t>
      </w:r>
      <w:r w:rsidR="00C2303F">
        <w:t xml:space="preserve"> </w:t>
      </w:r>
      <w:r w:rsidR="00C2303F" w:rsidRPr="005C45C4">
        <w:t>Instytutu Pamięci</w:t>
      </w:r>
      <w:r w:rsidRPr="005C45C4">
        <w:t>.</w:t>
      </w:r>
    </w:p>
    <w:p w:rsidR="0024601D" w:rsidRPr="005C45C4" w:rsidRDefault="0024601D" w:rsidP="0024601D">
      <w:pPr>
        <w:pStyle w:val="ZUSTzmustartykuempunktem"/>
      </w:pPr>
      <w:r w:rsidRPr="005C45C4">
        <w:lastRenderedPageBreak/>
        <w:t xml:space="preserve">9. Kolegium Instytutu Pamięci podejmuje uchwałę w sprawie wyłonienia kandydata na stanowisko Prezesa Instytutu </w:t>
      </w:r>
      <w:r w:rsidR="00C2303F" w:rsidRPr="005C45C4">
        <w:t xml:space="preserve">Pamięci </w:t>
      </w:r>
      <w:r w:rsidRPr="005C45C4">
        <w:t>w głosowaniu tajnym, bezwzględną większością głosów. Jeżeli w pierwszym głosowaniu żaden z kandydatów nie uzyska bezwzględnej większości głosów, wówczas przeprowadza się kolejne głosowanie zwykłą większością głosów, z udziałem kandydatów, którzy uzyskali dwie kolejne największe liczby głosów. Jeżeli w głosowaniach wymienionych w zdaniu pierwszym i drugim żaden z kandydatów nie uzyska wymaganej większości głosów, Kolegium Instytutu Pamięci</w:t>
      </w:r>
      <w:r w:rsidR="00D0414C">
        <w:t>,</w:t>
      </w:r>
      <w:r w:rsidRPr="005C45C4">
        <w:t xml:space="preserve"> w drodze uchwały</w:t>
      </w:r>
      <w:r w:rsidR="00D0414C">
        <w:t>,</w:t>
      </w:r>
      <w:r w:rsidRPr="005C45C4">
        <w:t xml:space="preserve"> uznaje konkurs za nierozstrzygnięty, a jego </w:t>
      </w:r>
      <w:r w:rsidR="00C2303F" w:rsidRPr="005C45C4">
        <w:t xml:space="preserve">przewodniczący </w:t>
      </w:r>
      <w:r w:rsidRPr="005C45C4">
        <w:t>ponownie ogłasza konkurs.</w:t>
      </w:r>
    </w:p>
    <w:p w:rsidR="0024601D" w:rsidRPr="005C45C4" w:rsidRDefault="0024601D" w:rsidP="0024601D">
      <w:pPr>
        <w:pStyle w:val="ZUSTzmustartykuempunktem"/>
      </w:pPr>
      <w:r w:rsidRPr="005C45C4">
        <w:t>10. Członek Kolegium Instytutu Pamięci może oddać jeden głos w każdej turze głosowania.</w:t>
      </w:r>
    </w:p>
    <w:p w:rsidR="0024601D" w:rsidRPr="00624CF4" w:rsidRDefault="0024601D" w:rsidP="0024601D">
      <w:pPr>
        <w:pStyle w:val="ZUSTzmustartykuempunktem"/>
      </w:pPr>
      <w:r w:rsidRPr="005C45C4">
        <w:t>11. Uchwałę Kolegium Instytutu Pamięci, o której mowa w ust. 9, podpisują wszyscy członkowie Kolegium Instytutu Pamięci. Członek Kolegium Instytutu Pamięci może zgłosić zdanie odrębne wraz z uzasadnieniem.”;</w:t>
      </w:r>
    </w:p>
    <w:p w:rsidR="00211243" w:rsidRPr="00F052E1" w:rsidRDefault="00A75768" w:rsidP="002804A0">
      <w:pPr>
        <w:pStyle w:val="PKTpunkt"/>
        <w:keepNext/>
      </w:pPr>
      <w:r>
        <w:t>6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11:</w:t>
      </w:r>
    </w:p>
    <w:p w:rsidR="00211243" w:rsidRPr="00F052E1" w:rsidRDefault="00211243" w:rsidP="002804A0">
      <w:pPr>
        <w:pStyle w:val="LITlitera"/>
        <w:keepNext/>
      </w:pPr>
      <w:r w:rsidRPr="00F052E1">
        <w:t>a)</w:t>
      </w:r>
      <w:r w:rsidRPr="00F052E1">
        <w:tab/>
        <w:t>ust.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804A0">
      <w:pPr>
        <w:pStyle w:val="ZLITUSTzmustliter"/>
        <w:keepNext/>
      </w:pPr>
      <w:r>
        <w:t>„</w:t>
      </w:r>
      <w:r w:rsidR="00211243" w:rsidRPr="00F052E1">
        <w:t>1.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stanowisko</w:t>
      </w:r>
      <w:r>
        <w:t xml:space="preserve"> </w:t>
      </w:r>
      <w:r w:rsidR="00211243" w:rsidRPr="00F052E1"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może</w:t>
      </w:r>
      <w:r>
        <w:t xml:space="preserve"> </w:t>
      </w:r>
      <w:r w:rsidR="00211243" w:rsidRPr="00F052E1">
        <w:t>być</w:t>
      </w:r>
      <w:r>
        <w:t xml:space="preserve"> </w:t>
      </w:r>
      <w:r w:rsidR="00211243" w:rsidRPr="00F052E1">
        <w:t>powołana</w:t>
      </w:r>
      <w:r>
        <w:t xml:space="preserve"> </w:t>
      </w:r>
      <w:r w:rsidR="00211243" w:rsidRPr="00F052E1">
        <w:t>osoba,</w:t>
      </w:r>
      <w:r>
        <w:t xml:space="preserve"> </w:t>
      </w:r>
      <w:r w:rsidR="00211243" w:rsidRPr="00F052E1">
        <w:t>która:</w:t>
      </w:r>
    </w:p>
    <w:p w:rsidR="00211243" w:rsidRPr="00F052E1" w:rsidRDefault="00211243" w:rsidP="00211243">
      <w:pPr>
        <w:pStyle w:val="ZLITPKTzmpktliter"/>
      </w:pPr>
      <w:r w:rsidRPr="00F052E1">
        <w:t>1)</w:t>
      </w:r>
      <w:r w:rsidRPr="00F052E1">
        <w:tab/>
        <w:t>posiada</w:t>
      </w:r>
      <w:r w:rsidR="002804A0">
        <w:t xml:space="preserve"> </w:t>
      </w:r>
      <w:r w:rsidRPr="00F052E1">
        <w:t>wyłącznie</w:t>
      </w:r>
      <w:r w:rsidR="002804A0">
        <w:t xml:space="preserve"> </w:t>
      </w:r>
      <w:r w:rsidRPr="00F052E1">
        <w:t>obywatelstwo</w:t>
      </w:r>
      <w:r w:rsidR="002804A0">
        <w:t xml:space="preserve"> </w:t>
      </w:r>
      <w:r w:rsidRPr="00F052E1">
        <w:t>polskie;</w:t>
      </w:r>
    </w:p>
    <w:p w:rsidR="00211243" w:rsidRPr="00F052E1" w:rsidRDefault="00211243" w:rsidP="00211243">
      <w:pPr>
        <w:pStyle w:val="ZLITPKTzmpktliter"/>
      </w:pPr>
      <w:r w:rsidRPr="00F052E1">
        <w:t>2)</w:t>
      </w:r>
      <w:r w:rsidRPr="00F052E1">
        <w:tab/>
        <w:t>nie</w:t>
      </w:r>
      <w:r w:rsidR="002804A0">
        <w:t xml:space="preserve"> </w:t>
      </w:r>
      <w:r w:rsidRPr="00F052E1">
        <w:t>została</w:t>
      </w:r>
      <w:r w:rsidR="002804A0">
        <w:t xml:space="preserve"> </w:t>
      </w:r>
      <w:r w:rsidRPr="00F052E1">
        <w:t>skazana</w:t>
      </w:r>
      <w:r w:rsidR="002804A0">
        <w:t xml:space="preserve"> </w:t>
      </w:r>
      <w:r w:rsidRPr="00F052E1">
        <w:t>prawomocnym</w:t>
      </w:r>
      <w:r w:rsidR="002804A0">
        <w:t xml:space="preserve"> </w:t>
      </w:r>
      <w:r w:rsidRPr="00F052E1">
        <w:t>wyrokiem</w:t>
      </w:r>
      <w:r w:rsidR="002804A0">
        <w:t xml:space="preserve"> </w:t>
      </w:r>
      <w:r w:rsidRPr="00F052E1">
        <w:t>sądu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przestępstwo</w:t>
      </w:r>
      <w:r w:rsidR="002804A0">
        <w:t xml:space="preserve"> </w:t>
      </w:r>
      <w:r w:rsidRPr="00F052E1">
        <w:t>umyślne</w:t>
      </w:r>
      <w:r w:rsidR="002804A0">
        <w:t xml:space="preserve"> </w:t>
      </w:r>
      <w:r w:rsidRPr="00F052E1">
        <w:t>ścigane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urzędu;</w:t>
      </w:r>
    </w:p>
    <w:p w:rsidR="00211243" w:rsidRPr="00F052E1" w:rsidRDefault="00211243" w:rsidP="00211243">
      <w:pPr>
        <w:pStyle w:val="ZLITPKTzmpktliter"/>
      </w:pPr>
      <w:r w:rsidRPr="00F052E1">
        <w:t>3)</w:t>
      </w:r>
      <w:r w:rsidRPr="00F052E1">
        <w:tab/>
        <w:t>wyróżnia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wysokimi</w:t>
      </w:r>
      <w:r w:rsidR="002804A0">
        <w:t xml:space="preserve"> </w:t>
      </w:r>
      <w:r w:rsidRPr="00F052E1">
        <w:t>walorami</w:t>
      </w:r>
      <w:r w:rsidR="002804A0">
        <w:t xml:space="preserve"> </w:t>
      </w:r>
      <w:r w:rsidRPr="00F052E1">
        <w:t>moralnymi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wiedzą</w:t>
      </w:r>
      <w:r w:rsidR="002804A0">
        <w:t xml:space="preserve"> </w:t>
      </w:r>
      <w:r w:rsidRPr="00F052E1">
        <w:t>przydatną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pracach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Pamięci;</w:t>
      </w:r>
    </w:p>
    <w:p w:rsidR="00211243" w:rsidRPr="00F052E1" w:rsidRDefault="00211243" w:rsidP="00211243">
      <w:pPr>
        <w:pStyle w:val="ZLITPKTzmpktliter"/>
      </w:pPr>
      <w:r w:rsidRPr="00F052E1">
        <w:t>4)</w:t>
      </w:r>
      <w:r w:rsidRPr="00F052E1">
        <w:tab/>
        <w:t>posiada</w:t>
      </w:r>
      <w:r w:rsidR="002804A0">
        <w:t xml:space="preserve"> </w:t>
      </w:r>
      <w:r w:rsidRPr="00F052E1">
        <w:t>stopień</w:t>
      </w:r>
      <w:r w:rsidR="002804A0">
        <w:t xml:space="preserve"> </w:t>
      </w:r>
      <w:r w:rsidRPr="00F052E1">
        <w:t>naukowy</w:t>
      </w:r>
      <w:r w:rsidR="002804A0">
        <w:t xml:space="preserve"> </w:t>
      </w:r>
      <w:r w:rsidRPr="00F052E1">
        <w:t>doktora,</w:t>
      </w:r>
      <w:r w:rsidR="002804A0">
        <w:t xml:space="preserve"> </w:t>
      </w:r>
      <w:r w:rsidRPr="00F052E1">
        <w:t>doktora</w:t>
      </w:r>
      <w:r w:rsidR="002804A0">
        <w:t xml:space="preserve"> </w:t>
      </w:r>
      <w:r w:rsidRPr="00F052E1">
        <w:t>habilitowanego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tytuł</w:t>
      </w:r>
      <w:r w:rsidR="002804A0">
        <w:t xml:space="preserve"> </w:t>
      </w:r>
      <w:r w:rsidRPr="00F052E1">
        <w:t>naukowy</w:t>
      </w:r>
      <w:r w:rsidR="002804A0">
        <w:t xml:space="preserve"> </w:t>
      </w:r>
      <w:r w:rsidRPr="00F052E1">
        <w:t>profesora.</w:t>
      </w:r>
      <w:r w:rsidR="002804A0">
        <w:t>”</w:t>
      </w:r>
      <w:r w:rsidRPr="00F052E1">
        <w:t>,</w:t>
      </w:r>
    </w:p>
    <w:p w:rsidR="00211243" w:rsidRPr="00F052E1" w:rsidRDefault="00211243" w:rsidP="002804A0">
      <w:pPr>
        <w:pStyle w:val="LITlitera"/>
        <w:keepNext/>
      </w:pPr>
      <w:r w:rsidRPr="00F052E1">
        <w:t>b)</w:t>
      </w:r>
      <w:r w:rsidRPr="00F052E1">
        <w:tab/>
        <w:t>ust.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804A0">
      <w:pPr>
        <w:pStyle w:val="ZLITUSTzmustliter"/>
        <w:keepNext/>
      </w:pPr>
      <w:r>
        <w:t>„</w:t>
      </w:r>
      <w:r w:rsidR="00211243" w:rsidRPr="00F052E1">
        <w:t>6.</w:t>
      </w:r>
      <w:r>
        <w:t xml:space="preserve"> </w:t>
      </w:r>
      <w:r w:rsidR="00211243" w:rsidRPr="00F052E1">
        <w:t>Prokuratorem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może</w:t>
      </w:r>
      <w:r>
        <w:t xml:space="preserve"> </w:t>
      </w:r>
      <w:r w:rsidR="00211243" w:rsidRPr="00F052E1">
        <w:t>być</w:t>
      </w:r>
      <w:r>
        <w:t xml:space="preserve"> </w:t>
      </w:r>
      <w:r w:rsidR="00211243" w:rsidRPr="00F052E1">
        <w:t>osoba,</w:t>
      </w:r>
      <w:r>
        <w:t xml:space="preserve"> </w:t>
      </w:r>
      <w:r w:rsidR="00211243" w:rsidRPr="00F052E1">
        <w:t>która:</w:t>
      </w:r>
    </w:p>
    <w:p w:rsidR="00211243" w:rsidRPr="00F052E1" w:rsidRDefault="00211243" w:rsidP="00211243">
      <w:pPr>
        <w:pStyle w:val="ZLITPKTzmpktliter"/>
      </w:pPr>
      <w:r w:rsidRPr="00F052E1">
        <w:t>1)</w:t>
      </w:r>
      <w:r w:rsidRPr="00F052E1">
        <w:tab/>
        <w:t>wyróżnia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wysokimi</w:t>
      </w:r>
      <w:r w:rsidR="002804A0">
        <w:t xml:space="preserve"> </w:t>
      </w:r>
      <w:r w:rsidRPr="00F052E1">
        <w:t>walorami</w:t>
      </w:r>
      <w:r w:rsidR="002804A0">
        <w:t xml:space="preserve"> </w:t>
      </w:r>
      <w:r w:rsidRPr="00F052E1">
        <w:t>moralnymi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wiedzą</w:t>
      </w:r>
      <w:r w:rsidR="002804A0">
        <w:t xml:space="preserve"> </w:t>
      </w:r>
      <w:r w:rsidRPr="00F052E1">
        <w:t>przydatną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pracach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Pamięci;</w:t>
      </w:r>
    </w:p>
    <w:p w:rsidR="00211243" w:rsidRPr="00F052E1" w:rsidRDefault="00211243" w:rsidP="00211243">
      <w:pPr>
        <w:pStyle w:val="ZLITPKTzmpktliter"/>
      </w:pPr>
      <w:r w:rsidRPr="00F052E1">
        <w:t>2)</w:t>
      </w:r>
      <w:r w:rsidRPr="00F052E1">
        <w:tab/>
        <w:t>spełnia</w:t>
      </w:r>
      <w:r w:rsidR="002804A0">
        <w:t xml:space="preserve"> </w:t>
      </w:r>
      <w:r w:rsidRPr="00F052E1">
        <w:t>warunki,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2–2b.</w:t>
      </w:r>
      <w:r w:rsidR="002804A0">
        <w:t>”</w:t>
      </w:r>
      <w:r w:rsidRPr="00F052E1">
        <w:t>,</w:t>
      </w:r>
    </w:p>
    <w:p w:rsidR="00211243" w:rsidRPr="00F052E1" w:rsidRDefault="00211243" w:rsidP="002804A0">
      <w:pPr>
        <w:pStyle w:val="LITlitera"/>
        <w:keepNext/>
      </w:pPr>
      <w:r w:rsidRPr="00F052E1">
        <w:t>c)</w:t>
      </w:r>
      <w:r w:rsidRPr="00F052E1">
        <w:tab/>
        <w:t>dodaje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7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brzmieniu:</w:t>
      </w:r>
    </w:p>
    <w:p w:rsidR="00211243" w:rsidRPr="00F052E1" w:rsidRDefault="002804A0" w:rsidP="00211243">
      <w:pPr>
        <w:pStyle w:val="ZLITUSTzmustliter"/>
      </w:pPr>
      <w:r>
        <w:t>„</w:t>
      </w:r>
      <w:r w:rsidR="00211243" w:rsidRPr="00F052E1">
        <w:t>7.</w:t>
      </w:r>
      <w:r>
        <w:t xml:space="preserve"> </w:t>
      </w:r>
      <w:r w:rsidR="00211243" w:rsidRPr="00F052E1">
        <w:t>Pracownikiem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może</w:t>
      </w:r>
      <w:r>
        <w:t xml:space="preserve"> </w:t>
      </w:r>
      <w:r w:rsidR="00211243" w:rsidRPr="00F052E1">
        <w:t>być</w:t>
      </w:r>
      <w:r>
        <w:t xml:space="preserve"> </w:t>
      </w:r>
      <w:r w:rsidR="00211243" w:rsidRPr="00F052E1">
        <w:t>osoba,</w:t>
      </w:r>
      <w:r>
        <w:t xml:space="preserve"> </w:t>
      </w:r>
      <w:r w:rsidR="00211243" w:rsidRPr="00F052E1">
        <w:t>która</w:t>
      </w:r>
      <w:r>
        <w:t xml:space="preserve"> </w:t>
      </w:r>
      <w:r w:rsidR="00211243" w:rsidRPr="00F052E1">
        <w:t>spełnia</w:t>
      </w:r>
      <w:r>
        <w:t xml:space="preserve"> </w:t>
      </w:r>
      <w:r w:rsidR="00211243" w:rsidRPr="00F052E1">
        <w:t>warunki,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których</w:t>
      </w:r>
      <w:r>
        <w:t xml:space="preserve"> </w:t>
      </w:r>
      <w:r w:rsidR="00211243" w:rsidRPr="00F052E1">
        <w:t>mowa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ust.</w:t>
      </w:r>
      <w:r>
        <w:t xml:space="preserve"> </w:t>
      </w:r>
      <w:r w:rsidR="000E79B7">
        <w:t xml:space="preserve">1 pkt </w:t>
      </w:r>
      <w:r w:rsidR="00FA37DE">
        <w:t>3</w:t>
      </w:r>
      <w:r w:rsidR="000E79B7">
        <w:t xml:space="preserve"> oraz w ust. </w:t>
      </w:r>
      <w:r w:rsidR="00211243" w:rsidRPr="00F052E1">
        <w:t>2–2b,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nie</w:t>
      </w:r>
      <w:r>
        <w:t xml:space="preserve"> </w:t>
      </w:r>
      <w:r w:rsidR="00211243" w:rsidRPr="00F052E1">
        <w:t>prowadzi</w:t>
      </w:r>
      <w:r>
        <w:t xml:space="preserve"> </w:t>
      </w:r>
      <w:r w:rsidR="00211243" w:rsidRPr="00F052E1">
        <w:t>działalności</w:t>
      </w:r>
      <w:r>
        <w:t xml:space="preserve"> </w:t>
      </w:r>
      <w:r w:rsidR="00211243" w:rsidRPr="00F052E1">
        <w:t>publicznej</w:t>
      </w:r>
      <w:r>
        <w:t xml:space="preserve"> </w:t>
      </w:r>
      <w:r w:rsidR="00211243" w:rsidRPr="00F052E1">
        <w:t>niedającej</w:t>
      </w:r>
      <w:r>
        <w:t xml:space="preserve"> </w:t>
      </w:r>
      <w:r w:rsidR="00211243" w:rsidRPr="00F052E1">
        <w:t>się</w:t>
      </w:r>
      <w:r>
        <w:t xml:space="preserve"> </w:t>
      </w:r>
      <w:r w:rsidR="00211243" w:rsidRPr="00F052E1">
        <w:t>pogodzić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działalnością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Pamięci.</w:t>
      </w:r>
      <w:r>
        <w:t>”</w:t>
      </w:r>
      <w:r w:rsidR="00211243" w:rsidRPr="00F052E1">
        <w:t>;</w:t>
      </w:r>
    </w:p>
    <w:p w:rsidR="00211243" w:rsidRPr="00F052E1" w:rsidRDefault="00A75768" w:rsidP="002804A0">
      <w:pPr>
        <w:pStyle w:val="PKTpunkt"/>
        <w:keepNext/>
      </w:pPr>
      <w:r>
        <w:t>7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13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ust.</w:t>
      </w:r>
      <w:r w:rsidR="002804A0">
        <w:t xml:space="preserve"> </w:t>
      </w:r>
      <w:r w:rsidR="00211243" w:rsidRPr="00F052E1">
        <w:t>2</w:t>
      </w:r>
      <w:r w:rsidR="002804A0">
        <w:t xml:space="preserve"> </w:t>
      </w:r>
      <w:r w:rsidR="00211243" w:rsidRPr="00F052E1">
        <w:t>wprowadzenie</w:t>
      </w:r>
      <w:r w:rsidR="002804A0">
        <w:t xml:space="preserve"> </w:t>
      </w:r>
      <w:r w:rsidR="00211243" w:rsidRPr="00F052E1">
        <w:t>do</w:t>
      </w:r>
      <w:r w:rsidR="002804A0">
        <w:t xml:space="preserve"> </w:t>
      </w:r>
      <w:r w:rsidR="00211243" w:rsidRPr="00F052E1">
        <w:t>wyliczenia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FRAGzmfragmentunpzdaniaartykuempunktem"/>
      </w:pPr>
      <w:r>
        <w:t>„</w:t>
      </w:r>
      <w:r w:rsidR="00211243" w:rsidRPr="00F052E1">
        <w:t>Sejm</w:t>
      </w:r>
      <w:r>
        <w:t xml:space="preserve"> </w:t>
      </w:r>
      <w:r w:rsidR="00211243" w:rsidRPr="00F052E1">
        <w:t>Rzeczypospolitej</w:t>
      </w:r>
      <w:r>
        <w:t xml:space="preserve"> </w:t>
      </w:r>
      <w:r w:rsidR="00211243" w:rsidRPr="00F052E1">
        <w:t>Polskiej</w:t>
      </w:r>
      <w:r>
        <w:t xml:space="preserve"> </w:t>
      </w:r>
      <w:r w:rsidR="00211243" w:rsidRPr="00F052E1">
        <w:t>odwołuje</w:t>
      </w:r>
      <w:r>
        <w:t xml:space="preserve"> </w:t>
      </w:r>
      <w:r w:rsidR="00211243" w:rsidRPr="00F052E1"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Pamięci,</w:t>
      </w:r>
      <w:r>
        <w:t xml:space="preserve"> </w:t>
      </w:r>
      <w:r w:rsidR="00211243" w:rsidRPr="00F052E1">
        <w:t>jeżeli:</w:t>
      </w:r>
      <w:r>
        <w:t>”</w:t>
      </w:r>
      <w:r w:rsidR="00211243" w:rsidRPr="00F052E1">
        <w:t>;</w:t>
      </w:r>
    </w:p>
    <w:p w:rsidR="00211243" w:rsidRPr="00F052E1" w:rsidRDefault="00A75768" w:rsidP="002804A0">
      <w:pPr>
        <w:pStyle w:val="PKTpunkt"/>
        <w:keepNext/>
      </w:pPr>
      <w:r>
        <w:t>8</w:t>
      </w:r>
      <w:r w:rsidR="00211243" w:rsidRPr="00F052E1">
        <w:t>)</w:t>
      </w:r>
      <w:r w:rsidR="00211243" w:rsidRPr="00F052E1">
        <w:tab/>
        <w:t>art.</w:t>
      </w:r>
      <w:r w:rsidR="002804A0">
        <w:t xml:space="preserve"> </w:t>
      </w:r>
      <w:r w:rsidR="00211243" w:rsidRPr="00F052E1">
        <w:t>15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ARTzmartartykuempunktem"/>
      </w:pPr>
      <w:r>
        <w:t>„</w:t>
      </w:r>
      <w:r w:rsidR="00211243" w:rsidRPr="00F052E1">
        <w:t>Art.</w:t>
      </w:r>
      <w:r>
        <w:t xml:space="preserve"> </w:t>
      </w:r>
      <w:r w:rsidR="00211243" w:rsidRPr="00F052E1">
        <w:t>15.</w:t>
      </w:r>
      <w:r>
        <w:t xml:space="preserve"> </w:t>
      </w:r>
      <w:r w:rsidR="00211243" w:rsidRPr="00F052E1">
        <w:t>1.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Instytucie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tworzy</w:t>
      </w:r>
      <w:r>
        <w:t xml:space="preserve"> </w:t>
      </w:r>
      <w:r w:rsidR="00211243" w:rsidRPr="00F052E1">
        <w:t>się</w:t>
      </w:r>
      <w:r>
        <w:t xml:space="preserve"> </w:t>
      </w:r>
      <w:r w:rsidR="00211243" w:rsidRPr="00F052E1">
        <w:t>Kolegium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Pamięci.</w:t>
      </w:r>
    </w:p>
    <w:p w:rsidR="00211243" w:rsidRPr="00F052E1" w:rsidRDefault="00211243" w:rsidP="00211243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jest</w:t>
      </w:r>
      <w:r w:rsidR="002804A0">
        <w:t xml:space="preserve"> </w:t>
      </w:r>
      <w:r w:rsidRPr="00F052E1">
        <w:t>organem</w:t>
      </w:r>
      <w:r w:rsidR="002804A0">
        <w:t xml:space="preserve"> </w:t>
      </w:r>
      <w:r w:rsidRPr="00F052E1">
        <w:t>opiniodawczo-doradczym</w:t>
      </w:r>
      <w:r w:rsidR="002804A0">
        <w:t xml:space="preserve"> </w:t>
      </w:r>
      <w:r w:rsidRPr="00F052E1">
        <w:t>Prezesa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sprawach</w:t>
      </w:r>
      <w:r w:rsidR="002804A0">
        <w:t xml:space="preserve"> </w:t>
      </w:r>
      <w:r w:rsidRPr="00F052E1">
        <w:t>objętych</w:t>
      </w:r>
      <w:r w:rsidR="002804A0">
        <w:t xml:space="preserve"> </w:t>
      </w:r>
      <w:r w:rsidRPr="00F052E1">
        <w:t>zakresem</w:t>
      </w:r>
      <w:r w:rsidR="002804A0">
        <w:t xml:space="preserve"> </w:t>
      </w:r>
      <w:r w:rsidRPr="00F052E1">
        <w:t>działania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wykonuje</w:t>
      </w:r>
      <w:r w:rsidR="002804A0">
        <w:t xml:space="preserve"> </w:t>
      </w:r>
      <w:r w:rsidRPr="00F052E1">
        <w:t>zadania</w:t>
      </w:r>
      <w:r w:rsidR="002804A0">
        <w:t xml:space="preserve"> </w:t>
      </w:r>
      <w:r w:rsidRPr="00F052E1">
        <w:t>i</w:t>
      </w:r>
      <w:r w:rsidR="002804A0">
        <w:t xml:space="preserve"> </w:t>
      </w:r>
      <w:r w:rsidR="000E79B7">
        <w:t xml:space="preserve">posiada </w:t>
      </w:r>
      <w:r w:rsidRPr="00F052E1">
        <w:t>kompetencje</w:t>
      </w:r>
      <w:r w:rsidR="002804A0">
        <w:t xml:space="preserve"> </w:t>
      </w:r>
      <w:r w:rsidRPr="00F052E1">
        <w:t>przewidziane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ustawie.</w:t>
      </w:r>
    </w:p>
    <w:p w:rsidR="00211243" w:rsidRPr="00F052E1" w:rsidRDefault="00211243" w:rsidP="002804A0">
      <w:pPr>
        <w:pStyle w:val="ZUSTzmustartykuempunktem"/>
        <w:keepNext/>
      </w:pPr>
      <w:r w:rsidRPr="00F052E1">
        <w:t>3.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składa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dziewięciu</w:t>
      </w:r>
      <w:r w:rsidR="002804A0">
        <w:t xml:space="preserve"> </w:t>
      </w:r>
      <w:r w:rsidRPr="00F052E1">
        <w:t>członków,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dwóch</w:t>
      </w:r>
      <w:r w:rsidR="002804A0">
        <w:t xml:space="preserve"> </w:t>
      </w:r>
      <w:r w:rsidRPr="00F052E1">
        <w:t>powoływanych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Prezydenta</w:t>
      </w:r>
      <w:r w:rsidR="002804A0">
        <w:t xml:space="preserve"> </w:t>
      </w:r>
      <w:r w:rsidRPr="00F052E1">
        <w:t>Rzeczypospolitej</w:t>
      </w:r>
      <w:r w:rsidR="002804A0">
        <w:t xml:space="preserve"> </w:t>
      </w:r>
      <w:r w:rsidRPr="00F052E1">
        <w:t>Polskiej;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pięciu</w:t>
      </w:r>
      <w:r w:rsidR="002804A0">
        <w:t xml:space="preserve"> </w:t>
      </w:r>
      <w:r w:rsidRPr="00F052E1">
        <w:t>powoływanych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Sejm</w:t>
      </w:r>
      <w:r w:rsidR="002804A0">
        <w:t xml:space="preserve"> </w:t>
      </w:r>
      <w:r w:rsidRPr="00F052E1">
        <w:t>Rzeczypospolitej</w:t>
      </w:r>
      <w:r w:rsidR="002804A0">
        <w:t xml:space="preserve"> </w:t>
      </w:r>
      <w:r w:rsidRPr="00F052E1">
        <w:t>Polskiej;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dwóch</w:t>
      </w:r>
      <w:r w:rsidR="002804A0">
        <w:t xml:space="preserve"> </w:t>
      </w:r>
      <w:r w:rsidRPr="00F052E1">
        <w:t>powoływanych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Senat.</w:t>
      </w:r>
    </w:p>
    <w:p w:rsidR="00211243" w:rsidRPr="00F052E1" w:rsidRDefault="00211243" w:rsidP="00211243">
      <w:pPr>
        <w:pStyle w:val="ZUSTzmustartykuempunktem"/>
      </w:pPr>
      <w:r w:rsidRPr="00F052E1">
        <w:t>4.</w:t>
      </w:r>
      <w:r w:rsidR="002804A0">
        <w:t xml:space="preserve"> </w:t>
      </w:r>
      <w:r w:rsidRPr="00F052E1">
        <w:t>Członkiem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zostać</w:t>
      </w:r>
      <w:r w:rsidR="002804A0">
        <w:t xml:space="preserve"> </w:t>
      </w:r>
      <w:r w:rsidRPr="00F052E1">
        <w:t>osoba,</w:t>
      </w:r>
      <w:r w:rsidR="002804A0">
        <w:t xml:space="preserve"> </w:t>
      </w:r>
      <w:r w:rsidRPr="00F052E1">
        <w:t>która</w:t>
      </w:r>
      <w:r w:rsidR="002804A0">
        <w:t xml:space="preserve"> </w:t>
      </w:r>
      <w:r w:rsidRPr="00F052E1">
        <w:t>posiada</w:t>
      </w:r>
      <w:r w:rsidR="002804A0">
        <w:t xml:space="preserve"> </w:t>
      </w:r>
      <w:r w:rsidRPr="00F052E1">
        <w:t>wyłącznie</w:t>
      </w:r>
      <w:r w:rsidR="002804A0">
        <w:t xml:space="preserve"> </w:t>
      </w:r>
      <w:r w:rsidRPr="00F052E1">
        <w:t>obywatelstwo</w:t>
      </w:r>
      <w:r w:rsidR="002804A0">
        <w:t xml:space="preserve"> </w:t>
      </w:r>
      <w:r w:rsidRPr="00F052E1">
        <w:t>polskie,</w:t>
      </w:r>
      <w:r w:rsidR="002804A0">
        <w:t xml:space="preserve"> </w:t>
      </w:r>
      <w:r w:rsidRPr="00F052E1">
        <w:t>wyróżnia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wysokimi</w:t>
      </w:r>
      <w:r w:rsidR="002804A0">
        <w:t xml:space="preserve"> </w:t>
      </w:r>
      <w:r w:rsidRPr="00F052E1">
        <w:t>walorami</w:t>
      </w:r>
      <w:r w:rsidR="002804A0">
        <w:t xml:space="preserve"> </w:t>
      </w:r>
      <w:r w:rsidRPr="00F052E1">
        <w:t>moralnymi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wiedzą</w:t>
      </w:r>
      <w:r w:rsidR="002804A0">
        <w:t xml:space="preserve"> </w:t>
      </w:r>
      <w:r w:rsidRPr="00F052E1">
        <w:t>przydatną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pracach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</w:p>
    <w:p w:rsidR="00211243" w:rsidRPr="00F052E1" w:rsidRDefault="00211243" w:rsidP="00211243">
      <w:pPr>
        <w:pStyle w:val="ZUSTzmustartykuempunktem"/>
      </w:pPr>
      <w:r w:rsidRPr="00F052E1">
        <w:t>5.</w:t>
      </w:r>
      <w:r w:rsidR="002804A0">
        <w:t xml:space="preserve"> </w:t>
      </w:r>
      <w:r w:rsidRPr="00F052E1">
        <w:t>Członkiem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zostać</w:t>
      </w:r>
      <w:r w:rsidR="002804A0">
        <w:t xml:space="preserve"> </w:t>
      </w:r>
      <w:r w:rsidRPr="00F052E1">
        <w:t>osoba,</w:t>
      </w:r>
      <w:r w:rsidR="002804A0">
        <w:t xml:space="preserve"> </w:t>
      </w:r>
      <w:r w:rsidRPr="00F052E1">
        <w:t>która</w:t>
      </w:r>
      <w:r w:rsidR="002804A0">
        <w:t xml:space="preserve"> </w:t>
      </w:r>
      <w:r w:rsidRPr="00F052E1">
        <w:t>pełniła</w:t>
      </w:r>
      <w:r w:rsidR="002804A0">
        <w:t xml:space="preserve"> </w:t>
      </w:r>
      <w:r w:rsidRPr="00F052E1">
        <w:t>służbę,</w:t>
      </w:r>
      <w:r w:rsidR="002804A0">
        <w:t xml:space="preserve"> </w:t>
      </w:r>
      <w:r w:rsidRPr="00F052E1">
        <w:t>pracowała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była</w:t>
      </w:r>
      <w:r w:rsidR="002804A0">
        <w:t xml:space="preserve"> </w:t>
      </w:r>
      <w:r w:rsidRPr="00F052E1">
        <w:t>współpracownikiem</w:t>
      </w:r>
      <w:r w:rsidR="002804A0">
        <w:t xml:space="preserve"> </w:t>
      </w:r>
      <w:r w:rsidRPr="00F052E1">
        <w:t>organów</w:t>
      </w:r>
      <w:r w:rsidR="002804A0">
        <w:t xml:space="preserve"> </w:t>
      </w:r>
      <w:r w:rsidRPr="00F052E1">
        <w:t>bezpieczeństwa</w:t>
      </w:r>
      <w:r w:rsidR="002804A0">
        <w:t xml:space="preserve"> </w:t>
      </w:r>
      <w:r w:rsidRPr="00F052E1">
        <w:t>państwa,</w:t>
      </w:r>
      <w:r w:rsidR="002804A0">
        <w:t xml:space="preserve"> </w:t>
      </w:r>
      <w:r w:rsidRPr="00F052E1">
        <w:t>wymienionych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5,</w:t>
      </w:r>
      <w:r w:rsidR="002804A0">
        <w:t xml:space="preserve"> </w:t>
      </w:r>
      <w:r w:rsidRPr="00F052E1">
        <w:t>ani</w:t>
      </w:r>
      <w:r w:rsidR="002804A0">
        <w:t xml:space="preserve"> </w:t>
      </w:r>
      <w:r w:rsidRPr="00F052E1">
        <w:t>też</w:t>
      </w:r>
      <w:r w:rsidR="002804A0">
        <w:t xml:space="preserve"> </w:t>
      </w:r>
      <w:r w:rsidRPr="00F052E1">
        <w:t>sędzia,</w:t>
      </w:r>
      <w:r w:rsidR="002804A0">
        <w:t xml:space="preserve"> </w:t>
      </w:r>
      <w:r w:rsidRPr="00F052E1">
        <w:t>który</w:t>
      </w:r>
      <w:r w:rsidR="002804A0">
        <w:t xml:space="preserve"> </w:t>
      </w:r>
      <w:r w:rsidRPr="00F052E1">
        <w:t>orzekając</w:t>
      </w:r>
      <w:r w:rsidR="002804A0">
        <w:t xml:space="preserve"> </w:t>
      </w:r>
      <w:r w:rsidRPr="00F052E1">
        <w:t>uchybił</w:t>
      </w:r>
      <w:r w:rsidR="002804A0">
        <w:t xml:space="preserve"> </w:t>
      </w:r>
      <w:r w:rsidRPr="00F052E1">
        <w:t>godności</w:t>
      </w:r>
      <w:r w:rsidR="002804A0">
        <w:t xml:space="preserve"> </w:t>
      </w:r>
      <w:r w:rsidRPr="00F052E1">
        <w:t>urzędu,</w:t>
      </w:r>
      <w:r w:rsidR="002804A0">
        <w:t xml:space="preserve"> </w:t>
      </w:r>
      <w:r w:rsidRPr="00F052E1">
        <w:t>sprzeniewierzając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niezawisłości</w:t>
      </w:r>
      <w:r w:rsidR="002804A0">
        <w:t xml:space="preserve"> </w:t>
      </w:r>
      <w:r w:rsidRPr="00F052E1">
        <w:t>sędziowskiej.</w:t>
      </w:r>
    </w:p>
    <w:p w:rsidR="00211243" w:rsidRPr="00F052E1" w:rsidRDefault="00211243" w:rsidP="00211243">
      <w:pPr>
        <w:pStyle w:val="ZUSTzmustartykuempunktem"/>
      </w:pPr>
      <w:r w:rsidRPr="00F052E1">
        <w:t>6.</w:t>
      </w:r>
      <w:r w:rsidR="002804A0">
        <w:t xml:space="preserve"> </w:t>
      </w:r>
      <w:r w:rsidRPr="00F052E1">
        <w:t>Członkiem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być</w:t>
      </w:r>
      <w:r w:rsidR="002804A0">
        <w:t xml:space="preserve"> </w:t>
      </w:r>
      <w:r w:rsidRPr="00F052E1">
        <w:t>również</w:t>
      </w:r>
      <w:r w:rsidR="002804A0">
        <w:t xml:space="preserve"> </w:t>
      </w:r>
      <w:r w:rsidRPr="00F052E1">
        <w:t>osoba,</w:t>
      </w:r>
      <w:r w:rsidR="002804A0">
        <w:t xml:space="preserve"> </w:t>
      </w:r>
      <w:r w:rsidRPr="00F052E1">
        <w:t>co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archiwach</w:t>
      </w:r>
      <w:r w:rsidR="002804A0">
        <w:t xml:space="preserve"> </w:t>
      </w:r>
      <w:r w:rsidRPr="00F052E1">
        <w:t>podlegających</w:t>
      </w:r>
      <w:r w:rsidR="002804A0">
        <w:t xml:space="preserve"> </w:t>
      </w:r>
      <w:r w:rsidRPr="00F052E1">
        <w:t>przekazaniu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innych</w:t>
      </w:r>
      <w:r w:rsidR="002804A0">
        <w:t xml:space="preserve"> </w:t>
      </w:r>
      <w:r w:rsidRPr="00F052E1">
        <w:t>archiwach</w:t>
      </w:r>
      <w:r w:rsidR="002804A0">
        <w:t xml:space="preserve"> </w:t>
      </w:r>
      <w:r w:rsidRPr="00F052E1">
        <w:t>państwowych</w:t>
      </w:r>
      <w:r w:rsidR="002804A0">
        <w:t xml:space="preserve"> </w:t>
      </w:r>
      <w:r w:rsidRPr="00F052E1">
        <w:t>znajduje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informacja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tym,</w:t>
      </w:r>
      <w:r w:rsidR="002804A0">
        <w:t xml:space="preserve"> </w:t>
      </w:r>
      <w:r w:rsidRPr="00F052E1">
        <w:t>że</w:t>
      </w:r>
      <w:r w:rsidR="002804A0">
        <w:t xml:space="preserve"> </w:t>
      </w:r>
      <w:r w:rsidRPr="00F052E1">
        <w:t>istnieją</w:t>
      </w:r>
      <w:r w:rsidR="002804A0">
        <w:t xml:space="preserve"> </w:t>
      </w:r>
      <w:r w:rsidRPr="00F052E1">
        <w:t>wobec</w:t>
      </w:r>
      <w:r w:rsidR="002804A0">
        <w:t xml:space="preserve"> </w:t>
      </w:r>
      <w:r w:rsidRPr="00F052E1">
        <w:t>niej</w:t>
      </w:r>
      <w:r w:rsidR="002804A0">
        <w:t xml:space="preserve"> </w:t>
      </w:r>
      <w:r w:rsidRPr="00F052E1">
        <w:t>przesłanki</w:t>
      </w:r>
      <w:r w:rsidR="002804A0">
        <w:t xml:space="preserve"> </w:t>
      </w:r>
      <w:r w:rsidRPr="00F052E1">
        <w:t>przewidziane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5</w:t>
      </w:r>
      <w:r w:rsidR="00E21387">
        <w:t>.</w:t>
      </w:r>
    </w:p>
    <w:p w:rsidR="00211243" w:rsidRPr="00F052E1" w:rsidRDefault="00211243" w:rsidP="00211243">
      <w:pPr>
        <w:pStyle w:val="ZUSTzmustartykuempunktem"/>
      </w:pPr>
      <w:r w:rsidRPr="00F052E1">
        <w:t>7.</w:t>
      </w:r>
      <w:r w:rsidR="002804A0">
        <w:t xml:space="preserve"> </w:t>
      </w:r>
      <w:r w:rsidRPr="00F052E1">
        <w:t>Członek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być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pracownikiem</w:t>
      </w:r>
      <w:r w:rsidR="002804A0">
        <w:t xml:space="preserve"> </w:t>
      </w:r>
      <w:r w:rsidR="00FA37DE">
        <w:t xml:space="preserve">ani prokuratorem </w:t>
      </w:r>
      <w:r w:rsidRPr="00F052E1">
        <w:t>Instytutu</w:t>
      </w:r>
      <w:r w:rsidR="002804A0">
        <w:t xml:space="preserve"> </w:t>
      </w:r>
      <w:r w:rsidRPr="00F052E1">
        <w:t>Pamięci</w:t>
      </w:r>
      <w:r w:rsidR="00FA37DE">
        <w:t>, ani świadczyć innych usług na podstawie umowy cywilnoprawnej.</w:t>
      </w:r>
    </w:p>
    <w:p w:rsidR="00211243" w:rsidRPr="00F052E1" w:rsidRDefault="00211243" w:rsidP="00211243">
      <w:pPr>
        <w:pStyle w:val="ZUSTzmustartykuempunktem"/>
      </w:pPr>
      <w:r w:rsidRPr="00F052E1">
        <w:t>8.</w:t>
      </w:r>
      <w:r w:rsidR="002804A0">
        <w:t xml:space="preserve"> </w:t>
      </w:r>
      <w:r w:rsidRPr="00F052E1">
        <w:t>Kadencja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trwa</w:t>
      </w:r>
      <w:r w:rsidR="002804A0">
        <w:t xml:space="preserve"> </w:t>
      </w:r>
      <w:r w:rsidRPr="00F052E1">
        <w:t>7</w:t>
      </w:r>
      <w:r w:rsidR="002804A0">
        <w:t xml:space="preserve"> </w:t>
      </w:r>
      <w:r w:rsidRPr="00F052E1">
        <w:t>lat.</w:t>
      </w:r>
      <w:r w:rsidR="002804A0">
        <w:t xml:space="preserve"> </w:t>
      </w:r>
      <w:r w:rsidRPr="00F052E1">
        <w:t>Funkcję</w:t>
      </w:r>
      <w:r w:rsidR="002804A0">
        <w:t xml:space="preserve"> </w:t>
      </w:r>
      <w:r w:rsidRPr="00F052E1">
        <w:t>członka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można</w:t>
      </w:r>
      <w:r w:rsidR="002804A0">
        <w:t xml:space="preserve"> </w:t>
      </w:r>
      <w:r w:rsidRPr="00F052E1">
        <w:t>pełnić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dłużej</w:t>
      </w:r>
      <w:r w:rsidR="002804A0">
        <w:t xml:space="preserve"> </w:t>
      </w:r>
      <w:r w:rsidRPr="00F052E1">
        <w:t>niż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dwie</w:t>
      </w:r>
      <w:r w:rsidR="002804A0">
        <w:t xml:space="preserve"> </w:t>
      </w:r>
      <w:r w:rsidRPr="00F052E1">
        <w:t>kadencje.</w:t>
      </w:r>
    </w:p>
    <w:p w:rsidR="00211243" w:rsidRPr="00F052E1" w:rsidRDefault="00211243" w:rsidP="002804A0">
      <w:pPr>
        <w:pStyle w:val="ZUSTzmustartykuempunktem"/>
        <w:keepNext/>
      </w:pPr>
      <w:r w:rsidRPr="00F052E1">
        <w:t>9.</w:t>
      </w:r>
      <w:r w:rsidR="002804A0">
        <w:t xml:space="preserve"> </w:t>
      </w:r>
      <w:r w:rsidRPr="00F052E1">
        <w:t>Członkostwo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ustaje</w:t>
      </w:r>
      <w:r w:rsidR="002804A0">
        <w:t xml:space="preserve"> </w:t>
      </w:r>
      <w:r w:rsidRPr="00F052E1">
        <w:t>wskutek: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śmierci;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rezygnacji;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skazania</w:t>
      </w:r>
      <w:r w:rsidR="002804A0">
        <w:t xml:space="preserve"> </w:t>
      </w:r>
      <w:r w:rsidRPr="00F052E1">
        <w:t>prawomocnym</w:t>
      </w:r>
      <w:r w:rsidR="002804A0">
        <w:t xml:space="preserve"> </w:t>
      </w:r>
      <w:r w:rsidRPr="00F052E1">
        <w:t>wyrokiem</w:t>
      </w:r>
      <w:r w:rsidR="002804A0">
        <w:t xml:space="preserve"> </w:t>
      </w:r>
      <w:r w:rsidRPr="00F052E1">
        <w:t>sądu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przestępstwo</w:t>
      </w:r>
      <w:r w:rsidR="002804A0">
        <w:t xml:space="preserve"> </w:t>
      </w:r>
      <w:r w:rsidRPr="00F052E1">
        <w:t>umyślne</w:t>
      </w:r>
      <w:r w:rsidR="002804A0">
        <w:t xml:space="preserve"> </w:t>
      </w:r>
      <w:r w:rsidRPr="00F052E1">
        <w:t>ścigane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urzędu;</w:t>
      </w:r>
    </w:p>
    <w:p w:rsidR="00211243" w:rsidRPr="00F052E1" w:rsidRDefault="00FA37DE" w:rsidP="00211243">
      <w:pPr>
        <w:pStyle w:val="ZPKTzmpktartykuempunktem"/>
      </w:pPr>
      <w:r>
        <w:t>4</w:t>
      </w:r>
      <w:r w:rsidR="00211243" w:rsidRPr="00F052E1">
        <w:t>)</w:t>
      </w:r>
      <w:r w:rsidR="00211243" w:rsidRPr="00F052E1">
        <w:tab/>
        <w:t>odwołania</w:t>
      </w:r>
      <w:r w:rsidR="002804A0">
        <w:t xml:space="preserve"> </w:t>
      </w:r>
      <w:r w:rsidR="00211243" w:rsidRPr="00F052E1">
        <w:t>odpowiednio</w:t>
      </w:r>
      <w:r w:rsidR="002804A0">
        <w:t xml:space="preserve"> </w:t>
      </w:r>
      <w:r w:rsidR="00211243" w:rsidRPr="00F052E1">
        <w:t>przez</w:t>
      </w:r>
      <w:r w:rsidR="002804A0">
        <w:t xml:space="preserve"> </w:t>
      </w:r>
      <w:r w:rsidR="00211243" w:rsidRPr="00F052E1">
        <w:t>Prezydenta</w:t>
      </w:r>
      <w:r w:rsidR="002804A0">
        <w:t xml:space="preserve"> </w:t>
      </w:r>
      <w:r w:rsidR="00211243" w:rsidRPr="00F052E1">
        <w:t>Rzeczypospolitej</w:t>
      </w:r>
      <w:r w:rsidR="002804A0">
        <w:t xml:space="preserve"> </w:t>
      </w:r>
      <w:r w:rsidR="00211243" w:rsidRPr="00F052E1">
        <w:t>Polskiej,</w:t>
      </w:r>
      <w:r w:rsidR="002804A0">
        <w:t xml:space="preserve"> </w:t>
      </w:r>
      <w:r w:rsidR="00211243" w:rsidRPr="00F052E1">
        <w:t>Sejm</w:t>
      </w:r>
      <w:r w:rsidR="002804A0">
        <w:t xml:space="preserve"> </w:t>
      </w:r>
      <w:r w:rsidR="00211243" w:rsidRPr="00F052E1">
        <w:t>Rzeczypospolitej</w:t>
      </w:r>
      <w:r w:rsidR="002804A0">
        <w:t xml:space="preserve"> </w:t>
      </w:r>
      <w:r w:rsidR="00211243" w:rsidRPr="00F052E1">
        <w:t>Polskiej</w:t>
      </w:r>
      <w:r w:rsidR="002804A0">
        <w:t xml:space="preserve"> </w:t>
      </w:r>
      <w:r w:rsidR="00211243" w:rsidRPr="00F052E1">
        <w:t>albo</w:t>
      </w:r>
      <w:r w:rsidR="002804A0">
        <w:t xml:space="preserve"> </w:t>
      </w:r>
      <w:r w:rsidR="00211243" w:rsidRPr="00F052E1">
        <w:t>Senat,</w:t>
      </w:r>
      <w:r w:rsidR="002804A0">
        <w:t xml:space="preserve"> </w:t>
      </w:r>
      <w:r w:rsidR="00211243" w:rsidRPr="00F052E1">
        <w:t>na</w:t>
      </w:r>
      <w:r w:rsidR="002804A0">
        <w:t xml:space="preserve"> </w:t>
      </w:r>
      <w:r w:rsidR="00211243" w:rsidRPr="00F052E1">
        <w:t>wniosek</w:t>
      </w:r>
      <w:r w:rsidR="002804A0">
        <w:t xml:space="preserve"> </w:t>
      </w:r>
      <w:r w:rsidR="00211243" w:rsidRPr="00F052E1">
        <w:t>Kolegium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</w:t>
      </w:r>
      <w:r w:rsidR="002804A0">
        <w:t xml:space="preserve"> </w:t>
      </w:r>
      <w:r w:rsidR="00211243" w:rsidRPr="00F052E1">
        <w:t>podjęty</w:t>
      </w:r>
      <w:r w:rsidR="002804A0">
        <w:t xml:space="preserve"> </w:t>
      </w:r>
      <w:r w:rsidR="00211243" w:rsidRPr="00F052E1">
        <w:t>większością</w:t>
      </w:r>
      <w:r w:rsidR="002804A0">
        <w:t xml:space="preserve"> </w:t>
      </w:r>
      <w:r w:rsidR="00211243" w:rsidRPr="00F052E1">
        <w:t>2/3</w:t>
      </w:r>
      <w:r w:rsidR="002804A0">
        <w:t xml:space="preserve"> </w:t>
      </w:r>
      <w:r w:rsidR="00211243" w:rsidRPr="00F052E1">
        <w:t>głosów</w:t>
      </w:r>
      <w:r w:rsidR="002804A0">
        <w:t xml:space="preserve"> </w:t>
      </w:r>
      <w:r w:rsidR="00211243" w:rsidRPr="00F052E1">
        <w:t>ustawowego</w:t>
      </w:r>
      <w:r w:rsidR="002804A0">
        <w:t xml:space="preserve"> </w:t>
      </w:r>
      <w:r w:rsidR="00211243" w:rsidRPr="00F052E1">
        <w:t>składu</w:t>
      </w:r>
      <w:r w:rsidR="002804A0">
        <w:t xml:space="preserve"> </w:t>
      </w:r>
      <w:r w:rsidR="00211243" w:rsidRPr="00F052E1">
        <w:t>Kolegium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Pamięci,</w:t>
      </w:r>
      <w:r w:rsidR="002804A0">
        <w:t xml:space="preserve"> </w:t>
      </w:r>
      <w:r w:rsidR="00211243" w:rsidRPr="00F052E1">
        <w:t>z</w:t>
      </w:r>
      <w:r w:rsidR="002804A0">
        <w:t xml:space="preserve"> </w:t>
      </w:r>
      <w:r w:rsidR="00211243" w:rsidRPr="00F052E1">
        <w:t>powodu</w:t>
      </w:r>
      <w:r w:rsidR="002804A0">
        <w:t xml:space="preserve"> </w:t>
      </w:r>
      <w:r w:rsidR="00211243" w:rsidRPr="00F052E1">
        <w:t>długotrwałej</w:t>
      </w:r>
      <w:r w:rsidR="002804A0">
        <w:t xml:space="preserve"> </w:t>
      </w:r>
      <w:r w:rsidR="00211243" w:rsidRPr="00F052E1">
        <w:t>choroby</w:t>
      </w:r>
      <w:r w:rsidR="002804A0">
        <w:t xml:space="preserve"> </w:t>
      </w:r>
      <w:r w:rsidR="00211243" w:rsidRPr="00F052E1">
        <w:t>lub</w:t>
      </w:r>
      <w:r w:rsidR="002804A0">
        <w:t xml:space="preserve"> </w:t>
      </w:r>
      <w:r w:rsidR="00211243" w:rsidRPr="00F052E1">
        <w:t>upadku</w:t>
      </w:r>
      <w:r w:rsidR="002804A0">
        <w:t xml:space="preserve"> </w:t>
      </w:r>
      <w:r w:rsidR="00211243" w:rsidRPr="00F052E1">
        <w:t>sił</w:t>
      </w:r>
      <w:r w:rsidR="002804A0">
        <w:t xml:space="preserve"> </w:t>
      </w:r>
      <w:r w:rsidR="00211243" w:rsidRPr="00F052E1">
        <w:t>powodujących</w:t>
      </w:r>
      <w:r w:rsidR="002804A0">
        <w:t xml:space="preserve"> </w:t>
      </w:r>
      <w:r w:rsidR="00211243" w:rsidRPr="00F052E1">
        <w:t>niezdolność</w:t>
      </w:r>
      <w:r w:rsidR="002804A0">
        <w:t xml:space="preserve"> </w:t>
      </w:r>
      <w:r w:rsidR="00211243" w:rsidRPr="00F052E1">
        <w:t>do</w:t>
      </w:r>
      <w:r w:rsidR="002804A0">
        <w:t xml:space="preserve"> </w:t>
      </w:r>
      <w:r w:rsidR="00211243" w:rsidRPr="00F052E1">
        <w:t>pełnienia</w:t>
      </w:r>
      <w:r w:rsidR="002804A0">
        <w:t xml:space="preserve"> </w:t>
      </w:r>
      <w:r w:rsidR="00211243" w:rsidRPr="00F052E1">
        <w:t>obowiązków</w:t>
      </w:r>
      <w:r w:rsidR="002804A0">
        <w:t xml:space="preserve"> </w:t>
      </w:r>
      <w:r w:rsidR="00211243" w:rsidRPr="00F052E1">
        <w:t>albo</w:t>
      </w:r>
      <w:r w:rsidR="002804A0">
        <w:t xml:space="preserve"> </w:t>
      </w:r>
      <w:r w:rsidR="00211243" w:rsidRPr="00F052E1">
        <w:t>niewypełniania</w:t>
      </w:r>
      <w:r w:rsidR="002804A0">
        <w:t xml:space="preserve"> </w:t>
      </w:r>
      <w:r w:rsidR="00211243" w:rsidRPr="00F052E1">
        <w:t>obowiązków</w:t>
      </w:r>
      <w:r w:rsidR="002804A0">
        <w:t xml:space="preserve"> </w:t>
      </w:r>
      <w:r w:rsidR="00211243" w:rsidRPr="00F052E1">
        <w:t>nałożonych</w:t>
      </w:r>
      <w:r w:rsidR="002804A0">
        <w:t xml:space="preserve"> </w:t>
      </w:r>
      <w:r w:rsidR="00211243" w:rsidRPr="00F052E1">
        <w:t>przez</w:t>
      </w:r>
      <w:r w:rsidR="002804A0">
        <w:t xml:space="preserve"> </w:t>
      </w:r>
      <w:r w:rsidR="00211243" w:rsidRPr="00F052E1">
        <w:t>ustawę</w:t>
      </w:r>
      <w:r>
        <w:t xml:space="preserve"> lub </w:t>
      </w:r>
      <w:r w:rsidRPr="00F052E1">
        <w:t>naruszenia</w:t>
      </w:r>
      <w:r>
        <w:t xml:space="preserve"> </w:t>
      </w:r>
      <w:r w:rsidRPr="00F052E1">
        <w:t>zakazów</w:t>
      </w:r>
      <w:r>
        <w:t xml:space="preserve"> </w:t>
      </w:r>
      <w:r w:rsidRPr="00F052E1">
        <w:t>określonych</w:t>
      </w:r>
      <w:r>
        <w:t xml:space="preserve"> </w:t>
      </w:r>
      <w:r w:rsidRPr="00F052E1">
        <w:t>w</w:t>
      </w:r>
      <w:r>
        <w:t xml:space="preserve"> </w:t>
      </w:r>
      <w:r w:rsidRPr="00F052E1">
        <w:t>ust.</w:t>
      </w:r>
      <w:r>
        <w:t xml:space="preserve"> </w:t>
      </w:r>
      <w:r w:rsidRPr="00F052E1">
        <w:t>7</w:t>
      </w:r>
      <w:r>
        <w:t xml:space="preserve">. </w:t>
      </w:r>
    </w:p>
    <w:p w:rsidR="00211243" w:rsidRPr="00F052E1" w:rsidRDefault="00211243" w:rsidP="00211243">
      <w:pPr>
        <w:pStyle w:val="ZUSTzmustartykuempunktem"/>
      </w:pPr>
      <w:r w:rsidRPr="00F052E1">
        <w:t>10.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przypadku</w:t>
      </w:r>
      <w:r w:rsidR="002804A0">
        <w:t xml:space="preserve"> </w:t>
      </w:r>
      <w:r w:rsidRPr="00F052E1">
        <w:t>ustania</w:t>
      </w:r>
      <w:r w:rsidR="002804A0">
        <w:t xml:space="preserve"> </w:t>
      </w:r>
      <w:r w:rsidRPr="00F052E1">
        <w:t>członkostwa</w:t>
      </w:r>
      <w:r w:rsidR="002804A0">
        <w:t xml:space="preserve"> </w:t>
      </w:r>
      <w:r w:rsidRPr="00F052E1">
        <w:t>przed</w:t>
      </w:r>
      <w:r w:rsidR="002804A0">
        <w:t xml:space="preserve"> </w:t>
      </w:r>
      <w:r w:rsidRPr="00F052E1">
        <w:t>upływem</w:t>
      </w:r>
      <w:r w:rsidR="002804A0">
        <w:t xml:space="preserve"> </w:t>
      </w:r>
      <w:r w:rsidRPr="00F052E1">
        <w:t>kadencji</w:t>
      </w:r>
      <w:r w:rsidR="002804A0">
        <w:t xml:space="preserve"> </w:t>
      </w:r>
      <w:r w:rsidRPr="00F052E1">
        <w:t>właściwy</w:t>
      </w:r>
      <w:r w:rsidR="002804A0">
        <w:t xml:space="preserve"> </w:t>
      </w:r>
      <w:r w:rsidRPr="00F052E1">
        <w:t>organ</w:t>
      </w:r>
      <w:r w:rsidR="002804A0">
        <w:t xml:space="preserve"> </w:t>
      </w:r>
      <w:r w:rsidRPr="00F052E1">
        <w:t>niezwłocznie</w:t>
      </w:r>
      <w:r w:rsidR="002804A0">
        <w:t xml:space="preserve"> </w:t>
      </w:r>
      <w:r w:rsidRPr="00F052E1">
        <w:t>powołuje</w:t>
      </w:r>
      <w:r w:rsidR="002804A0">
        <w:t xml:space="preserve"> </w:t>
      </w:r>
      <w:r w:rsidRPr="00F052E1">
        <w:t>nowego</w:t>
      </w:r>
      <w:r w:rsidR="002804A0">
        <w:t xml:space="preserve"> </w:t>
      </w:r>
      <w:r w:rsidRPr="00F052E1">
        <w:t>członka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okres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zakończenia</w:t>
      </w:r>
      <w:r w:rsidR="002804A0">
        <w:t xml:space="preserve"> </w:t>
      </w:r>
      <w:r w:rsidRPr="00F052E1">
        <w:t>kadencji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</w:p>
    <w:p w:rsidR="00211243" w:rsidRPr="00F052E1" w:rsidRDefault="00211243" w:rsidP="00211243">
      <w:pPr>
        <w:pStyle w:val="ZUSTzmustartykuempunktem"/>
      </w:pPr>
      <w:r w:rsidRPr="00F052E1">
        <w:t>11.</w:t>
      </w:r>
      <w:r w:rsidR="002804A0">
        <w:t xml:space="preserve"> </w:t>
      </w:r>
      <w:r w:rsidRPr="00F052E1">
        <w:t>Członko</w:t>
      </w:r>
      <w:r w:rsidR="00761179">
        <w:t>wi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przysługuje</w:t>
      </w:r>
      <w:r w:rsidR="002804A0">
        <w:t xml:space="preserve"> </w:t>
      </w:r>
      <w:r w:rsidRPr="00F052E1">
        <w:t>miesięczna</w:t>
      </w:r>
      <w:r w:rsidR="002804A0">
        <w:t xml:space="preserve"> </w:t>
      </w:r>
      <w:r w:rsidRPr="00F052E1">
        <w:t>dieta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tytułu</w:t>
      </w:r>
      <w:r w:rsidR="002804A0">
        <w:t xml:space="preserve"> </w:t>
      </w:r>
      <w:r w:rsidRPr="00F052E1">
        <w:t>wykonywanych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ni</w:t>
      </w:r>
      <w:r w:rsidR="00761179">
        <w:t>ego</w:t>
      </w:r>
      <w:r w:rsidR="002804A0">
        <w:t xml:space="preserve"> </w:t>
      </w:r>
      <w:r w:rsidRPr="00F052E1">
        <w:t>zadań.</w:t>
      </w:r>
    </w:p>
    <w:p w:rsidR="00211243" w:rsidRPr="00F052E1" w:rsidRDefault="00211243" w:rsidP="00211243">
      <w:pPr>
        <w:pStyle w:val="ZUSTzmustartykuempunktem"/>
      </w:pPr>
      <w:r w:rsidRPr="00F052E1">
        <w:t>12.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Rady</w:t>
      </w:r>
      <w:r w:rsidR="002804A0">
        <w:t xml:space="preserve"> </w:t>
      </w:r>
      <w:r w:rsidRPr="00F052E1">
        <w:t>Ministrów</w:t>
      </w:r>
      <w:r w:rsidR="002804A0">
        <w:t xml:space="preserve"> </w:t>
      </w:r>
      <w:r w:rsidRPr="00F052E1">
        <w:t>określi,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drodze</w:t>
      </w:r>
      <w:r w:rsidR="002804A0">
        <w:t xml:space="preserve"> </w:t>
      </w:r>
      <w:r w:rsidRPr="00F052E1">
        <w:t>rozporządzenia,</w:t>
      </w:r>
      <w:r w:rsidR="002804A0">
        <w:t xml:space="preserve"> </w:t>
      </w:r>
      <w:r w:rsidRPr="00F052E1">
        <w:t>wysokość</w:t>
      </w:r>
      <w:r w:rsidR="002804A0">
        <w:t xml:space="preserve"> </w:t>
      </w:r>
      <w:r w:rsidRPr="00F052E1">
        <w:t>miesięcznej</w:t>
      </w:r>
      <w:r w:rsidR="002804A0">
        <w:t xml:space="preserve"> </w:t>
      </w:r>
      <w:r w:rsidRPr="00F052E1">
        <w:t>diety</w:t>
      </w:r>
      <w:r w:rsidR="002804A0">
        <w:t xml:space="preserve"> </w:t>
      </w:r>
      <w:r w:rsidRPr="00F052E1">
        <w:t>przysługującej</w:t>
      </w:r>
      <w:r w:rsidR="002804A0">
        <w:t xml:space="preserve"> </w:t>
      </w:r>
      <w:r w:rsidRPr="00F052E1">
        <w:t>członkowi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tytułu</w:t>
      </w:r>
      <w:r w:rsidR="002804A0">
        <w:t xml:space="preserve"> </w:t>
      </w:r>
      <w:r w:rsidRPr="00F052E1">
        <w:t>wykonywanych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niego</w:t>
      </w:r>
      <w:r w:rsidR="002804A0">
        <w:t xml:space="preserve"> </w:t>
      </w:r>
      <w:r w:rsidRPr="00F052E1">
        <w:t>zadań,</w:t>
      </w:r>
      <w:r w:rsidR="002804A0">
        <w:t xml:space="preserve"> </w:t>
      </w:r>
      <w:r w:rsidRPr="00F052E1">
        <w:t>mając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uwadze,</w:t>
      </w:r>
      <w:r w:rsidR="002804A0">
        <w:t xml:space="preserve"> </w:t>
      </w:r>
      <w:r w:rsidRPr="00F052E1">
        <w:t>że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być</w:t>
      </w:r>
      <w:r w:rsidR="002804A0">
        <w:t xml:space="preserve"> </w:t>
      </w:r>
      <w:r w:rsidRPr="00F052E1">
        <w:t>ona</w:t>
      </w:r>
      <w:r w:rsidR="002804A0">
        <w:t xml:space="preserve"> </w:t>
      </w:r>
      <w:r w:rsidRPr="00F052E1">
        <w:t>wyższa</w:t>
      </w:r>
      <w:r w:rsidR="002804A0">
        <w:t xml:space="preserve"> </w:t>
      </w:r>
      <w:r w:rsidRPr="00F052E1">
        <w:t>od</w:t>
      </w:r>
      <w:r w:rsidR="002804A0">
        <w:t xml:space="preserve"> </w:t>
      </w:r>
      <w:r w:rsidRPr="00F052E1">
        <w:t>czterokrotności</w:t>
      </w:r>
      <w:r w:rsidR="002804A0">
        <w:t xml:space="preserve"> </w:t>
      </w:r>
      <w:r w:rsidRPr="00F052E1">
        <w:t>minimalnego</w:t>
      </w:r>
      <w:r w:rsidR="002804A0">
        <w:t xml:space="preserve"> </w:t>
      </w:r>
      <w:r w:rsidRPr="00F052E1">
        <w:t>wynagrodzenia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pracę.</w:t>
      </w:r>
    </w:p>
    <w:p w:rsidR="00211243" w:rsidRPr="00F052E1" w:rsidRDefault="00211243" w:rsidP="00211243">
      <w:pPr>
        <w:pStyle w:val="ZUSTzmustartykuempunktem"/>
      </w:pPr>
      <w:r w:rsidRPr="00F052E1">
        <w:t>13.</w:t>
      </w:r>
      <w:r w:rsidR="002804A0">
        <w:t xml:space="preserve"> </w:t>
      </w:r>
      <w:r w:rsidRPr="00F052E1">
        <w:t>Pierwsze</w:t>
      </w:r>
      <w:r w:rsidR="002804A0">
        <w:t xml:space="preserve"> </w:t>
      </w:r>
      <w:r w:rsidRPr="00F052E1">
        <w:t>posiedzenie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zwołuje</w:t>
      </w:r>
      <w:r w:rsidR="002804A0">
        <w:t xml:space="preserve"> </w:t>
      </w:r>
      <w:r w:rsidRPr="00F052E1">
        <w:t>Marszałek</w:t>
      </w:r>
      <w:r w:rsidR="002804A0">
        <w:t xml:space="preserve"> </w:t>
      </w:r>
      <w:r w:rsidRPr="00F052E1">
        <w:t>Sejmu</w:t>
      </w:r>
      <w:r w:rsidR="002804A0">
        <w:t xml:space="preserve"> </w:t>
      </w:r>
      <w:r w:rsidRPr="00F052E1">
        <w:t>Rzeczypospolitej</w:t>
      </w:r>
      <w:r w:rsidR="002804A0">
        <w:t xml:space="preserve"> </w:t>
      </w:r>
      <w:r w:rsidRPr="00F052E1">
        <w:t>Polskiej.</w:t>
      </w:r>
    </w:p>
    <w:p w:rsidR="00211243" w:rsidRPr="00F052E1" w:rsidRDefault="00211243" w:rsidP="00211243">
      <w:pPr>
        <w:pStyle w:val="ZUSTzmustartykuempunktem"/>
      </w:pPr>
      <w:r w:rsidRPr="00F052E1">
        <w:t>14.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określa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regulaminie</w:t>
      </w:r>
      <w:r w:rsidR="002804A0">
        <w:t xml:space="preserve"> </w:t>
      </w:r>
      <w:r w:rsidRPr="00F052E1">
        <w:t>organizacyjnym</w:t>
      </w:r>
      <w:r w:rsidR="002804A0">
        <w:t xml:space="preserve"> </w:t>
      </w:r>
      <w:r w:rsidRPr="00F052E1">
        <w:t>szczegółową</w:t>
      </w:r>
      <w:r w:rsidR="002804A0">
        <w:t xml:space="preserve"> </w:t>
      </w:r>
      <w:r w:rsidRPr="00F052E1">
        <w:t>organizację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tryb</w:t>
      </w:r>
      <w:r w:rsidR="002804A0">
        <w:t xml:space="preserve"> </w:t>
      </w:r>
      <w:r w:rsidRPr="00F052E1">
        <w:t>pracy</w:t>
      </w:r>
      <w:r w:rsidR="002804A0">
        <w:t xml:space="preserve"> </w:t>
      </w:r>
      <w:r w:rsidRPr="00F052E1">
        <w:t>Kolegium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  <w:r w:rsidR="002804A0">
        <w:t>”</w:t>
      </w:r>
      <w:r w:rsidRPr="00F052E1">
        <w:t>;</w:t>
      </w:r>
    </w:p>
    <w:p w:rsidR="00211243" w:rsidRPr="00F052E1" w:rsidRDefault="00A75768" w:rsidP="002804A0">
      <w:pPr>
        <w:pStyle w:val="PKTpunkt"/>
        <w:keepNext/>
      </w:pPr>
      <w:r>
        <w:t>9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16</w:t>
      </w:r>
      <w:r w:rsidR="002804A0">
        <w:t xml:space="preserve"> </w:t>
      </w:r>
      <w:r w:rsidR="00211243" w:rsidRPr="00F052E1">
        <w:t>ust.</w:t>
      </w:r>
      <w:r w:rsidR="002804A0">
        <w:t xml:space="preserve"> </w:t>
      </w:r>
      <w:r w:rsidR="00211243" w:rsidRPr="00F052E1">
        <w:t>1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USTzmustartykuempunktem"/>
      </w:pPr>
      <w:r>
        <w:t>„</w:t>
      </w:r>
      <w:r w:rsidR="00211243" w:rsidRPr="00F052E1">
        <w:t>1.</w:t>
      </w:r>
      <w:r>
        <w:t xml:space="preserve"> </w:t>
      </w:r>
      <w:r w:rsidR="00211243" w:rsidRPr="00F052E1">
        <w:t>Prezes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wykonuje</w:t>
      </w:r>
      <w:r>
        <w:t xml:space="preserve"> </w:t>
      </w:r>
      <w:r w:rsidR="00211243" w:rsidRPr="00F052E1">
        <w:t>swoje</w:t>
      </w:r>
      <w:r>
        <w:t xml:space="preserve"> </w:t>
      </w:r>
      <w:r w:rsidR="00211243" w:rsidRPr="00F052E1">
        <w:t>funkcje</w:t>
      </w:r>
      <w:r>
        <w:t xml:space="preserve"> </w:t>
      </w:r>
      <w:r w:rsidR="00211243" w:rsidRPr="00F052E1">
        <w:t>przy</w:t>
      </w:r>
      <w:r>
        <w:t xml:space="preserve"> </w:t>
      </w:r>
      <w:r w:rsidR="00211243" w:rsidRPr="00F052E1">
        <w:t>pomocy</w:t>
      </w:r>
      <w:r>
        <w:t xml:space="preserve"> </w:t>
      </w:r>
      <w:r w:rsidR="00211243" w:rsidRPr="00F052E1">
        <w:t>jednostek</w:t>
      </w:r>
      <w:r>
        <w:t xml:space="preserve"> </w:t>
      </w:r>
      <w:r w:rsidR="00211243" w:rsidRPr="00F052E1">
        <w:t>organizacyjnych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wymienionych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1</w:t>
      </w:r>
      <w:r w:rsidR="00F30BB4">
        <w:t>7</w:t>
      </w:r>
      <w:r w:rsidR="00211243" w:rsidRPr="00F052E1">
        <w:t>.</w:t>
      </w:r>
      <w:r>
        <w:t>”</w:t>
      </w:r>
      <w:r w:rsidR="00211243" w:rsidRPr="00F052E1">
        <w:t>;</w:t>
      </w:r>
    </w:p>
    <w:p w:rsidR="00211243" w:rsidRPr="00F052E1" w:rsidRDefault="00A75768" w:rsidP="002804A0">
      <w:pPr>
        <w:pStyle w:val="PKTpunkt"/>
        <w:keepNext/>
      </w:pPr>
      <w:r>
        <w:t>10</w:t>
      </w:r>
      <w:r w:rsidR="00211243" w:rsidRPr="00F052E1">
        <w:t>)</w:t>
      </w:r>
      <w:r w:rsidR="00211243" w:rsidRPr="00F052E1">
        <w:tab/>
        <w:t>art.</w:t>
      </w:r>
      <w:r w:rsidR="002804A0">
        <w:t xml:space="preserve"> </w:t>
      </w:r>
      <w:r w:rsidR="00211243" w:rsidRPr="00F052E1">
        <w:t>18</w:t>
      </w:r>
      <w:r w:rsidR="002804A0">
        <w:t xml:space="preserve"> </w:t>
      </w:r>
      <w:r w:rsidR="00211243" w:rsidRPr="00F052E1">
        <w:t>otrzymuj</w:t>
      </w:r>
      <w:r w:rsidR="00FA37DE">
        <w:t>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FA37DE">
      <w:pPr>
        <w:pStyle w:val="ZARTzmartartykuempunktem"/>
      </w:pPr>
      <w:r>
        <w:t>„</w:t>
      </w:r>
      <w:r w:rsidR="00FA37DE">
        <w:t xml:space="preserve">Art. 18. </w:t>
      </w:r>
      <w:r w:rsidR="00211243" w:rsidRPr="00F052E1">
        <w:t>1.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Instytucie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działają</w:t>
      </w:r>
      <w:r w:rsidR="00D0414C">
        <w:t xml:space="preserve"> następujące </w:t>
      </w:r>
      <w:r w:rsidR="00211243" w:rsidRPr="00F052E1">
        <w:t>komórki</w:t>
      </w:r>
      <w:r>
        <w:t xml:space="preserve"> </w:t>
      </w:r>
      <w:r w:rsidR="00211243" w:rsidRPr="00F052E1">
        <w:t>organizacyjne: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Główna</w:t>
      </w:r>
      <w:r w:rsidR="002804A0">
        <w:t xml:space="preserve"> </w:t>
      </w:r>
      <w:r w:rsidRPr="00F052E1">
        <w:t>Komisja</w:t>
      </w:r>
      <w:r w:rsidR="002804A0">
        <w:t xml:space="preserve"> </w:t>
      </w:r>
      <w:r w:rsidRPr="00F052E1">
        <w:t>Ścigania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Polskiemu,</w:t>
      </w:r>
      <w:r w:rsidR="002804A0">
        <w:t xml:space="preserve"> </w:t>
      </w:r>
      <w:r w:rsidRPr="00F052E1">
        <w:t>zwana</w:t>
      </w:r>
      <w:r w:rsidR="002804A0">
        <w:t xml:space="preserve"> </w:t>
      </w:r>
      <w:r w:rsidRPr="00F052E1">
        <w:t>dalej</w:t>
      </w:r>
      <w:r w:rsidR="002804A0">
        <w:t xml:space="preserve"> „</w:t>
      </w:r>
      <w:r w:rsidRPr="00F052E1">
        <w:t>Główną</w:t>
      </w:r>
      <w:r w:rsidR="002804A0">
        <w:t xml:space="preserve"> </w:t>
      </w:r>
      <w:r w:rsidRPr="00F052E1">
        <w:t>Komisją</w:t>
      </w:r>
      <w:r w:rsidR="002804A0">
        <w:t>”</w:t>
      </w:r>
      <w:r w:rsidRPr="00F052E1">
        <w:t>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Archiwum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Narodowej;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Biuro</w:t>
      </w:r>
      <w:r w:rsidR="002804A0">
        <w:t xml:space="preserve"> </w:t>
      </w:r>
      <w:r w:rsidR="00FA37DE">
        <w:t>Upamiętniania Walk i Męczeństwa</w:t>
      </w:r>
      <w:r w:rsidRPr="00F052E1">
        <w:t>;</w:t>
      </w:r>
    </w:p>
    <w:p w:rsidR="00211243" w:rsidRPr="00F052E1" w:rsidRDefault="00211243" w:rsidP="00211243">
      <w:pPr>
        <w:pStyle w:val="ZPKTzmpktartykuempunktem"/>
      </w:pPr>
      <w:r w:rsidRPr="00F052E1">
        <w:t>4)</w:t>
      </w:r>
      <w:r w:rsidRPr="00F052E1">
        <w:tab/>
        <w:t>Biuro</w:t>
      </w:r>
      <w:r w:rsidR="002804A0">
        <w:t xml:space="preserve"> </w:t>
      </w:r>
      <w:r w:rsidRPr="00F052E1">
        <w:t>Poszukiwań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Identyfikacji;</w:t>
      </w:r>
    </w:p>
    <w:p w:rsidR="00211243" w:rsidRPr="00F052E1" w:rsidRDefault="00211243" w:rsidP="00211243">
      <w:pPr>
        <w:pStyle w:val="ZPKTzmpktartykuempunktem"/>
      </w:pPr>
      <w:r w:rsidRPr="00F052E1">
        <w:t>5)</w:t>
      </w:r>
      <w:r w:rsidRPr="00F052E1">
        <w:tab/>
        <w:t>Biuro</w:t>
      </w:r>
      <w:r w:rsidR="002804A0">
        <w:t xml:space="preserve"> </w:t>
      </w:r>
      <w:r w:rsidRPr="00F052E1">
        <w:t>Edukacji</w:t>
      </w:r>
      <w:r w:rsidR="002804A0">
        <w:t xml:space="preserve"> </w:t>
      </w:r>
      <w:r w:rsidRPr="00F052E1">
        <w:t>Narodowej;</w:t>
      </w:r>
    </w:p>
    <w:p w:rsidR="00211243" w:rsidRPr="00F052E1" w:rsidRDefault="00211243" w:rsidP="00211243">
      <w:pPr>
        <w:pStyle w:val="ZPKTzmpktartykuempunktem"/>
      </w:pPr>
      <w:r w:rsidRPr="00F052E1">
        <w:t>6)</w:t>
      </w:r>
      <w:r w:rsidRPr="00F052E1">
        <w:tab/>
        <w:t>Biuro</w:t>
      </w:r>
      <w:r w:rsidR="002804A0">
        <w:t xml:space="preserve"> </w:t>
      </w:r>
      <w:r w:rsidRPr="00F052E1">
        <w:t>Badań</w:t>
      </w:r>
      <w:r w:rsidR="002804A0">
        <w:t xml:space="preserve"> </w:t>
      </w:r>
      <w:r w:rsidRPr="00F052E1">
        <w:t>Historycznych;</w:t>
      </w:r>
    </w:p>
    <w:p w:rsidR="00211243" w:rsidRPr="00F052E1" w:rsidRDefault="00211243" w:rsidP="00211243">
      <w:pPr>
        <w:pStyle w:val="ZPKTzmpktartykuempunktem"/>
      </w:pPr>
      <w:r w:rsidRPr="00F052E1">
        <w:t>7)</w:t>
      </w:r>
      <w:r w:rsidRPr="00F052E1">
        <w:tab/>
        <w:t>Biuro</w:t>
      </w:r>
      <w:r w:rsidR="002804A0">
        <w:t xml:space="preserve"> </w:t>
      </w:r>
      <w:r w:rsidRPr="00F052E1">
        <w:t>Lustracyjne.</w:t>
      </w:r>
    </w:p>
    <w:p w:rsidR="00211243" w:rsidRPr="00F052E1" w:rsidRDefault="00211243" w:rsidP="002804A0">
      <w:pPr>
        <w:pStyle w:val="ZUSTzmustartykuempunktem"/>
        <w:keepNext/>
      </w:pPr>
      <w:r w:rsidRPr="00F052E1">
        <w:t>2.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oddziałach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działają</w:t>
      </w:r>
      <w:r w:rsidR="002804A0">
        <w:t xml:space="preserve"> </w:t>
      </w:r>
      <w:r w:rsidR="00D0414C">
        <w:t xml:space="preserve">następujące </w:t>
      </w:r>
      <w:r w:rsidRPr="00F052E1">
        <w:t>komórki</w:t>
      </w:r>
      <w:r w:rsidR="002804A0">
        <w:t xml:space="preserve"> </w:t>
      </w:r>
      <w:r w:rsidRPr="00F052E1">
        <w:t>organizacyjne: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oddziałowe</w:t>
      </w:r>
      <w:r w:rsidR="002804A0">
        <w:t xml:space="preserve"> </w:t>
      </w:r>
      <w:r w:rsidRPr="00F052E1">
        <w:t>komisje</w:t>
      </w:r>
      <w:r w:rsidR="002804A0">
        <w:t xml:space="preserve"> </w:t>
      </w:r>
      <w:r w:rsidRPr="00F052E1">
        <w:t>ścigania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Polskiemu,</w:t>
      </w:r>
      <w:r w:rsidR="002804A0">
        <w:t xml:space="preserve"> </w:t>
      </w:r>
      <w:r w:rsidRPr="00F052E1">
        <w:t>zwane</w:t>
      </w:r>
      <w:r w:rsidR="002804A0">
        <w:t xml:space="preserve"> </w:t>
      </w:r>
      <w:r w:rsidRPr="00F052E1">
        <w:t>dalej</w:t>
      </w:r>
      <w:r w:rsidR="002804A0">
        <w:t xml:space="preserve"> „</w:t>
      </w:r>
      <w:r w:rsidRPr="00F052E1">
        <w:t>oddziałowymi</w:t>
      </w:r>
      <w:r w:rsidR="002804A0">
        <w:t xml:space="preserve"> </w:t>
      </w:r>
      <w:r w:rsidRPr="00F052E1">
        <w:t>komisjami</w:t>
      </w:r>
      <w:r w:rsidR="002804A0">
        <w:t>”</w:t>
      </w:r>
      <w:r w:rsidRPr="00F052E1">
        <w:t>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oddziałowe</w:t>
      </w:r>
      <w:r w:rsidR="002804A0">
        <w:t xml:space="preserve"> </w:t>
      </w:r>
      <w:r w:rsidRPr="00F052E1">
        <w:t>biura</w:t>
      </w:r>
      <w:r w:rsidR="002804A0">
        <w:t xml:space="preserve"> </w:t>
      </w:r>
      <w:r w:rsidRPr="00F052E1">
        <w:t>lustracyjne;</w:t>
      </w:r>
    </w:p>
    <w:p w:rsidR="00FA37DE" w:rsidRDefault="00211243" w:rsidP="00211243">
      <w:pPr>
        <w:pStyle w:val="ZPKTzmpktartykuempunktem"/>
      </w:pPr>
      <w:r w:rsidRPr="00F052E1">
        <w:t>3)</w:t>
      </w:r>
      <w:r w:rsidRPr="00F052E1">
        <w:tab/>
        <w:t>inne</w:t>
      </w:r>
      <w:r w:rsidR="002804A0">
        <w:t xml:space="preserve"> </w:t>
      </w:r>
      <w:r w:rsidRPr="00F052E1">
        <w:t>komórki</w:t>
      </w:r>
      <w:r w:rsidR="002804A0">
        <w:t xml:space="preserve"> </w:t>
      </w:r>
      <w:r w:rsidRPr="00F052E1">
        <w:t>organizacyjne</w:t>
      </w:r>
      <w:r w:rsidR="002804A0">
        <w:t xml:space="preserve"> </w:t>
      </w:r>
      <w:r w:rsidRPr="00F052E1">
        <w:t>wymienione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statucie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</w:p>
    <w:p w:rsidR="00211243" w:rsidRPr="00F052E1" w:rsidRDefault="00FA37DE" w:rsidP="00FA37DE">
      <w:pPr>
        <w:pStyle w:val="ZUSTzmustartykuempunktem"/>
      </w:pPr>
      <w:r>
        <w:t>3. W delegaturach Instytutu Pamięci działają wydziały i referaty wymienione w statucie Instytutu Pamięci.</w:t>
      </w:r>
      <w:r w:rsidR="002804A0">
        <w:t>”</w:t>
      </w:r>
      <w:r w:rsidR="00211243" w:rsidRPr="00F052E1">
        <w:t>;</w:t>
      </w:r>
    </w:p>
    <w:p w:rsidR="00211243" w:rsidRPr="00F052E1" w:rsidRDefault="00B12566" w:rsidP="002804A0">
      <w:pPr>
        <w:pStyle w:val="PKTpunkt"/>
        <w:keepNext/>
      </w:pPr>
      <w:r>
        <w:t>1</w:t>
      </w:r>
      <w:r w:rsidR="00A75768">
        <w:t>1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19</w:t>
      </w:r>
      <w:r w:rsidR="002804A0">
        <w:t xml:space="preserve"> </w:t>
      </w:r>
      <w:r w:rsidR="00211243" w:rsidRPr="00F052E1">
        <w:t>ust.</w:t>
      </w:r>
      <w:r w:rsidR="002804A0">
        <w:t xml:space="preserve"> </w:t>
      </w:r>
      <w:r w:rsidR="00211243" w:rsidRPr="00F052E1">
        <w:t>2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3</w:t>
      </w:r>
      <w:r w:rsidR="002804A0">
        <w:t xml:space="preserve"> </w:t>
      </w:r>
      <w:r w:rsidR="00211243" w:rsidRPr="00F052E1">
        <w:t>otrzymują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USTzmustartykuempunktem"/>
      </w:pPr>
      <w:r>
        <w:t>„</w:t>
      </w:r>
      <w:r w:rsidR="00211243" w:rsidRPr="00F052E1">
        <w:t>2.</w:t>
      </w:r>
      <w:r>
        <w:t xml:space="preserve"> </w:t>
      </w:r>
      <w:r w:rsidR="00211243" w:rsidRPr="00F052E1">
        <w:t>Komórkami</w:t>
      </w:r>
      <w:r>
        <w:t xml:space="preserve"> </w:t>
      </w:r>
      <w:r w:rsidR="00211243" w:rsidRPr="00F052E1">
        <w:t>organizacyjnymi</w:t>
      </w:r>
      <w:r>
        <w:t xml:space="preserve"> </w:t>
      </w:r>
      <w:r w:rsidR="00211243" w:rsidRPr="00F052E1">
        <w:t>wymienionymi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18</w:t>
      </w:r>
      <w:r>
        <w:t xml:space="preserve"> </w:t>
      </w:r>
      <w:r w:rsidR="00211243" w:rsidRPr="00F052E1">
        <w:t>ust.</w:t>
      </w:r>
      <w:r>
        <w:t xml:space="preserve"> </w:t>
      </w:r>
      <w:r w:rsidR="00211243" w:rsidRPr="00F052E1">
        <w:t>1</w:t>
      </w:r>
      <w:r>
        <w:t xml:space="preserve"> </w:t>
      </w:r>
      <w:r w:rsidR="00211243" w:rsidRPr="00F052E1">
        <w:t>pkt</w:t>
      </w:r>
      <w:r>
        <w:t xml:space="preserve"> </w:t>
      </w:r>
      <w:r w:rsidR="00211243" w:rsidRPr="00F052E1">
        <w:t>2–6</w:t>
      </w:r>
      <w:r>
        <w:t xml:space="preserve"> </w:t>
      </w:r>
      <w:r w:rsidR="00211243" w:rsidRPr="00F052E1">
        <w:t>kierują</w:t>
      </w:r>
      <w:r>
        <w:t xml:space="preserve"> </w:t>
      </w:r>
      <w:r w:rsidR="00211243" w:rsidRPr="00F052E1">
        <w:t>dyrektorzy</w:t>
      </w:r>
      <w:r>
        <w:t xml:space="preserve"> </w:t>
      </w:r>
      <w:r w:rsidR="00211243" w:rsidRPr="00F052E1">
        <w:t>powoływani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odwoływani</w:t>
      </w:r>
      <w:r>
        <w:t xml:space="preserve"> </w:t>
      </w:r>
      <w:r w:rsidR="00211243" w:rsidRPr="00F052E1">
        <w:t>przez</w:t>
      </w:r>
      <w:r>
        <w:t xml:space="preserve"> </w:t>
      </w:r>
      <w:r w:rsidR="00211243" w:rsidRPr="00F052E1"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Pamięci.</w:t>
      </w:r>
    </w:p>
    <w:p w:rsidR="00211243" w:rsidRPr="00F052E1" w:rsidRDefault="005D1869" w:rsidP="00211243">
      <w:pPr>
        <w:pStyle w:val="ZUSTzmustartykuempunktem"/>
      </w:pPr>
      <w:r w:rsidRPr="005D1869">
        <w:t>3. Komórkami organizacyjnymi wymienionymi w art. 18 ust. 2 pkt 3 i ust. 3 kierują naczelnicy i kierownicy powoływani i odwoływani przez Prezesa Instytutu Pamięci.</w:t>
      </w:r>
      <w:r w:rsidR="002804A0">
        <w:t>”</w:t>
      </w:r>
      <w:r w:rsidR="00211243" w:rsidRPr="00F052E1">
        <w:t>;</w:t>
      </w:r>
    </w:p>
    <w:p w:rsidR="00AD2585" w:rsidRPr="00F052E1" w:rsidRDefault="00B12566" w:rsidP="00AD2585">
      <w:pPr>
        <w:pStyle w:val="PKTpunkt"/>
      </w:pPr>
      <w:r>
        <w:t>1</w:t>
      </w:r>
      <w:r w:rsidR="00A75768">
        <w:t>2</w:t>
      </w:r>
      <w:r w:rsidR="00AD2585" w:rsidRPr="00F052E1">
        <w:t>)</w:t>
      </w:r>
      <w:r w:rsidR="00AD2585" w:rsidRPr="00F052E1">
        <w:tab/>
        <w:t>użyty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art.</w:t>
      </w:r>
      <w:r w:rsidR="00AD2585">
        <w:t xml:space="preserve"> </w:t>
      </w:r>
      <w:r w:rsidR="00AD2585" w:rsidRPr="00F052E1">
        <w:t>19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ust.</w:t>
      </w:r>
      <w:r w:rsidR="00AD2585">
        <w:t xml:space="preserve"> </w:t>
      </w:r>
      <w:r w:rsidR="00AD2585" w:rsidRPr="00F052E1">
        <w:t>10,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art.</w:t>
      </w:r>
      <w:r w:rsidR="00AD2585">
        <w:t xml:space="preserve"> </w:t>
      </w:r>
      <w:r w:rsidR="00AD2585" w:rsidRPr="00F052E1">
        <w:t>21,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art.</w:t>
      </w:r>
      <w:r w:rsidR="00AD2585">
        <w:t xml:space="preserve"> </w:t>
      </w:r>
      <w:r w:rsidR="00AD2585" w:rsidRPr="00F052E1">
        <w:t>23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ust.</w:t>
      </w:r>
      <w:r w:rsidR="00AD2585">
        <w:t xml:space="preserve"> </w:t>
      </w:r>
      <w:r w:rsidR="00AD2585" w:rsidRPr="00F052E1">
        <w:t>1</w:t>
      </w:r>
      <w:r w:rsidR="00647856">
        <w:t xml:space="preserve">, 3 i </w:t>
      </w:r>
      <w:r w:rsidR="00AD2585" w:rsidRPr="00F052E1">
        <w:t>4,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art.</w:t>
      </w:r>
      <w:r w:rsidR="00AD2585">
        <w:t xml:space="preserve"> </w:t>
      </w:r>
      <w:r w:rsidR="00AD2585" w:rsidRPr="00F052E1">
        <w:t>24a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ust.</w:t>
      </w:r>
      <w:r w:rsidR="00AD2585">
        <w:t xml:space="preserve"> </w:t>
      </w:r>
      <w:r w:rsidR="00AD2585" w:rsidRPr="00F052E1">
        <w:t>1</w:t>
      </w:r>
      <w:r w:rsidR="00AD2585">
        <w:t xml:space="preserve"> </w:t>
      </w:r>
      <w:r w:rsidR="00AD2585" w:rsidRPr="00F052E1">
        <w:t>i</w:t>
      </w:r>
      <w:r w:rsidR="00AD2585">
        <w:t xml:space="preserve"> </w:t>
      </w:r>
      <w:r w:rsidR="00AD2585" w:rsidRPr="00F052E1">
        <w:t>2</w:t>
      </w:r>
      <w:r w:rsidR="00AD2585">
        <w:t xml:space="preserve"> </w:t>
      </w:r>
      <w:r w:rsidR="00AD2585" w:rsidRPr="00F052E1">
        <w:t>oraz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art.</w:t>
      </w:r>
      <w:r w:rsidR="00AD2585">
        <w:t xml:space="preserve"> </w:t>
      </w:r>
      <w:r w:rsidR="00AD2585" w:rsidRPr="00F052E1">
        <w:t>36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ust.</w:t>
      </w:r>
      <w:r w:rsidR="00AD2585">
        <w:t xml:space="preserve"> </w:t>
      </w:r>
      <w:r w:rsidR="00AD2585" w:rsidRPr="00F052E1">
        <w:t>9</w:t>
      </w:r>
      <w:r w:rsidR="00AD2585">
        <w:t xml:space="preserve"> </w:t>
      </w:r>
      <w:r w:rsidR="00AD2585" w:rsidRPr="00F052E1">
        <w:t>we</w:t>
      </w:r>
      <w:r w:rsidR="00AD2585">
        <w:t xml:space="preserve"> </w:t>
      </w:r>
      <w:r w:rsidR="00AD2585" w:rsidRPr="00F052E1">
        <w:t>wprowadzeniu</w:t>
      </w:r>
      <w:r w:rsidR="00AD2585">
        <w:t xml:space="preserve"> </w:t>
      </w:r>
      <w:r w:rsidR="00AD2585" w:rsidRPr="00F052E1">
        <w:t>do</w:t>
      </w:r>
      <w:r w:rsidR="00AD2585">
        <w:t xml:space="preserve"> </w:t>
      </w:r>
      <w:r w:rsidR="00AD2585" w:rsidRPr="00F052E1">
        <w:t>wyliczenia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różny</w:t>
      </w:r>
      <w:r w:rsidR="00647856">
        <w:t>ch</w:t>
      </w:r>
      <w:r w:rsidR="00AD2585">
        <w:t xml:space="preserve"> </w:t>
      </w:r>
      <w:r w:rsidR="00AD2585" w:rsidRPr="00F052E1">
        <w:t>przypadk</w:t>
      </w:r>
      <w:r w:rsidR="00647856">
        <w:t>ach</w:t>
      </w:r>
      <w:r w:rsidR="00AD2585">
        <w:t xml:space="preserve"> </w:t>
      </w:r>
      <w:r w:rsidR="00AD2585" w:rsidRPr="00F052E1">
        <w:t>wyraz</w:t>
      </w:r>
      <w:r w:rsidR="00AD2585">
        <w:t xml:space="preserve"> „</w:t>
      </w:r>
      <w:r w:rsidR="00AD2585" w:rsidRPr="00F052E1">
        <w:t>Rada</w:t>
      </w:r>
      <w:r w:rsidR="00AD2585">
        <w:t xml:space="preserve">” </w:t>
      </w:r>
      <w:r w:rsidR="00AD2585" w:rsidRPr="00F052E1">
        <w:t>zastępuje</w:t>
      </w:r>
      <w:r w:rsidR="00AD2585">
        <w:t xml:space="preserve"> </w:t>
      </w:r>
      <w:r w:rsidR="00AD2585" w:rsidRPr="00F052E1">
        <w:t>się</w:t>
      </w:r>
      <w:r w:rsidR="00AD2585">
        <w:t xml:space="preserve"> </w:t>
      </w:r>
      <w:r w:rsidR="00AD2585" w:rsidRPr="00F052E1">
        <w:t>użytym</w:t>
      </w:r>
      <w:r w:rsidR="00AD2585">
        <w:t xml:space="preserve"> </w:t>
      </w:r>
      <w:r w:rsidR="00AD2585" w:rsidRPr="00F052E1">
        <w:t>w</w:t>
      </w:r>
      <w:r w:rsidR="00AD2585">
        <w:t xml:space="preserve"> </w:t>
      </w:r>
      <w:r w:rsidR="00AD2585" w:rsidRPr="00F052E1">
        <w:t>odpowiedni</w:t>
      </w:r>
      <w:r w:rsidR="00647856">
        <w:t>ch</w:t>
      </w:r>
      <w:r w:rsidR="00AD2585">
        <w:t xml:space="preserve"> </w:t>
      </w:r>
      <w:r w:rsidR="00AD2585" w:rsidRPr="00F052E1">
        <w:t>przypadk</w:t>
      </w:r>
      <w:r w:rsidR="00647856">
        <w:t>ach</w:t>
      </w:r>
      <w:r w:rsidR="00AD2585">
        <w:t xml:space="preserve"> </w:t>
      </w:r>
      <w:r w:rsidR="00AD2585" w:rsidRPr="00F052E1">
        <w:t>wyrazem</w:t>
      </w:r>
      <w:r w:rsidR="00AD2585">
        <w:t xml:space="preserve"> „</w:t>
      </w:r>
      <w:r w:rsidR="00AD2585" w:rsidRPr="00F052E1">
        <w:t>Kolegium</w:t>
      </w:r>
      <w:r w:rsidR="00AD2585">
        <w:t>”</w:t>
      </w:r>
      <w:r w:rsidR="00AD2585" w:rsidRPr="00F052E1">
        <w:t>;</w:t>
      </w:r>
    </w:p>
    <w:p w:rsidR="00211243" w:rsidRPr="00F052E1" w:rsidRDefault="00211243" w:rsidP="002804A0">
      <w:pPr>
        <w:pStyle w:val="PKTpunkt"/>
        <w:keepNext/>
      </w:pPr>
      <w:r w:rsidRPr="00F052E1">
        <w:t>1</w:t>
      </w:r>
      <w:r w:rsidR="00A75768">
        <w:t>3</w:t>
      </w:r>
      <w:r w:rsidRPr="00F052E1">
        <w:t>)</w:t>
      </w:r>
      <w:r w:rsidRPr="00F052E1">
        <w:tab/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23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2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804A0">
      <w:pPr>
        <w:pStyle w:val="ZUSTzmustartykuempunktem"/>
        <w:keepNext/>
      </w:pPr>
      <w:r>
        <w:t>„</w:t>
      </w:r>
      <w:r w:rsidR="00211243" w:rsidRPr="00F052E1">
        <w:t>2.</w:t>
      </w:r>
      <w:r>
        <w:t xml:space="preserve"> </w:t>
      </w:r>
      <w:r w:rsidR="00211243" w:rsidRPr="00F052E1">
        <w:t>Kolegium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Pamięci:</w:t>
      </w:r>
    </w:p>
    <w:p w:rsidR="00211243" w:rsidRPr="00F052E1" w:rsidRDefault="00A75768" w:rsidP="00211243">
      <w:pPr>
        <w:pStyle w:val="ZPKTzmpktartykuempunktem"/>
      </w:pPr>
      <w:r>
        <w:t>1</w:t>
      </w:r>
      <w:r w:rsidR="00211243" w:rsidRPr="00F052E1">
        <w:t>)</w:t>
      </w:r>
      <w:r w:rsidR="00211243" w:rsidRPr="00F052E1">
        <w:tab/>
      </w:r>
      <w:r w:rsidR="00FA37DE">
        <w:t>przyjmuje</w:t>
      </w:r>
      <w:r w:rsidR="002804A0">
        <w:t xml:space="preserve"> </w:t>
      </w:r>
      <w:r w:rsidR="00211243" w:rsidRPr="00F052E1">
        <w:t>roczne</w:t>
      </w:r>
      <w:r w:rsidR="002804A0">
        <w:t xml:space="preserve"> </w:t>
      </w:r>
      <w:r w:rsidR="00211243" w:rsidRPr="00F052E1">
        <w:t>sprawozdani</w:t>
      </w:r>
      <w:r w:rsidR="00FA37DE">
        <w:t>e</w:t>
      </w:r>
      <w:r w:rsidR="002804A0">
        <w:t xml:space="preserve"> </w:t>
      </w:r>
      <w:r w:rsidR="00211243" w:rsidRPr="00F052E1">
        <w:t>Prezesa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</w:t>
      </w:r>
      <w:r w:rsidR="002804A0">
        <w:t xml:space="preserve"> </w:t>
      </w:r>
      <w:r w:rsidR="00211243" w:rsidRPr="00F052E1">
        <w:t>z</w:t>
      </w:r>
      <w:r w:rsidR="002804A0">
        <w:t xml:space="preserve"> </w:t>
      </w:r>
      <w:r w:rsidR="00211243" w:rsidRPr="00F052E1">
        <w:t>działalności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Pamięci;</w:t>
      </w:r>
    </w:p>
    <w:p w:rsidR="00211243" w:rsidRPr="00F052E1" w:rsidRDefault="00A75768" w:rsidP="00211243">
      <w:pPr>
        <w:pStyle w:val="ZPKTzmpktartykuempunktem"/>
      </w:pPr>
      <w:r>
        <w:t>2</w:t>
      </w:r>
      <w:r w:rsidR="00211243" w:rsidRPr="00F052E1">
        <w:t>)</w:t>
      </w:r>
      <w:r w:rsidR="00211243" w:rsidRPr="00F052E1">
        <w:tab/>
        <w:t>wyraża</w:t>
      </w:r>
      <w:r w:rsidR="002804A0">
        <w:t xml:space="preserve"> </w:t>
      </w:r>
      <w:r w:rsidR="00211243" w:rsidRPr="00F052E1">
        <w:t>opinie</w:t>
      </w:r>
      <w:r w:rsidR="002804A0">
        <w:t xml:space="preserve"> </w:t>
      </w:r>
      <w:r w:rsidR="00211243" w:rsidRPr="00F052E1">
        <w:t>o</w:t>
      </w:r>
      <w:r w:rsidR="002804A0">
        <w:t xml:space="preserve"> </w:t>
      </w:r>
      <w:r w:rsidR="00211243" w:rsidRPr="00F052E1">
        <w:t>przedstawionych</w:t>
      </w:r>
      <w:r w:rsidR="002804A0">
        <w:t xml:space="preserve"> </w:t>
      </w:r>
      <w:r w:rsidR="00211243" w:rsidRPr="00F052E1">
        <w:t>przez</w:t>
      </w:r>
      <w:r w:rsidR="002804A0">
        <w:t xml:space="preserve"> </w:t>
      </w:r>
      <w:r w:rsidR="00211243" w:rsidRPr="00F052E1">
        <w:t>Prezesa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</w:t>
      </w:r>
      <w:r w:rsidR="002804A0">
        <w:t xml:space="preserve"> </w:t>
      </w:r>
      <w:r w:rsidR="00211243" w:rsidRPr="00F052E1">
        <w:t>kandydatach</w:t>
      </w:r>
      <w:r w:rsidR="002804A0">
        <w:t xml:space="preserve"> </w:t>
      </w:r>
      <w:r w:rsidR="00211243" w:rsidRPr="00F052E1">
        <w:t>na</w:t>
      </w:r>
      <w:r w:rsidR="002804A0">
        <w:t xml:space="preserve"> </w:t>
      </w:r>
      <w:r w:rsidR="005C0DAD">
        <w:t>stanowiska</w:t>
      </w:r>
      <w:r w:rsidR="002804A0">
        <w:t xml:space="preserve"> </w:t>
      </w:r>
      <w:r w:rsidR="00211243" w:rsidRPr="00F052E1">
        <w:t>kierownicze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Instytucie</w:t>
      </w:r>
      <w:r w:rsidR="002804A0">
        <w:t xml:space="preserve"> </w:t>
      </w:r>
      <w:r w:rsidR="00211243" w:rsidRPr="00F052E1">
        <w:t>Pamięci</w:t>
      </w:r>
      <w:r w:rsidR="002804A0">
        <w:t xml:space="preserve"> </w:t>
      </w:r>
      <w:r w:rsidR="00211243" w:rsidRPr="00F052E1">
        <w:t>wymienione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statucie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Pamięci;</w:t>
      </w:r>
    </w:p>
    <w:p w:rsidR="00211243" w:rsidRPr="00F052E1" w:rsidRDefault="00A75768" w:rsidP="00211243">
      <w:pPr>
        <w:pStyle w:val="ZPKTzmpktartykuempunktem"/>
      </w:pPr>
      <w:r>
        <w:t>3</w:t>
      </w:r>
      <w:r w:rsidR="00211243" w:rsidRPr="00F052E1">
        <w:t>)</w:t>
      </w:r>
      <w:r w:rsidR="00211243" w:rsidRPr="00F052E1">
        <w:tab/>
        <w:t>opiniuje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rekomenduje</w:t>
      </w:r>
      <w:r w:rsidR="002804A0">
        <w:t xml:space="preserve"> </w:t>
      </w:r>
      <w:r w:rsidR="00211243" w:rsidRPr="00F052E1">
        <w:t>kierunki</w:t>
      </w:r>
      <w:r w:rsidR="002804A0">
        <w:t xml:space="preserve"> </w:t>
      </w:r>
      <w:r w:rsidR="00211243" w:rsidRPr="00F052E1">
        <w:t>działalności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program</w:t>
      </w:r>
      <w:r w:rsidR="00A90C77">
        <w:t>y</w:t>
      </w:r>
      <w:r w:rsidR="002804A0">
        <w:t xml:space="preserve"> </w:t>
      </w:r>
      <w:r w:rsidR="00211243" w:rsidRPr="00F052E1">
        <w:t>badawcz</w:t>
      </w:r>
      <w:r w:rsidR="00A90C77">
        <w:t>e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Pamięci;</w:t>
      </w:r>
    </w:p>
    <w:p w:rsidR="00211243" w:rsidRPr="00F052E1" w:rsidRDefault="00A75768" w:rsidP="00211243">
      <w:pPr>
        <w:pStyle w:val="ZPKTzmpktartykuempunktem"/>
      </w:pPr>
      <w:r>
        <w:t>4</w:t>
      </w:r>
      <w:r w:rsidR="00211243" w:rsidRPr="00F052E1">
        <w:t>)</w:t>
      </w:r>
      <w:r w:rsidR="00211243" w:rsidRPr="00F052E1">
        <w:tab/>
        <w:t>zatwierdza</w:t>
      </w:r>
      <w:r w:rsidR="002804A0">
        <w:t xml:space="preserve"> </w:t>
      </w:r>
      <w:r w:rsidR="00A90C77">
        <w:t xml:space="preserve">szczegółowe </w:t>
      </w:r>
      <w:r w:rsidR="00211243" w:rsidRPr="00F052E1">
        <w:t>zasady</w:t>
      </w:r>
      <w:r w:rsidR="002804A0">
        <w:t xml:space="preserve"> </w:t>
      </w:r>
      <w:r w:rsidR="00211243" w:rsidRPr="00F052E1">
        <w:t>ewidencjonowania,</w:t>
      </w:r>
      <w:r w:rsidR="002804A0">
        <w:t xml:space="preserve"> </w:t>
      </w:r>
      <w:r w:rsidR="00211243" w:rsidRPr="00F052E1">
        <w:t>przechowywania,</w:t>
      </w:r>
      <w:r w:rsidR="002804A0">
        <w:t xml:space="preserve"> </w:t>
      </w:r>
      <w:r w:rsidR="00211243" w:rsidRPr="00F052E1">
        <w:t>opracowywania,</w:t>
      </w:r>
      <w:r w:rsidR="002804A0">
        <w:t xml:space="preserve"> </w:t>
      </w:r>
      <w:r w:rsidR="00211243" w:rsidRPr="00F052E1">
        <w:t>zabezpieczania,</w:t>
      </w:r>
      <w:r w:rsidR="002804A0">
        <w:t xml:space="preserve"> </w:t>
      </w:r>
      <w:r w:rsidR="00211243" w:rsidRPr="00F052E1">
        <w:t>udostępniania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publikowania</w:t>
      </w:r>
      <w:r w:rsidR="002804A0">
        <w:t xml:space="preserve"> </w:t>
      </w:r>
      <w:r w:rsidR="00211243" w:rsidRPr="00F052E1">
        <w:t>dokumentów;</w:t>
      </w:r>
    </w:p>
    <w:p w:rsidR="00211243" w:rsidRPr="00F052E1" w:rsidRDefault="00A75768" w:rsidP="00211243">
      <w:pPr>
        <w:pStyle w:val="ZPKTzmpktartykuempunktem"/>
      </w:pPr>
      <w:r>
        <w:t>5</w:t>
      </w:r>
      <w:r w:rsidR="00211243" w:rsidRPr="00F052E1">
        <w:t>)</w:t>
      </w:r>
      <w:r w:rsidR="00211243" w:rsidRPr="00F052E1">
        <w:tab/>
        <w:t>wyraża</w:t>
      </w:r>
      <w:r w:rsidR="00315AA6">
        <w:t>,</w:t>
      </w:r>
      <w:r w:rsidR="002804A0">
        <w:t xml:space="preserve"> </w:t>
      </w:r>
      <w:r w:rsidR="00FA37DE">
        <w:t>na podstawie art. 36 ust. 9</w:t>
      </w:r>
      <w:r w:rsidR="00315AA6">
        <w:t>,</w:t>
      </w:r>
      <w:r w:rsidR="00FA37DE">
        <w:t xml:space="preserve"> </w:t>
      </w:r>
      <w:r w:rsidR="00211243" w:rsidRPr="00F052E1">
        <w:t>opini</w:t>
      </w:r>
      <w:r w:rsidR="00315AA6">
        <w:t>ę</w:t>
      </w:r>
      <w:r w:rsidR="002804A0">
        <w:t xml:space="preserve"> </w:t>
      </w:r>
      <w:r w:rsidR="00211243" w:rsidRPr="00F052E1">
        <w:t>o</w:t>
      </w:r>
      <w:r w:rsidR="002804A0">
        <w:t xml:space="preserve"> </w:t>
      </w:r>
      <w:r w:rsidR="00211243" w:rsidRPr="00F052E1">
        <w:t>zasadności</w:t>
      </w:r>
      <w:r w:rsidR="002804A0">
        <w:t xml:space="preserve"> </w:t>
      </w:r>
      <w:r w:rsidR="00211243" w:rsidRPr="00F052E1">
        <w:t>odmowy</w:t>
      </w:r>
      <w:r w:rsidR="002804A0">
        <w:t xml:space="preserve"> </w:t>
      </w:r>
      <w:r w:rsidR="00211243" w:rsidRPr="00F052E1">
        <w:t>udostępni</w:t>
      </w:r>
      <w:r w:rsidR="00315AA6">
        <w:t>e</w:t>
      </w:r>
      <w:r w:rsidR="00211243" w:rsidRPr="00F052E1">
        <w:t>nia</w:t>
      </w:r>
      <w:r w:rsidR="002804A0">
        <w:t xml:space="preserve"> </w:t>
      </w:r>
      <w:r w:rsidR="00211243" w:rsidRPr="00F052E1">
        <w:t>dokumentów</w:t>
      </w:r>
      <w:r w:rsidR="002804A0">
        <w:t xml:space="preserve"> </w:t>
      </w:r>
      <w:r w:rsidR="00211243" w:rsidRPr="00F052E1">
        <w:t>zgromadzonych</w:t>
      </w:r>
      <w:r w:rsidR="002804A0">
        <w:t xml:space="preserve"> </w:t>
      </w:r>
      <w:r w:rsidR="00211243" w:rsidRPr="00F052E1">
        <w:t>przez</w:t>
      </w:r>
      <w:r w:rsidR="002804A0">
        <w:t xml:space="preserve"> </w:t>
      </w:r>
      <w:r w:rsidR="00211243" w:rsidRPr="00F052E1">
        <w:t>Instytut</w:t>
      </w:r>
      <w:r w:rsidR="002804A0">
        <w:t xml:space="preserve"> </w:t>
      </w:r>
      <w:r w:rsidR="00211243" w:rsidRPr="00F052E1">
        <w:t>Pamięci;</w:t>
      </w:r>
    </w:p>
    <w:p w:rsidR="00211243" w:rsidRPr="00F052E1" w:rsidRDefault="00A75768" w:rsidP="00211243">
      <w:pPr>
        <w:pStyle w:val="ZPKTzmpktartykuempunktem"/>
      </w:pPr>
      <w:r>
        <w:t>6</w:t>
      </w:r>
      <w:r w:rsidR="00211243" w:rsidRPr="00F052E1">
        <w:t>)</w:t>
      </w:r>
      <w:r w:rsidR="00211243" w:rsidRPr="00F052E1">
        <w:tab/>
        <w:t>ustala</w:t>
      </w:r>
      <w:r w:rsidR="002804A0">
        <w:t xml:space="preserve"> </w:t>
      </w:r>
      <w:r w:rsidR="00211243" w:rsidRPr="00F052E1">
        <w:t>priorytety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zakresie</w:t>
      </w:r>
      <w:r w:rsidR="002804A0">
        <w:t xml:space="preserve"> </w:t>
      </w:r>
      <w:r w:rsidR="00211243" w:rsidRPr="00F052E1">
        <w:t>udostępniania</w:t>
      </w:r>
      <w:r w:rsidR="002804A0">
        <w:t xml:space="preserve"> </w:t>
      </w:r>
      <w:r w:rsidR="00211243" w:rsidRPr="00F052E1">
        <w:t>dokumentów</w:t>
      </w:r>
      <w:r w:rsidR="002804A0">
        <w:t xml:space="preserve"> </w:t>
      </w:r>
      <w:r w:rsidR="00211243" w:rsidRPr="00F052E1">
        <w:t>zgromadzonych</w:t>
      </w:r>
      <w:r w:rsidR="002804A0">
        <w:t xml:space="preserve"> </w:t>
      </w:r>
      <w:r w:rsidR="00211243" w:rsidRPr="00F052E1">
        <w:t>przez</w:t>
      </w:r>
      <w:r w:rsidR="002804A0">
        <w:t xml:space="preserve"> </w:t>
      </w:r>
      <w:r w:rsidR="00211243" w:rsidRPr="00F052E1">
        <w:t>Instytut</w:t>
      </w:r>
      <w:r w:rsidR="002804A0">
        <w:t xml:space="preserve"> </w:t>
      </w:r>
      <w:r w:rsidR="00211243" w:rsidRPr="00F052E1">
        <w:t>Pamięci;</w:t>
      </w:r>
    </w:p>
    <w:p w:rsidR="00211243" w:rsidRPr="00F052E1" w:rsidRDefault="00A75768" w:rsidP="00211243">
      <w:pPr>
        <w:pStyle w:val="ZPKTzmpktartykuempunktem"/>
      </w:pPr>
      <w:r>
        <w:t>7</w:t>
      </w:r>
      <w:r w:rsidR="00211243" w:rsidRPr="00F052E1">
        <w:t>)</w:t>
      </w:r>
      <w:r w:rsidR="00211243" w:rsidRPr="00F052E1">
        <w:tab/>
        <w:t>zajmuje</w:t>
      </w:r>
      <w:r w:rsidR="002804A0">
        <w:t xml:space="preserve"> </w:t>
      </w:r>
      <w:r w:rsidR="00F26D6F">
        <w:t>stanowisko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sprawach</w:t>
      </w:r>
      <w:r w:rsidR="002804A0">
        <w:t xml:space="preserve"> </w:t>
      </w:r>
      <w:r w:rsidR="00211243" w:rsidRPr="00F052E1">
        <w:t>ważnych</w:t>
      </w:r>
      <w:r w:rsidR="002804A0">
        <w:t xml:space="preserve"> </w:t>
      </w:r>
      <w:r w:rsidR="00211243" w:rsidRPr="00F052E1">
        <w:t>dla</w:t>
      </w:r>
      <w:r w:rsidR="002804A0">
        <w:t xml:space="preserve"> </w:t>
      </w:r>
      <w:r w:rsidR="00211243" w:rsidRPr="00F052E1">
        <w:t>Instytutu</w:t>
      </w:r>
      <w:r w:rsidR="002804A0">
        <w:t xml:space="preserve"> </w:t>
      </w:r>
      <w:r w:rsidR="00211243" w:rsidRPr="00F052E1">
        <w:t>Pamięci;</w:t>
      </w:r>
    </w:p>
    <w:p w:rsidR="00211243" w:rsidRPr="00F052E1" w:rsidRDefault="00A75768" w:rsidP="00211243">
      <w:pPr>
        <w:pStyle w:val="ZPKTzmpktartykuempunktem"/>
      </w:pPr>
      <w:r>
        <w:t>8</w:t>
      </w:r>
      <w:r w:rsidR="00211243" w:rsidRPr="00F052E1">
        <w:t>)</w:t>
      </w:r>
      <w:r w:rsidR="00211243" w:rsidRPr="00F052E1">
        <w:tab/>
        <w:t>wykonuje</w:t>
      </w:r>
      <w:r w:rsidR="002804A0">
        <w:t xml:space="preserve"> </w:t>
      </w:r>
      <w:r w:rsidR="00211243" w:rsidRPr="00F052E1">
        <w:t>inne</w:t>
      </w:r>
      <w:r w:rsidR="002804A0">
        <w:t xml:space="preserve"> </w:t>
      </w:r>
      <w:r w:rsidR="00211243" w:rsidRPr="00F052E1">
        <w:t>zadania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F26D6F">
        <w:t xml:space="preserve">posiada </w:t>
      </w:r>
      <w:r w:rsidR="00211243" w:rsidRPr="00F052E1">
        <w:t>kompetencje</w:t>
      </w:r>
      <w:r w:rsidR="002804A0">
        <w:t xml:space="preserve"> </w:t>
      </w:r>
      <w:r w:rsidR="00211243" w:rsidRPr="00F052E1">
        <w:t>przewidziane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ustawie.</w:t>
      </w:r>
      <w:r w:rsidR="002804A0">
        <w:t>”</w:t>
      </w:r>
      <w:r w:rsidR="00211243" w:rsidRPr="00F052E1">
        <w:t>;</w:t>
      </w:r>
    </w:p>
    <w:p w:rsidR="00211243" w:rsidRDefault="00211243" w:rsidP="002804A0">
      <w:pPr>
        <w:pStyle w:val="PKTpunkt"/>
        <w:keepNext/>
      </w:pPr>
      <w:r w:rsidRPr="00F052E1">
        <w:t>1</w:t>
      </w:r>
      <w:r w:rsidR="00A75768">
        <w:t>4</w:t>
      </w:r>
      <w:r w:rsidRPr="00F052E1">
        <w:t>)</w:t>
      </w:r>
      <w:r w:rsidRPr="00F052E1">
        <w:tab/>
        <w:t>art.</w:t>
      </w:r>
      <w:r w:rsidR="002804A0">
        <w:t xml:space="preserve"> </w:t>
      </w:r>
      <w:r w:rsidRPr="00F052E1">
        <w:t>29</w:t>
      </w:r>
      <w:r w:rsidR="002804A0">
        <w:t xml:space="preserve"> </w:t>
      </w:r>
      <w:r w:rsidR="00315AA6">
        <w:t xml:space="preserve">otrzymuje </w:t>
      </w:r>
      <w:r w:rsidRPr="00F052E1">
        <w:t>brzmieni</w:t>
      </w:r>
      <w:r w:rsidR="00315AA6">
        <w:t>e</w:t>
      </w:r>
      <w:r w:rsidRPr="00F052E1">
        <w:t>:</w:t>
      </w:r>
    </w:p>
    <w:p w:rsidR="00315AA6" w:rsidRPr="00F052E1" w:rsidRDefault="00315AA6" w:rsidP="00315AA6">
      <w:pPr>
        <w:pStyle w:val="ZARTzmartartykuempunktem"/>
      </w:pPr>
      <w:r>
        <w:t>„Art. 29. 1. W zakresie działalności archiwalnej Instytut Pamięci gromadzi, ewidencjonuje, przechowuje, opracowuje, zabezpiecza i udostępnia dokumenty zbrodni z lat 1917–1990 oraz dokumenty ukazujące fakty i okoliczności dotyczące losów Narodu Polskiego w latach 1939–1990 i informujące o poniesionych ofiarach i wyrządzonych szkodach, wydaje na ich podstawie uwierzytelnione odpisy, wypisy, wyciągi i reprodukcj</w:t>
      </w:r>
      <w:r w:rsidR="00A75768">
        <w:t>e</w:t>
      </w:r>
      <w:r>
        <w:t xml:space="preserve"> przechowywanych dokumentów.</w:t>
      </w:r>
    </w:p>
    <w:p w:rsidR="00211243" w:rsidRPr="00F052E1" w:rsidRDefault="00211243" w:rsidP="00211243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Instytut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gromadzi,</w:t>
      </w:r>
      <w:r w:rsidR="002804A0">
        <w:t xml:space="preserve"> </w:t>
      </w:r>
      <w:r w:rsidRPr="00F052E1">
        <w:t>ewidencjonuje,</w:t>
      </w:r>
      <w:r w:rsidR="002804A0">
        <w:t xml:space="preserve"> </w:t>
      </w:r>
      <w:r w:rsidRPr="00F052E1">
        <w:t>przechowuje,</w:t>
      </w:r>
      <w:r w:rsidR="002804A0">
        <w:t xml:space="preserve"> </w:t>
      </w:r>
      <w:r w:rsidRPr="00F052E1">
        <w:t>opracowuje,</w:t>
      </w:r>
      <w:r w:rsidR="002804A0">
        <w:t xml:space="preserve"> </w:t>
      </w:r>
      <w:r w:rsidRPr="00F052E1">
        <w:t>zabezpiecza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udostępnia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inne</w:t>
      </w:r>
      <w:r w:rsidR="002804A0">
        <w:t xml:space="preserve"> </w:t>
      </w:r>
      <w:r w:rsidRPr="00F052E1">
        <w:t>niż</w:t>
      </w:r>
      <w:r w:rsidR="002804A0">
        <w:t xml:space="preserve"> </w:t>
      </w:r>
      <w:r w:rsidRPr="00F052E1">
        <w:t>wymienione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25–28</w:t>
      </w:r>
      <w:r w:rsidR="002804A0">
        <w:t xml:space="preserve"> </w:t>
      </w:r>
      <w:r w:rsidRPr="00F052E1">
        <w:t>materiały</w:t>
      </w:r>
      <w:r w:rsidR="002804A0">
        <w:t xml:space="preserve"> </w:t>
      </w:r>
      <w:r w:rsidRPr="00F052E1">
        <w:t>archiwalne</w:t>
      </w:r>
      <w:r w:rsidR="002804A0">
        <w:t xml:space="preserve"> </w:t>
      </w:r>
      <w:r w:rsidRPr="00F052E1">
        <w:t>pozyskane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formie</w:t>
      </w:r>
      <w:r w:rsidR="002804A0">
        <w:t xml:space="preserve"> </w:t>
      </w:r>
      <w:r w:rsidRPr="00F052E1">
        <w:t>oryginalnych</w:t>
      </w:r>
      <w:r w:rsidR="002804A0">
        <w:t xml:space="preserve"> </w:t>
      </w:r>
      <w:r w:rsidRPr="00F052E1">
        <w:t>dokumentów,</w:t>
      </w:r>
      <w:r w:rsidR="002804A0">
        <w:t xml:space="preserve"> </w:t>
      </w:r>
      <w:r w:rsidRPr="00F052E1">
        <w:t>kopii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nośnikach</w:t>
      </w:r>
      <w:r w:rsidR="002804A0">
        <w:t xml:space="preserve"> </w:t>
      </w:r>
      <w:r w:rsidRPr="00F052E1">
        <w:t>elektronicznych</w:t>
      </w:r>
      <w:r w:rsidR="002804A0">
        <w:t xml:space="preserve"> </w:t>
      </w:r>
      <w:r w:rsidRPr="00F052E1">
        <w:t>od</w:t>
      </w:r>
      <w:r w:rsidR="002804A0">
        <w:t xml:space="preserve"> </w:t>
      </w:r>
      <w:r w:rsidRPr="00F052E1">
        <w:t>instytucji</w:t>
      </w:r>
      <w:r w:rsidR="002804A0">
        <w:t xml:space="preserve"> </w:t>
      </w:r>
      <w:r w:rsidRPr="00F052E1">
        <w:t>prowadzących</w:t>
      </w:r>
      <w:r w:rsidR="002804A0">
        <w:t xml:space="preserve"> </w:t>
      </w:r>
      <w:r w:rsidRPr="00F052E1">
        <w:t>archiwa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innych</w:t>
      </w:r>
      <w:r w:rsidR="002804A0">
        <w:t xml:space="preserve"> </w:t>
      </w:r>
      <w:r w:rsidRPr="00F052E1">
        <w:t>państw,</w:t>
      </w:r>
      <w:r w:rsidR="002804A0">
        <w:t xml:space="preserve"> </w:t>
      </w:r>
      <w:r w:rsidRPr="00F052E1">
        <w:t>polskich</w:t>
      </w:r>
      <w:r w:rsidR="002804A0">
        <w:t xml:space="preserve"> </w:t>
      </w:r>
      <w:r w:rsidRPr="00F052E1">
        <w:t>instytucji</w:t>
      </w:r>
      <w:r w:rsidR="002804A0">
        <w:t xml:space="preserve"> </w:t>
      </w:r>
      <w:r w:rsidRPr="00F052E1">
        <w:t>emigracyjnych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polonijnych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osób</w:t>
      </w:r>
      <w:r w:rsidR="002804A0">
        <w:t xml:space="preserve"> </w:t>
      </w:r>
      <w:r w:rsidRPr="00F052E1">
        <w:t>prywatnych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zagranicy.</w:t>
      </w:r>
      <w:r w:rsidR="002804A0">
        <w:t>”</w:t>
      </w:r>
      <w:r w:rsidRPr="00F052E1">
        <w:t>;</w:t>
      </w:r>
    </w:p>
    <w:p w:rsidR="005932AD" w:rsidRDefault="00B12566" w:rsidP="002804A0">
      <w:pPr>
        <w:pStyle w:val="PKTpunkt"/>
        <w:keepNext/>
      </w:pPr>
      <w:r>
        <w:t>1</w:t>
      </w:r>
      <w:r w:rsidR="00A75768">
        <w:t>5</w:t>
      </w:r>
      <w:r w:rsidR="005932AD">
        <w:t>)</w:t>
      </w:r>
      <w:r w:rsidR="005932AD">
        <w:tab/>
        <w:t>w art. 32 uchyla się ust. 3–5 i 7;</w:t>
      </w:r>
    </w:p>
    <w:p w:rsidR="00211243" w:rsidRPr="00F052E1" w:rsidRDefault="00211243" w:rsidP="002804A0">
      <w:pPr>
        <w:pStyle w:val="PKTpunkt"/>
        <w:keepNext/>
      </w:pPr>
      <w:r w:rsidRPr="00F052E1">
        <w:t>1</w:t>
      </w:r>
      <w:r w:rsidR="00A75768">
        <w:t>6</w:t>
      </w:r>
      <w:r w:rsidRPr="00F052E1">
        <w:t>)</w:t>
      </w:r>
      <w:r w:rsidRPr="00F052E1">
        <w:tab/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35a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5</w:t>
      </w:r>
      <w:r w:rsidR="002804A0">
        <w:t xml:space="preserve"> </w:t>
      </w:r>
      <w:r w:rsidRPr="00F052E1">
        <w:t>otrzymują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USTzmustartykuempunktem"/>
      </w:pPr>
      <w:r>
        <w:t>„</w:t>
      </w:r>
      <w:r w:rsidR="00211243" w:rsidRPr="00F052E1">
        <w:t>4.</w:t>
      </w:r>
      <w:r>
        <w:t xml:space="preserve"> </w:t>
      </w:r>
      <w:r w:rsidR="00211243" w:rsidRPr="00F052E1">
        <w:t>Uprawnienia</w:t>
      </w:r>
      <w:r>
        <w:t xml:space="preserve"> </w:t>
      </w:r>
      <w:r w:rsidR="00211243" w:rsidRPr="00F052E1">
        <w:t>wynikające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30–35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35b</w:t>
      </w:r>
      <w:r>
        <w:t xml:space="preserve"> </w:t>
      </w:r>
      <w:r w:rsidR="00211243" w:rsidRPr="00F052E1">
        <w:t>może</w:t>
      </w:r>
      <w:r>
        <w:t xml:space="preserve"> </w:t>
      </w:r>
      <w:r w:rsidR="00211243" w:rsidRPr="00F052E1">
        <w:t>wykonywać</w:t>
      </w:r>
      <w:r>
        <w:t xml:space="preserve"> </w:t>
      </w:r>
      <w:r w:rsidR="00211243" w:rsidRPr="00F052E1">
        <w:t>osoba</w:t>
      </w:r>
      <w:r>
        <w:t xml:space="preserve"> </w:t>
      </w:r>
      <w:r w:rsidR="00211243" w:rsidRPr="00F052E1">
        <w:t>najbliższa</w:t>
      </w:r>
      <w:r>
        <w:t xml:space="preserve"> </w:t>
      </w:r>
      <w:r w:rsidR="00211243" w:rsidRPr="00F052E1">
        <w:t>zmarłego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rozumieniu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115</w:t>
      </w:r>
      <w:r>
        <w:t xml:space="preserve"> </w:t>
      </w:r>
      <w:r w:rsidR="00211243" w:rsidRPr="00F052E1">
        <w:t>§</w:t>
      </w:r>
      <w:r>
        <w:t xml:space="preserve"> </w:t>
      </w:r>
      <w:r w:rsidR="00211243" w:rsidRPr="00F052E1">
        <w:t>11</w:t>
      </w:r>
      <w:r>
        <w:t xml:space="preserve"> </w:t>
      </w:r>
      <w:r w:rsidR="00211243" w:rsidRPr="00F052E1">
        <w:t>Kodeksu</w:t>
      </w:r>
      <w:r>
        <w:t xml:space="preserve"> </w:t>
      </w:r>
      <w:r w:rsidR="00211243" w:rsidRPr="00F052E1">
        <w:t>karnego,</w:t>
      </w:r>
      <w:r>
        <w:t xml:space="preserve"> </w:t>
      </w:r>
      <w:r w:rsidR="00211243" w:rsidRPr="00F052E1">
        <w:t>a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razie</w:t>
      </w:r>
      <w:r>
        <w:t xml:space="preserve"> </w:t>
      </w:r>
      <w:r w:rsidR="00211243" w:rsidRPr="00F052E1">
        <w:t>jej</w:t>
      </w:r>
      <w:r>
        <w:t xml:space="preserve"> </w:t>
      </w:r>
      <w:r w:rsidR="00211243" w:rsidRPr="00F052E1">
        <w:t>braku</w:t>
      </w:r>
      <w:r>
        <w:t xml:space="preserve"> </w:t>
      </w:r>
      <w:r w:rsidR="00D0414C">
        <w:t xml:space="preserve">– </w:t>
      </w:r>
      <w:r w:rsidR="00211243" w:rsidRPr="00F052E1">
        <w:t>także</w:t>
      </w:r>
      <w:r>
        <w:t xml:space="preserve"> </w:t>
      </w:r>
      <w:r w:rsidR="00211243" w:rsidRPr="00F052E1">
        <w:t>krewny</w:t>
      </w:r>
      <w:r>
        <w:t xml:space="preserve"> </w:t>
      </w:r>
      <w:r w:rsidR="00211243" w:rsidRPr="00F052E1">
        <w:t>boczny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czwartego</w:t>
      </w:r>
      <w:r>
        <w:t xml:space="preserve"> </w:t>
      </w:r>
      <w:r w:rsidR="00211243" w:rsidRPr="00F052E1">
        <w:t>stopnia</w:t>
      </w:r>
      <w:r>
        <w:t xml:space="preserve"> </w:t>
      </w:r>
      <w:r w:rsidR="00211243" w:rsidRPr="00F052E1">
        <w:t>pokrewieństwa</w:t>
      </w:r>
      <w:r>
        <w:t xml:space="preserve"> </w:t>
      </w:r>
      <w:r w:rsidR="00211243" w:rsidRPr="00F052E1">
        <w:t>po</w:t>
      </w:r>
      <w:r>
        <w:t xml:space="preserve"> </w:t>
      </w:r>
      <w:r w:rsidR="00211243" w:rsidRPr="00F052E1">
        <w:t>złożeniu</w:t>
      </w:r>
      <w:r>
        <w:t xml:space="preserve"> </w:t>
      </w:r>
      <w:r w:rsidR="00211243" w:rsidRPr="00F052E1">
        <w:t>pod</w:t>
      </w:r>
      <w:r>
        <w:t xml:space="preserve"> </w:t>
      </w:r>
      <w:r w:rsidR="00211243" w:rsidRPr="00F052E1">
        <w:t>rygorem</w:t>
      </w:r>
      <w:r>
        <w:t xml:space="preserve"> </w:t>
      </w:r>
      <w:r w:rsidR="00211243" w:rsidRPr="00F052E1">
        <w:t>odpowiedzialności</w:t>
      </w:r>
      <w:r>
        <w:t xml:space="preserve"> </w:t>
      </w:r>
      <w:r w:rsidR="00211243" w:rsidRPr="00F052E1">
        <w:t>karnej</w:t>
      </w:r>
      <w:r>
        <w:t xml:space="preserve"> </w:t>
      </w:r>
      <w:r w:rsidR="00211243" w:rsidRPr="00F052E1">
        <w:t>za</w:t>
      </w:r>
      <w:r>
        <w:t xml:space="preserve"> </w:t>
      </w:r>
      <w:r w:rsidR="00211243" w:rsidRPr="00F052E1">
        <w:t>składanie</w:t>
      </w:r>
      <w:r>
        <w:t xml:space="preserve"> </w:t>
      </w:r>
      <w:r w:rsidR="00211243" w:rsidRPr="00F052E1">
        <w:t>fałszywych</w:t>
      </w:r>
      <w:r>
        <w:t xml:space="preserve"> </w:t>
      </w:r>
      <w:r w:rsidR="00AD2585">
        <w:t>oświadczeń</w:t>
      </w:r>
      <w:r>
        <w:t xml:space="preserve"> </w:t>
      </w:r>
      <w:r w:rsidR="00211243" w:rsidRPr="00F052E1">
        <w:t>oświadczenia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braku</w:t>
      </w:r>
      <w:r>
        <w:t xml:space="preserve"> </w:t>
      </w:r>
      <w:r w:rsidR="00211243" w:rsidRPr="00F052E1">
        <w:t>wiedzy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osobie</w:t>
      </w:r>
      <w:r>
        <w:t xml:space="preserve"> </w:t>
      </w:r>
      <w:r w:rsidR="00211243" w:rsidRPr="00F052E1">
        <w:t>najbliższej</w:t>
      </w:r>
      <w:r>
        <w:t xml:space="preserve"> </w:t>
      </w:r>
      <w:r w:rsidR="00211243" w:rsidRPr="00F052E1">
        <w:t>zmarłego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rozumieniu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115</w:t>
      </w:r>
      <w:r>
        <w:t xml:space="preserve"> </w:t>
      </w:r>
      <w:r w:rsidR="00211243" w:rsidRPr="00F052E1">
        <w:t>§</w:t>
      </w:r>
      <w:r>
        <w:t xml:space="preserve"> </w:t>
      </w:r>
      <w:r w:rsidR="00211243" w:rsidRPr="00F052E1">
        <w:t>11</w:t>
      </w:r>
      <w:r>
        <w:t xml:space="preserve"> </w:t>
      </w:r>
      <w:r w:rsidR="00211243" w:rsidRPr="00F052E1">
        <w:t>Kodeksu</w:t>
      </w:r>
      <w:r>
        <w:t xml:space="preserve"> </w:t>
      </w:r>
      <w:r w:rsidR="00211243" w:rsidRPr="00F052E1">
        <w:t>karnego.</w:t>
      </w:r>
    </w:p>
    <w:p w:rsidR="00211243" w:rsidRPr="00F052E1" w:rsidRDefault="00211243" w:rsidP="00211243">
      <w:pPr>
        <w:pStyle w:val="ZUSTzmustartykuempunktem"/>
      </w:pPr>
      <w:r w:rsidRPr="00F052E1">
        <w:t>5.</w:t>
      </w:r>
      <w:r w:rsidR="002804A0">
        <w:t xml:space="preserve"> </w:t>
      </w:r>
      <w:r w:rsidRPr="00F052E1">
        <w:t>Jeżeli</w:t>
      </w:r>
      <w:r w:rsidR="002804A0">
        <w:t xml:space="preserve"> </w:t>
      </w:r>
      <w:r w:rsidRPr="00F052E1">
        <w:t>realizacja</w:t>
      </w:r>
      <w:r w:rsidR="002804A0">
        <w:t xml:space="preserve"> </w:t>
      </w:r>
      <w:r w:rsidRPr="00F052E1">
        <w:t>praw</w:t>
      </w:r>
      <w:r w:rsidR="002804A0">
        <w:t xml:space="preserve"> </w:t>
      </w:r>
      <w:r w:rsidRPr="00F052E1">
        <w:t>wynikających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30–35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35b</w:t>
      </w:r>
      <w:r w:rsidR="002804A0">
        <w:t xml:space="preserve"> </w:t>
      </w:r>
      <w:r w:rsidRPr="00F052E1">
        <w:t>następuje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osobę,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4,</w:t>
      </w:r>
      <w:r w:rsidR="002804A0">
        <w:t xml:space="preserve"> </w:t>
      </w:r>
      <w:r w:rsidRPr="00F052E1">
        <w:t>należy</w:t>
      </w:r>
      <w:r w:rsidR="002804A0">
        <w:t xml:space="preserve"> </w:t>
      </w:r>
      <w:r w:rsidRPr="00F052E1">
        <w:t>we</w:t>
      </w:r>
      <w:r w:rsidR="002804A0">
        <w:t xml:space="preserve"> </w:t>
      </w:r>
      <w:r w:rsidRPr="00F052E1">
        <w:t>właściwym</w:t>
      </w:r>
      <w:r w:rsidR="002804A0">
        <w:t xml:space="preserve"> </w:t>
      </w:r>
      <w:r w:rsidRPr="00F052E1">
        <w:t>wniosku</w:t>
      </w:r>
      <w:r w:rsidR="002804A0">
        <w:t xml:space="preserve"> </w:t>
      </w:r>
      <w:r w:rsidRPr="00F052E1">
        <w:t>wskazać</w:t>
      </w:r>
      <w:r w:rsidR="002804A0">
        <w:t xml:space="preserve"> </w:t>
      </w:r>
      <w:r w:rsidRPr="00F052E1">
        <w:t>imię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nazwisko</w:t>
      </w:r>
      <w:r w:rsidR="002804A0">
        <w:t xml:space="preserve"> </w:t>
      </w:r>
      <w:r w:rsidRPr="00F052E1">
        <w:t>osoby</w:t>
      </w:r>
      <w:r w:rsidR="002804A0">
        <w:t xml:space="preserve"> </w:t>
      </w:r>
      <w:r w:rsidRPr="00F052E1">
        <w:t>zmarłej,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praw</w:t>
      </w:r>
      <w:r w:rsidR="002804A0">
        <w:t xml:space="preserve"> </w:t>
      </w:r>
      <w:r w:rsidRPr="00F052E1">
        <w:t>on</w:t>
      </w:r>
      <w:r w:rsidR="002804A0">
        <w:t xml:space="preserve"> </w:t>
      </w:r>
      <w:r w:rsidRPr="00F052E1">
        <w:t>dotyczy.</w:t>
      </w:r>
      <w:r w:rsidR="002804A0">
        <w:t>”</w:t>
      </w:r>
      <w:r w:rsidRPr="00F052E1">
        <w:t>;</w:t>
      </w:r>
    </w:p>
    <w:p w:rsidR="00647856" w:rsidRDefault="00647856" w:rsidP="00211243">
      <w:pPr>
        <w:pStyle w:val="PKTpunkt"/>
      </w:pPr>
      <w:r>
        <w:t>1</w:t>
      </w:r>
      <w:r w:rsidR="00A75768">
        <w:t>7</w:t>
      </w:r>
      <w:r>
        <w:t>)</w:t>
      </w:r>
      <w:r w:rsidR="00363376">
        <w:tab/>
        <w:t>w art. 36 ust. 6 otrzymuje brzmienie:</w:t>
      </w:r>
    </w:p>
    <w:p w:rsidR="00363376" w:rsidRPr="00624CF4" w:rsidRDefault="00363376" w:rsidP="00363376">
      <w:pPr>
        <w:pStyle w:val="ZUSTzmustartykuempunktem"/>
      </w:pPr>
      <w:r w:rsidRPr="00363376">
        <w:t>„6. Dyrektor oddziału Instytutu Pamięci, w drodze decyzji administracyjnej, odmawia udostępnienia dokumentów, o których mowa w ust. 1, jeżeli złożony wniosek nie spełnia warunków określonych w ust. 1–4 lub zachodzą przesłanki, o których mowa w art. 30 ust. 2 pkt 1</w:t>
      </w:r>
      <w:r>
        <w:t xml:space="preserve"> lub</w:t>
      </w:r>
      <w:r w:rsidRPr="00363376">
        <w:t xml:space="preserve"> art. 37.”;</w:t>
      </w:r>
    </w:p>
    <w:p w:rsidR="00211243" w:rsidRPr="00F052E1" w:rsidRDefault="00211243" w:rsidP="00211243">
      <w:pPr>
        <w:pStyle w:val="PKTpunkt"/>
      </w:pPr>
      <w:r w:rsidRPr="00F052E1">
        <w:t>1</w:t>
      </w:r>
      <w:r w:rsidR="00A75768">
        <w:t>8</w:t>
      </w:r>
      <w:r w:rsidRPr="00F052E1">
        <w:t>)</w:t>
      </w:r>
      <w:r w:rsidRPr="00F052E1">
        <w:tab/>
        <w:t>uchyla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39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39a;</w:t>
      </w:r>
    </w:p>
    <w:p w:rsidR="00211243" w:rsidRPr="00F052E1" w:rsidRDefault="00211243" w:rsidP="00211243">
      <w:pPr>
        <w:pStyle w:val="PKTpunkt"/>
      </w:pPr>
      <w:r w:rsidRPr="00F052E1">
        <w:t>1</w:t>
      </w:r>
      <w:r w:rsidR="00A75768">
        <w:t>9</w:t>
      </w:r>
      <w:r w:rsidRPr="00F052E1">
        <w:t>)</w:t>
      </w:r>
      <w:r w:rsidRPr="00F052E1">
        <w:tab/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43</w:t>
      </w:r>
      <w:r w:rsidR="002804A0">
        <w:t xml:space="preserve"> </w:t>
      </w:r>
      <w:r w:rsidR="00CB2A91">
        <w:t xml:space="preserve">w ust. 1 </w:t>
      </w:r>
      <w:r w:rsidR="00923A88">
        <w:t xml:space="preserve">skreśla </w:t>
      </w:r>
      <w:r w:rsidRPr="00F052E1">
        <w:t>się</w:t>
      </w:r>
      <w:r w:rsidR="00CB2A91">
        <w:t xml:space="preserve"> </w:t>
      </w:r>
      <w:r w:rsidR="00CB2A91" w:rsidRPr="00CB2A91">
        <w:t>zdanie drugie</w:t>
      </w:r>
      <w:r w:rsidRPr="00F052E1">
        <w:t>;</w:t>
      </w:r>
    </w:p>
    <w:p w:rsidR="00211243" w:rsidRPr="00F052E1" w:rsidRDefault="00A75768" w:rsidP="002804A0">
      <w:pPr>
        <w:pStyle w:val="PKTpunkt"/>
        <w:keepNext/>
      </w:pPr>
      <w:r>
        <w:t>20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45</w:t>
      </w:r>
      <w:r w:rsidR="002804A0">
        <w:t xml:space="preserve"> </w:t>
      </w:r>
      <w:r w:rsidR="00211243" w:rsidRPr="00F052E1">
        <w:t>ust.</w:t>
      </w:r>
      <w:r w:rsidR="002804A0">
        <w:t xml:space="preserve"> </w:t>
      </w:r>
      <w:r w:rsidR="00211243" w:rsidRPr="00F052E1">
        <w:t>3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USTzmustartykuempunktem"/>
      </w:pPr>
      <w:r>
        <w:t>„</w:t>
      </w:r>
      <w:r w:rsidR="00211243" w:rsidRPr="00F052E1">
        <w:t>3.</w:t>
      </w:r>
      <w:r>
        <w:t xml:space="preserve"> </w:t>
      </w:r>
      <w:r w:rsidR="00211243" w:rsidRPr="00F052E1">
        <w:t>Celem</w:t>
      </w:r>
      <w:r>
        <w:t xml:space="preserve"> </w:t>
      </w:r>
      <w:r w:rsidR="00211243" w:rsidRPr="00F052E1">
        <w:t>śledztwa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sprawach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zbrodnie,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których</w:t>
      </w:r>
      <w:r>
        <w:t xml:space="preserve"> </w:t>
      </w:r>
      <w:r w:rsidR="00211243" w:rsidRPr="00F052E1">
        <w:t>mowa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1,</w:t>
      </w:r>
      <w:r>
        <w:t xml:space="preserve"> </w:t>
      </w:r>
      <w:r w:rsidR="00211243" w:rsidRPr="00F052E1">
        <w:t>jest</w:t>
      </w:r>
      <w:r>
        <w:t xml:space="preserve"> </w:t>
      </w:r>
      <w:r w:rsidR="00211243" w:rsidRPr="00F052E1">
        <w:t>również</w:t>
      </w:r>
      <w:r>
        <w:t xml:space="preserve"> </w:t>
      </w:r>
      <w:r w:rsidR="00211243" w:rsidRPr="00F052E1">
        <w:t>wyjaśnienie</w:t>
      </w:r>
      <w:r>
        <w:t xml:space="preserve"> </w:t>
      </w:r>
      <w:r w:rsidR="00211243" w:rsidRPr="00F052E1">
        <w:t>okoliczności</w:t>
      </w:r>
      <w:r>
        <w:t xml:space="preserve"> </w:t>
      </w:r>
      <w:r w:rsidR="00211243" w:rsidRPr="00F052E1">
        <w:t>sprawy,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szczególności</w:t>
      </w:r>
      <w:r>
        <w:t xml:space="preserve"> </w:t>
      </w:r>
      <w:r w:rsidR="00211243" w:rsidRPr="00F052E1">
        <w:t>ustalenie</w:t>
      </w:r>
      <w:r>
        <w:t xml:space="preserve"> </w:t>
      </w:r>
      <w:r w:rsidR="00211243" w:rsidRPr="00F052E1">
        <w:t>osób</w:t>
      </w:r>
      <w:r>
        <w:t xml:space="preserve"> </w:t>
      </w:r>
      <w:r w:rsidR="00211243" w:rsidRPr="00F052E1">
        <w:t>pokrzywdzonych.</w:t>
      </w:r>
      <w:r>
        <w:t>”</w:t>
      </w:r>
      <w:r w:rsidR="00211243" w:rsidRPr="00F052E1">
        <w:t>;</w:t>
      </w:r>
    </w:p>
    <w:p w:rsidR="00211243" w:rsidRPr="00F052E1" w:rsidRDefault="00B12566" w:rsidP="00CB2A91">
      <w:pPr>
        <w:pStyle w:val="PKTpunkt"/>
      </w:pPr>
      <w:r>
        <w:t>2</w:t>
      </w:r>
      <w:r w:rsidR="00A75768">
        <w:t>1</w:t>
      </w:r>
      <w:r w:rsidR="00211243" w:rsidRPr="00F052E1">
        <w:t>)</w:t>
      </w:r>
      <w:r w:rsidR="00211243" w:rsidRPr="00F052E1">
        <w:tab/>
        <w:t>art.</w:t>
      </w:r>
      <w:r w:rsidR="002804A0">
        <w:t xml:space="preserve"> </w:t>
      </w:r>
      <w:r w:rsidR="00211243" w:rsidRPr="00F052E1">
        <w:t>45a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CB2A91">
      <w:pPr>
        <w:pStyle w:val="ZARTzmartartykuempunktem"/>
      </w:pPr>
      <w:r>
        <w:t>„</w:t>
      </w:r>
      <w:r w:rsidR="00211243" w:rsidRPr="00F052E1">
        <w:t>Art.</w:t>
      </w:r>
      <w:r>
        <w:t xml:space="preserve"> </w:t>
      </w:r>
      <w:r w:rsidR="00211243" w:rsidRPr="00F052E1">
        <w:t>45a.</w:t>
      </w:r>
      <w:r>
        <w:t xml:space="preserve"> </w:t>
      </w:r>
      <w:r w:rsidR="00211243" w:rsidRPr="00F052E1">
        <w:t>Śledztwa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sprawach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przestępstwa</w:t>
      </w:r>
      <w:r>
        <w:t xml:space="preserve"> </w:t>
      </w:r>
      <w:r w:rsidR="00211243" w:rsidRPr="00F052E1">
        <w:t>określone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54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art.</w:t>
      </w:r>
      <w:r>
        <w:t xml:space="preserve"> </w:t>
      </w:r>
      <w:r w:rsidR="00211243" w:rsidRPr="00F052E1">
        <w:t>55</w:t>
      </w:r>
      <w:r>
        <w:t xml:space="preserve"> </w:t>
      </w:r>
      <w:r w:rsidR="00211243" w:rsidRPr="00F052E1">
        <w:t>wszczyna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urzędu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prowadzi</w:t>
      </w:r>
      <w:r>
        <w:t xml:space="preserve"> </w:t>
      </w:r>
      <w:r w:rsidR="00211243" w:rsidRPr="00F052E1">
        <w:t>prokurator</w:t>
      </w:r>
      <w:r>
        <w:t xml:space="preserve"> </w:t>
      </w:r>
      <w:r w:rsidR="00211243" w:rsidRPr="00F052E1">
        <w:t>oddziałowej</w:t>
      </w:r>
      <w:r>
        <w:t xml:space="preserve"> </w:t>
      </w:r>
      <w:r w:rsidR="00211243" w:rsidRPr="00F052E1">
        <w:t>komisji.</w:t>
      </w:r>
      <w:r>
        <w:t>”</w:t>
      </w:r>
      <w:r w:rsidR="00211243" w:rsidRPr="00F052E1">
        <w:t>;</w:t>
      </w:r>
    </w:p>
    <w:p w:rsidR="00211243" w:rsidRPr="00F052E1" w:rsidRDefault="00B12566" w:rsidP="002804A0">
      <w:pPr>
        <w:pStyle w:val="PKTpunkt"/>
        <w:keepNext/>
      </w:pPr>
      <w:r>
        <w:t>2</w:t>
      </w:r>
      <w:r w:rsidR="00A75768">
        <w:t>2</w:t>
      </w:r>
      <w:r w:rsidR="00211243" w:rsidRPr="00F052E1">
        <w:t>)</w:t>
      </w:r>
      <w:r w:rsidR="00211243" w:rsidRPr="00F052E1">
        <w:tab/>
        <w:t>po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45a</w:t>
      </w:r>
      <w:r w:rsidR="002804A0">
        <w:t xml:space="preserve"> </w:t>
      </w:r>
      <w:r w:rsidR="00211243" w:rsidRPr="00F052E1">
        <w:t>dodaje</w:t>
      </w:r>
      <w:r w:rsidR="002804A0">
        <w:t xml:space="preserve"> </w:t>
      </w:r>
      <w:r w:rsidR="00211243" w:rsidRPr="00F052E1">
        <w:t>się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45b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brzmieniu:</w:t>
      </w:r>
    </w:p>
    <w:p w:rsidR="00211243" w:rsidRPr="00F052E1" w:rsidRDefault="002804A0" w:rsidP="002F5B1A">
      <w:pPr>
        <w:pStyle w:val="ZARTzmartartykuempunktem"/>
      </w:pPr>
      <w:r>
        <w:t>„</w:t>
      </w:r>
      <w:r w:rsidR="00211243" w:rsidRPr="00F052E1">
        <w:t>Art.</w:t>
      </w:r>
      <w:r>
        <w:t xml:space="preserve"> </w:t>
      </w:r>
      <w:r w:rsidR="00211243" w:rsidRPr="00F052E1">
        <w:t>45b.</w:t>
      </w:r>
      <w:r>
        <w:t xml:space="preserve"> </w:t>
      </w:r>
      <w:r w:rsidR="00211243" w:rsidRPr="00F052E1">
        <w:t>Prokurator</w:t>
      </w:r>
      <w:r>
        <w:t xml:space="preserve"> </w:t>
      </w:r>
      <w:r w:rsidR="00315AA6">
        <w:t xml:space="preserve">Głównej Komisji lub prokurator </w:t>
      </w:r>
      <w:r w:rsidR="00211243" w:rsidRPr="00F052E1">
        <w:t>oddziałowej</w:t>
      </w:r>
      <w:r>
        <w:t xml:space="preserve"> </w:t>
      </w:r>
      <w:r w:rsidR="00211243" w:rsidRPr="00F052E1">
        <w:t>komisji</w:t>
      </w:r>
      <w:r>
        <w:t xml:space="preserve"> </w:t>
      </w:r>
      <w:r w:rsidR="00211243" w:rsidRPr="00F052E1">
        <w:t>jest</w:t>
      </w:r>
      <w:r>
        <w:t xml:space="preserve"> </w:t>
      </w:r>
      <w:r w:rsidR="00211243" w:rsidRPr="00F052E1">
        <w:t>uprawniony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kierowania</w:t>
      </w:r>
      <w:r>
        <w:t xml:space="preserve"> </w:t>
      </w:r>
      <w:r w:rsidR="00211243" w:rsidRPr="00F052E1">
        <w:t>wniosków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występowania</w:t>
      </w:r>
      <w:r>
        <w:t xml:space="preserve"> </w:t>
      </w:r>
      <w:r w:rsidR="00211243" w:rsidRPr="00F052E1">
        <w:t>przed</w:t>
      </w:r>
      <w:r>
        <w:t xml:space="preserve"> </w:t>
      </w:r>
      <w:r w:rsidR="00211243" w:rsidRPr="00F052E1">
        <w:t>sądami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sprawach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uznanie</w:t>
      </w:r>
      <w:r>
        <w:t xml:space="preserve"> </w:t>
      </w:r>
      <w:r w:rsidR="00211243" w:rsidRPr="00F052E1">
        <w:t>za</w:t>
      </w:r>
      <w:r>
        <w:t xml:space="preserve"> </w:t>
      </w:r>
      <w:r w:rsidR="00211243" w:rsidRPr="00F052E1">
        <w:t>nieważne</w:t>
      </w:r>
      <w:r>
        <w:t xml:space="preserve"> </w:t>
      </w:r>
      <w:r w:rsidR="00211243" w:rsidRPr="00F052E1">
        <w:t>orzeczeń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trybie</w:t>
      </w:r>
      <w:r>
        <w:t xml:space="preserve"> </w:t>
      </w:r>
      <w:r w:rsidR="00211243" w:rsidRPr="00F052E1">
        <w:t>określonym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ustawie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23</w:t>
      </w:r>
      <w:r>
        <w:t xml:space="preserve"> </w:t>
      </w:r>
      <w:r w:rsidR="00211243" w:rsidRPr="00F052E1">
        <w:t>lutego</w:t>
      </w:r>
      <w:r>
        <w:t xml:space="preserve"> </w:t>
      </w:r>
      <w:r w:rsidR="00211243" w:rsidRPr="00F052E1">
        <w:t>1991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uznaniu</w:t>
      </w:r>
      <w:r>
        <w:t xml:space="preserve"> </w:t>
      </w:r>
      <w:r w:rsidR="00211243" w:rsidRPr="00F052E1">
        <w:t>za</w:t>
      </w:r>
      <w:r>
        <w:t xml:space="preserve"> </w:t>
      </w:r>
      <w:r w:rsidR="00211243" w:rsidRPr="00F052E1">
        <w:t>nieważne</w:t>
      </w:r>
      <w:r>
        <w:t xml:space="preserve"> </w:t>
      </w:r>
      <w:r w:rsidR="00211243" w:rsidRPr="00F052E1">
        <w:t>orzeczeń</w:t>
      </w:r>
      <w:r>
        <w:t xml:space="preserve"> </w:t>
      </w:r>
      <w:r w:rsidR="00211243" w:rsidRPr="00F052E1">
        <w:t>wydanych</w:t>
      </w:r>
      <w:r>
        <w:t xml:space="preserve"> </w:t>
      </w:r>
      <w:r w:rsidR="00211243" w:rsidRPr="00F052E1">
        <w:t>wobec</w:t>
      </w:r>
      <w:r>
        <w:t xml:space="preserve"> </w:t>
      </w:r>
      <w:r w:rsidR="00211243" w:rsidRPr="00F052E1">
        <w:t>osób</w:t>
      </w:r>
      <w:r>
        <w:t xml:space="preserve"> </w:t>
      </w:r>
      <w:r w:rsidR="00211243" w:rsidRPr="00F052E1">
        <w:t>represjonowanych</w:t>
      </w:r>
      <w:r>
        <w:t xml:space="preserve"> </w:t>
      </w:r>
      <w:r w:rsidR="00211243" w:rsidRPr="00F052E1">
        <w:t>za</w:t>
      </w:r>
      <w:r>
        <w:t xml:space="preserve"> </w:t>
      </w:r>
      <w:r w:rsidR="00211243" w:rsidRPr="00F052E1">
        <w:t>działalność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rzecz</w:t>
      </w:r>
      <w:r>
        <w:t xml:space="preserve"> </w:t>
      </w:r>
      <w:r w:rsidR="00211243" w:rsidRPr="00F052E1">
        <w:t>niepodległego</w:t>
      </w:r>
      <w:r>
        <w:t xml:space="preserve"> </w:t>
      </w:r>
      <w:r w:rsidR="00211243" w:rsidRPr="00F052E1">
        <w:t>bytu</w:t>
      </w:r>
      <w:r>
        <w:t xml:space="preserve"> </w:t>
      </w:r>
      <w:r w:rsidR="00211243" w:rsidRPr="00F052E1">
        <w:t>Państwa</w:t>
      </w:r>
      <w:r>
        <w:t xml:space="preserve"> </w:t>
      </w:r>
      <w:r w:rsidR="00211243" w:rsidRPr="00F052E1">
        <w:t>Polskiego.</w:t>
      </w:r>
      <w:r>
        <w:t>”</w:t>
      </w:r>
      <w:r w:rsidR="00211243" w:rsidRPr="00F052E1">
        <w:t>;</w:t>
      </w:r>
    </w:p>
    <w:p w:rsidR="00211243" w:rsidRPr="00F052E1" w:rsidRDefault="00B12566" w:rsidP="00211243">
      <w:pPr>
        <w:pStyle w:val="PKTpunkt"/>
      </w:pPr>
      <w:r>
        <w:t>2</w:t>
      </w:r>
      <w:r w:rsidR="00A75768">
        <w:t>3</w:t>
      </w:r>
      <w:r w:rsidR="00211243" w:rsidRPr="00F052E1">
        <w:t>)</w:t>
      </w:r>
      <w:r w:rsidR="00211243" w:rsidRPr="00F052E1">
        <w:tab/>
        <w:t>uchyla</w:t>
      </w:r>
      <w:r w:rsidR="002804A0">
        <w:t xml:space="preserve"> </w:t>
      </w:r>
      <w:r w:rsidR="00211243" w:rsidRPr="00F052E1">
        <w:t>się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49;</w:t>
      </w:r>
    </w:p>
    <w:p w:rsidR="00315AA6" w:rsidRDefault="00A75768" w:rsidP="002804A0">
      <w:pPr>
        <w:pStyle w:val="PKTpunkt"/>
        <w:keepNext/>
        <w:rPr>
          <w:rStyle w:val="Ppogrubienie"/>
        </w:rPr>
      </w:pPr>
      <w:r w:rsidRPr="00A75768">
        <w:t>24</w:t>
      </w:r>
      <w:r w:rsidR="00315AA6" w:rsidRPr="00A75768">
        <w:t>)</w:t>
      </w:r>
      <w:r w:rsidR="00315AA6">
        <w:rPr>
          <w:rStyle w:val="Ppogrubienie"/>
        </w:rPr>
        <w:tab/>
      </w:r>
      <w:r w:rsidR="00315AA6" w:rsidRPr="00E4411C">
        <w:t>w art. 52a pkt 7 i 8 otrzymuj</w:t>
      </w:r>
      <w:r w:rsidR="006721A3">
        <w:t>ą</w:t>
      </w:r>
      <w:r w:rsidR="00315AA6" w:rsidRPr="00E4411C">
        <w:t xml:space="preserve"> brzmienie:</w:t>
      </w:r>
    </w:p>
    <w:p w:rsidR="00E4411C" w:rsidRPr="00E4411C" w:rsidRDefault="00E4411C" w:rsidP="00E4411C">
      <w:pPr>
        <w:pStyle w:val="ZPKTzmpktartykuempunktem"/>
      </w:pPr>
      <w:r w:rsidRPr="00E4411C">
        <w:t>„7)</w:t>
      </w:r>
      <w:r w:rsidRPr="00E4411C">
        <w:tab/>
        <w:t>przygotowywanie i publikowanie katalogów zawierających dane osobowe osób, wobec których zachowały się dokumenty świadczące o tym, że organy bezpieczeństwa państwa zbierały o nich informacje na podstawie celowo gromadzonych danych, w tym w sposób tajny, a wobec osób tych nie stwierdzono istnienia dokumentów świadczących, że byli pracownikami, funkcjonariuszami, żołnierzami organów bezpieczeństwa państwa lub współpracowali z organami bezpieczeństwa państwa; przed umieszczeniem w katalogu należy uzyskać zgodę osoby, której te dane dotyczą, a w przypadku śmierci tej osoby – zgodę osoby najbliższej zmarłego w rozumieniu art. 115 § 11 Kodeksu karnego</w:t>
      </w:r>
      <w:r>
        <w:t xml:space="preserve">, </w:t>
      </w:r>
      <w:r w:rsidRPr="00A75768">
        <w:t xml:space="preserve">od uzyskania zgody odstępuje się, jeżeli od chwili śmierci tej osoby minęło co najmniej 20 lat, a w przypadku bezsprzecznego ustalenia braku osób uprawnionych do wyrażenia zgody, </w:t>
      </w:r>
      <w:r w:rsidR="00A75768">
        <w:t xml:space="preserve">umieszczenie w katalogu następuje </w:t>
      </w:r>
      <w:r w:rsidRPr="00A75768">
        <w:t>na podstawie decyzji Prezesa Instytutu Pamięci</w:t>
      </w:r>
      <w:r w:rsidRPr="00B126F0">
        <w:t>;</w:t>
      </w:r>
    </w:p>
    <w:p w:rsidR="00315AA6" w:rsidRPr="00315AA6" w:rsidRDefault="00E4411C" w:rsidP="00E4411C">
      <w:pPr>
        <w:pStyle w:val="ZPKTzmpktartykuempunktem"/>
        <w:rPr>
          <w:rStyle w:val="Ppogrubienie"/>
        </w:rPr>
      </w:pPr>
      <w:r w:rsidRPr="00E4411C">
        <w:t>8)</w:t>
      </w:r>
      <w:r w:rsidRPr="00E4411C">
        <w:tab/>
        <w:t>przygotowywanie i publikowanie katalogów zawierających dane osobowe osób, które zajmowały kierownicze stanowiska w byłej Polskiej Partii Robotniczej i byłej Polskiej Zjednoczonej Partii Robotniczej oraz Zjednoczonym Stronnictwie Ludowym i</w:t>
      </w:r>
      <w:r w:rsidR="00AC686F">
        <w:t xml:space="preserve"> </w:t>
      </w:r>
      <w:r w:rsidRPr="00E4411C">
        <w:t>Stronnictwie Demokratycznym, a także były członkami Rady Ministrów</w:t>
      </w:r>
      <w:r>
        <w:t xml:space="preserve"> oraz pełniły funkcje sekretarzy</w:t>
      </w:r>
      <w:r w:rsidRPr="00E4411C">
        <w:t xml:space="preserve"> </w:t>
      </w:r>
      <w:r>
        <w:t xml:space="preserve">i podsekretarza stanu </w:t>
      </w:r>
      <w:r w:rsidRPr="00E4411C">
        <w:t xml:space="preserve">państwa komunistycznego do dnia 23 sierpnia 1989 r. lub były w tym okresie kierownikami </w:t>
      </w:r>
      <w:r>
        <w:t xml:space="preserve">i zastępcami kierowników </w:t>
      </w:r>
      <w:r w:rsidRPr="00E4411C">
        <w:t>centralnych organów administracji państwowej</w:t>
      </w:r>
      <w:r>
        <w:t>, centralnych urzędów państwowych</w:t>
      </w:r>
      <w:r w:rsidRPr="00E4411C">
        <w:t>.”;</w:t>
      </w:r>
      <w:r w:rsidR="00315AA6">
        <w:rPr>
          <w:rStyle w:val="Ppogrubienie"/>
        </w:rPr>
        <w:t xml:space="preserve"> </w:t>
      </w:r>
    </w:p>
    <w:p w:rsidR="00E4411C" w:rsidRDefault="00A75768" w:rsidP="002804A0">
      <w:pPr>
        <w:pStyle w:val="PKTpunkt"/>
        <w:keepNext/>
        <w:rPr>
          <w:rStyle w:val="Ppogrubienie"/>
        </w:rPr>
      </w:pPr>
      <w:r w:rsidRPr="00A75768">
        <w:t>25</w:t>
      </w:r>
      <w:r w:rsidR="00E4411C" w:rsidRPr="00A75768">
        <w:t>) w art. 52b ust. 2a otrzymuje brzmienie:</w:t>
      </w:r>
    </w:p>
    <w:p w:rsidR="00E4411C" w:rsidRDefault="00E4411C" w:rsidP="00E4411C">
      <w:pPr>
        <w:pStyle w:val="ZUSTzmustartykuempunktem"/>
      </w:pPr>
      <w:r w:rsidRPr="00E4411C">
        <w:t>„</w:t>
      </w:r>
      <w:r>
        <w:t>2a. W katalogu, o którym mowa w art. 52a pkt 7, zamieszcza się dane, o których mowa w ust. 1 pkt 1, 3 i 6–8.</w:t>
      </w:r>
      <w:r w:rsidRPr="00E4411C">
        <w:t>”;</w:t>
      </w:r>
      <w:r>
        <w:t xml:space="preserve">  </w:t>
      </w:r>
      <w:r>
        <w:rPr>
          <w:rStyle w:val="Ppogrubienie"/>
        </w:rPr>
        <w:t xml:space="preserve"> </w:t>
      </w:r>
      <w:r>
        <w:t xml:space="preserve"> </w:t>
      </w:r>
    </w:p>
    <w:p w:rsidR="00211243" w:rsidRPr="00F052E1" w:rsidRDefault="00211243" w:rsidP="002804A0">
      <w:pPr>
        <w:pStyle w:val="PKTpunkt"/>
        <w:keepNext/>
      </w:pPr>
      <w:r w:rsidRPr="00F052E1">
        <w:t>2</w:t>
      </w:r>
      <w:r w:rsidR="00A75768">
        <w:t>6</w:t>
      </w:r>
      <w:r w:rsidRPr="00F052E1">
        <w:t>)</w:t>
      </w:r>
      <w:r w:rsidRPr="00F052E1">
        <w:tab/>
        <w:t>rozdział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ROZDZODDZOZNzmoznrozdzoddzartykuempunktem"/>
      </w:pPr>
      <w:r>
        <w:t>„</w:t>
      </w:r>
      <w:r w:rsidR="00211243" w:rsidRPr="00F052E1">
        <w:t>Rozdział</w:t>
      </w:r>
      <w:r>
        <w:t xml:space="preserve"> </w:t>
      </w:r>
      <w:r w:rsidR="00211243" w:rsidRPr="00F052E1">
        <w:t>6</w:t>
      </w:r>
    </w:p>
    <w:p w:rsidR="00211243" w:rsidRPr="00F052E1" w:rsidRDefault="00211243" w:rsidP="002804A0">
      <w:pPr>
        <w:pStyle w:val="ZROZDZODDZPRZEDMzmprzedmrozdzoddzartykuempunktem"/>
      </w:pPr>
      <w:r w:rsidRPr="00F052E1">
        <w:t>Funkcje</w:t>
      </w:r>
      <w:r w:rsidR="002804A0">
        <w:t xml:space="preserve"> </w:t>
      </w:r>
      <w:r w:rsidRPr="00F052E1">
        <w:t>badawcze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edukacyjne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</w:p>
    <w:p w:rsidR="00211243" w:rsidRPr="00F052E1" w:rsidRDefault="00211243" w:rsidP="002804A0">
      <w:pPr>
        <w:pStyle w:val="ZARTzmartartykuempunktem"/>
        <w:keepNext/>
      </w:pPr>
      <w:r w:rsidRPr="00F052E1">
        <w:t>Art.</w:t>
      </w:r>
      <w:r w:rsidR="002804A0">
        <w:t xml:space="preserve"> </w:t>
      </w:r>
      <w:r w:rsidRPr="00F052E1">
        <w:t>53.</w:t>
      </w:r>
      <w:r w:rsidR="002804A0">
        <w:t xml:space="preserve"> </w:t>
      </w:r>
      <w:r w:rsidRPr="00F052E1">
        <w:t>Instytut</w:t>
      </w:r>
      <w:r w:rsidR="002804A0">
        <w:t xml:space="preserve"> </w:t>
      </w:r>
      <w:r w:rsidRPr="00F052E1">
        <w:t>Pamięci: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informuje</w:t>
      </w:r>
      <w:r w:rsidR="002804A0">
        <w:t xml:space="preserve"> </w:t>
      </w:r>
      <w:r w:rsidRPr="00F052E1">
        <w:t>społeczeństwo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strukturach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metodach</w:t>
      </w:r>
      <w:r w:rsidR="002804A0">
        <w:t xml:space="preserve"> </w:t>
      </w:r>
      <w:r w:rsidRPr="00F052E1">
        <w:t>działania</w:t>
      </w:r>
      <w:r w:rsidR="002804A0">
        <w:t xml:space="preserve"> </w:t>
      </w:r>
      <w:r w:rsidRPr="00F052E1">
        <w:t>instytucji,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ramach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zostały</w:t>
      </w:r>
      <w:r w:rsidR="002804A0">
        <w:t xml:space="preserve"> </w:t>
      </w:r>
      <w:r w:rsidRPr="00F052E1">
        <w:t>popełnione</w:t>
      </w:r>
      <w:r w:rsidR="002804A0">
        <w:t xml:space="preserve"> </w:t>
      </w:r>
      <w:r w:rsidRPr="00F052E1">
        <w:t>zbrodnie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Polskiemu,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informuje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strukturach,</w:t>
      </w:r>
      <w:r w:rsidR="002804A0">
        <w:t xml:space="preserve"> </w:t>
      </w:r>
      <w:r w:rsidRPr="00F052E1">
        <w:t>obsadzie</w:t>
      </w:r>
      <w:r w:rsidR="002804A0">
        <w:t xml:space="preserve"> </w:t>
      </w:r>
      <w:r w:rsidRPr="00F052E1">
        <w:t>personalnej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sposobach</w:t>
      </w:r>
      <w:r w:rsidR="002804A0">
        <w:t xml:space="preserve"> </w:t>
      </w:r>
      <w:r w:rsidRPr="00F052E1">
        <w:t>działania</w:t>
      </w:r>
      <w:r w:rsidR="002804A0">
        <w:t xml:space="preserve"> </w:t>
      </w:r>
      <w:r w:rsidRPr="00F052E1">
        <w:t>organów</w:t>
      </w:r>
      <w:r w:rsidR="002804A0">
        <w:t xml:space="preserve"> </w:t>
      </w:r>
      <w:r w:rsidRPr="00F052E1">
        <w:t>bezpieczeństwa</w:t>
      </w:r>
      <w:r w:rsidR="002804A0">
        <w:t xml:space="preserve"> </w:t>
      </w:r>
      <w:r w:rsidRPr="00F052E1">
        <w:t>państwa;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prowadzi</w:t>
      </w:r>
      <w:r w:rsidR="002804A0">
        <w:t xml:space="preserve"> </w:t>
      </w:r>
      <w:r w:rsidRPr="00F052E1">
        <w:t>badania</w:t>
      </w:r>
      <w:r w:rsidR="002804A0">
        <w:t xml:space="preserve"> </w:t>
      </w:r>
      <w:r w:rsidRPr="00F052E1">
        <w:t>naukowe</w:t>
      </w:r>
      <w:r w:rsidR="002804A0">
        <w:t xml:space="preserve"> </w:t>
      </w:r>
      <w:r w:rsidRPr="00F052E1">
        <w:t>nad</w:t>
      </w:r>
      <w:r w:rsidR="002804A0">
        <w:t xml:space="preserve"> </w:t>
      </w:r>
      <w:r w:rsidRPr="00F052E1">
        <w:t>porozbiorową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najnowszą</w:t>
      </w:r>
      <w:r w:rsidR="002804A0">
        <w:t xml:space="preserve"> </w:t>
      </w:r>
      <w:r w:rsidRPr="00F052E1">
        <w:t>historią</w:t>
      </w:r>
      <w:r w:rsidR="002804A0">
        <w:t xml:space="preserve"> </w:t>
      </w:r>
      <w:r w:rsidRPr="00F052E1">
        <w:t>Polski,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historią</w:t>
      </w:r>
      <w:r w:rsidR="002804A0">
        <w:t xml:space="preserve"> </w:t>
      </w:r>
      <w:r w:rsidRPr="00F052E1">
        <w:t>polskiej</w:t>
      </w:r>
      <w:r w:rsidR="002804A0">
        <w:t xml:space="preserve"> </w:t>
      </w:r>
      <w:r w:rsidRPr="00F052E1">
        <w:t>emigracji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historią</w:t>
      </w:r>
      <w:r w:rsidR="002804A0">
        <w:t xml:space="preserve"> </w:t>
      </w:r>
      <w:r w:rsidRPr="00F052E1">
        <w:t>polskiego</w:t>
      </w:r>
      <w:r w:rsidR="002804A0">
        <w:t xml:space="preserve"> </w:t>
      </w:r>
      <w:r w:rsidRPr="00F052E1">
        <w:t>dziedzictwa</w:t>
      </w:r>
      <w:r w:rsidR="002804A0">
        <w:t xml:space="preserve"> </w:t>
      </w:r>
      <w:r w:rsidRPr="00F052E1">
        <w:t>kulturowego</w:t>
      </w:r>
      <w:r w:rsidR="002804A0">
        <w:t xml:space="preserve"> </w:t>
      </w:r>
      <w:r w:rsidRPr="00F052E1">
        <w:t>na</w:t>
      </w:r>
      <w:r w:rsidR="002804A0">
        <w:t xml:space="preserve"> </w:t>
      </w:r>
      <w:r w:rsidR="00CB2A91" w:rsidRPr="00F052E1">
        <w:t>Wschodzie</w:t>
      </w:r>
      <w:r w:rsidRPr="00F052E1">
        <w:t>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udostępnia</w:t>
      </w:r>
      <w:r w:rsidR="002804A0">
        <w:t xml:space="preserve"> </w:t>
      </w:r>
      <w:r w:rsidRPr="00F052E1">
        <w:t>zgromadzone</w:t>
      </w:r>
      <w:r w:rsidR="002804A0">
        <w:t xml:space="preserve"> </w:t>
      </w:r>
      <w:r w:rsidRPr="00F052E1">
        <w:t>dokumenty</w:t>
      </w:r>
      <w:r w:rsidR="002804A0">
        <w:t xml:space="preserve"> </w:t>
      </w:r>
      <w:r w:rsidRPr="00F052E1">
        <w:t>innym</w:t>
      </w:r>
      <w:r w:rsidR="002804A0">
        <w:t xml:space="preserve"> </w:t>
      </w:r>
      <w:r w:rsidRPr="00F052E1">
        <w:t>placówkom</w:t>
      </w:r>
      <w:r w:rsidR="002804A0">
        <w:t xml:space="preserve"> </w:t>
      </w:r>
      <w:r w:rsidRPr="00F052E1">
        <w:t>naukowym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osobom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celu</w:t>
      </w:r>
      <w:r w:rsidR="002804A0">
        <w:t xml:space="preserve"> </w:t>
      </w:r>
      <w:r w:rsidRPr="00F052E1">
        <w:t>prowadzenia</w:t>
      </w:r>
      <w:r w:rsidR="002804A0">
        <w:t xml:space="preserve"> </w:t>
      </w:r>
      <w:r w:rsidRPr="00F052E1">
        <w:t>takich</w:t>
      </w:r>
      <w:r w:rsidR="002804A0">
        <w:t xml:space="preserve"> </w:t>
      </w:r>
      <w:r w:rsidRPr="00F052E1">
        <w:t>badań,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zachowaniem</w:t>
      </w:r>
      <w:r w:rsidR="002804A0">
        <w:t xml:space="preserve"> </w:t>
      </w:r>
      <w:r w:rsidRPr="00F052E1">
        <w:t>warunków</w:t>
      </w:r>
      <w:r w:rsidR="002804A0">
        <w:t xml:space="preserve"> </w:t>
      </w:r>
      <w:r w:rsidRPr="00F052E1">
        <w:t>określonych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ustawie;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udziela</w:t>
      </w:r>
      <w:r w:rsidR="002804A0">
        <w:t xml:space="preserve"> </w:t>
      </w:r>
      <w:r w:rsidRPr="00F052E1">
        <w:t>informacji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temat</w:t>
      </w:r>
      <w:r w:rsidR="002804A0">
        <w:t xml:space="preserve"> </w:t>
      </w:r>
      <w:r w:rsidRPr="00F052E1">
        <w:t>zgromadzonych</w:t>
      </w:r>
      <w:r w:rsidR="002804A0">
        <w:t xml:space="preserve"> </w:t>
      </w:r>
      <w:r w:rsidRPr="00F052E1">
        <w:t>dokumentów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publikuje</w:t>
      </w:r>
      <w:r w:rsidR="002804A0">
        <w:t xml:space="preserve"> </w:t>
      </w:r>
      <w:r w:rsidRPr="00F052E1">
        <w:t>wydawnictwa</w:t>
      </w:r>
      <w:r w:rsidR="002804A0">
        <w:t xml:space="preserve"> </w:t>
      </w:r>
      <w:r w:rsidRPr="00F052E1">
        <w:t>naukowe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popularnonaukowe,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inwentarze</w:t>
      </w:r>
      <w:r w:rsidR="002804A0">
        <w:t xml:space="preserve"> </w:t>
      </w:r>
      <w:r w:rsidRPr="00F052E1">
        <w:t>archiwalne;</w:t>
      </w:r>
    </w:p>
    <w:p w:rsidR="00211243" w:rsidRPr="00F052E1" w:rsidRDefault="00211243" w:rsidP="00211243">
      <w:pPr>
        <w:pStyle w:val="ZPKTzmpktartykuempunktem"/>
      </w:pPr>
      <w:r w:rsidRPr="00F052E1">
        <w:t>4)</w:t>
      </w:r>
      <w:r w:rsidRPr="00F052E1">
        <w:tab/>
        <w:t>upowszechnia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granicą</w:t>
      </w:r>
      <w:r w:rsidR="002804A0">
        <w:t xml:space="preserve"> </w:t>
      </w:r>
      <w:r w:rsidRPr="00F052E1">
        <w:t>wyniki</w:t>
      </w:r>
      <w:r w:rsidR="002804A0">
        <w:t xml:space="preserve"> </w:t>
      </w:r>
      <w:r w:rsidRPr="00F052E1">
        <w:t>swojej</w:t>
      </w:r>
      <w:r w:rsidR="002804A0">
        <w:t xml:space="preserve"> </w:t>
      </w:r>
      <w:r w:rsidRPr="00F052E1">
        <w:t>pracy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badań</w:t>
      </w:r>
      <w:r w:rsidR="002804A0">
        <w:t xml:space="preserve"> </w:t>
      </w:r>
      <w:r w:rsidRPr="00F052E1">
        <w:t>innych</w:t>
      </w:r>
      <w:r w:rsidR="002804A0">
        <w:t xml:space="preserve"> </w:t>
      </w:r>
      <w:r w:rsidRPr="00F052E1">
        <w:t>instytucji,</w:t>
      </w:r>
      <w:r w:rsidR="002804A0">
        <w:t xml:space="preserve"> </w:t>
      </w:r>
      <w:r w:rsidRPr="00F052E1">
        <w:t>organizacji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osób</w:t>
      </w:r>
      <w:r w:rsidR="002804A0">
        <w:t xml:space="preserve"> </w:t>
      </w:r>
      <w:r w:rsidRPr="00F052E1">
        <w:t>nad</w:t>
      </w:r>
      <w:r w:rsidR="002804A0">
        <w:t xml:space="preserve"> </w:t>
      </w:r>
      <w:r w:rsidRPr="00F052E1">
        <w:t>problematyką</w:t>
      </w:r>
      <w:r w:rsidR="002804A0">
        <w:t xml:space="preserve"> </w:t>
      </w:r>
      <w:r w:rsidRPr="00F052E1">
        <w:t>stanowiącą</w:t>
      </w:r>
      <w:r w:rsidR="002804A0">
        <w:t xml:space="preserve"> </w:t>
      </w:r>
      <w:r w:rsidRPr="00F052E1">
        <w:t>przedmiot</w:t>
      </w:r>
      <w:r w:rsidR="002804A0">
        <w:t xml:space="preserve"> </w:t>
      </w:r>
      <w:r w:rsidRPr="00F052E1">
        <w:t>jego</w:t>
      </w:r>
      <w:r w:rsidR="002804A0">
        <w:t xml:space="preserve"> </w:t>
      </w:r>
      <w:r w:rsidRPr="00F052E1">
        <w:t>działania;</w:t>
      </w:r>
    </w:p>
    <w:p w:rsidR="00211243" w:rsidRPr="00F052E1" w:rsidRDefault="00211243" w:rsidP="00211243">
      <w:pPr>
        <w:pStyle w:val="ZPKTzmpktartykuempunktem"/>
      </w:pPr>
      <w:r w:rsidRPr="00F052E1">
        <w:t>5)</w:t>
      </w:r>
      <w:r w:rsidRPr="00F052E1">
        <w:tab/>
        <w:t>prowadzi</w:t>
      </w:r>
      <w:r w:rsidR="002804A0">
        <w:t xml:space="preserve"> </w:t>
      </w:r>
      <w:r w:rsidRPr="00F052E1">
        <w:t>działalność</w:t>
      </w:r>
      <w:r w:rsidR="002804A0">
        <w:t xml:space="preserve"> </w:t>
      </w:r>
      <w:r w:rsidRPr="00F052E1">
        <w:t>edukacyjną,</w:t>
      </w:r>
      <w:r w:rsidR="002804A0">
        <w:t xml:space="preserve"> </w:t>
      </w:r>
      <w:r w:rsidRPr="00F052E1">
        <w:t>wystawienniczą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wydawniczą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granicą,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zakresie</w:t>
      </w:r>
      <w:r w:rsidR="002804A0">
        <w:t xml:space="preserve"> </w:t>
      </w:r>
      <w:r w:rsidRPr="00F052E1">
        <w:t>porozbiorowej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najnowszej</w:t>
      </w:r>
      <w:r w:rsidR="002804A0">
        <w:t xml:space="preserve"> </w:t>
      </w:r>
      <w:r w:rsidRPr="00F052E1">
        <w:t>historii</w:t>
      </w:r>
      <w:r w:rsidR="002804A0">
        <w:t xml:space="preserve"> </w:t>
      </w:r>
      <w:r w:rsidRPr="00F052E1">
        <w:t>Polski;</w:t>
      </w:r>
    </w:p>
    <w:p w:rsidR="00211243" w:rsidRPr="00F052E1" w:rsidRDefault="00211243" w:rsidP="00211243">
      <w:pPr>
        <w:pStyle w:val="ZPKTzmpktartykuempunktem"/>
      </w:pPr>
      <w:r w:rsidRPr="00F052E1">
        <w:t>6)</w:t>
      </w:r>
      <w:r w:rsidRPr="00F052E1">
        <w:tab/>
        <w:t>formułuje</w:t>
      </w:r>
      <w:r w:rsidR="002804A0">
        <w:t xml:space="preserve"> </w:t>
      </w:r>
      <w:r w:rsidRPr="00F052E1">
        <w:t>wnioski</w:t>
      </w:r>
      <w:r w:rsidR="002804A0">
        <w:t xml:space="preserve"> </w:t>
      </w:r>
      <w:r w:rsidRPr="00F052E1">
        <w:t>dotyczące</w:t>
      </w:r>
      <w:r w:rsidR="002804A0">
        <w:t xml:space="preserve"> </w:t>
      </w:r>
      <w:r w:rsidRPr="00F052E1">
        <w:t>edukacji</w:t>
      </w:r>
      <w:r w:rsidR="002804A0">
        <w:t xml:space="preserve"> </w:t>
      </w:r>
      <w:r w:rsidRPr="00F052E1">
        <w:t>historycznej;</w:t>
      </w:r>
    </w:p>
    <w:p w:rsidR="00211243" w:rsidRPr="00F052E1" w:rsidRDefault="00211243" w:rsidP="00211243">
      <w:pPr>
        <w:pStyle w:val="ZPKTzmpktartykuempunktem"/>
      </w:pPr>
      <w:r w:rsidRPr="00F052E1">
        <w:t>7)</w:t>
      </w:r>
      <w:r w:rsidRPr="00F052E1">
        <w:tab/>
        <w:t>informuje</w:t>
      </w:r>
      <w:r w:rsidR="002804A0">
        <w:t xml:space="preserve"> </w:t>
      </w:r>
      <w:r w:rsidRPr="00F052E1">
        <w:t>społeczeństwo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odnalezionych</w:t>
      </w:r>
      <w:r w:rsidR="002804A0">
        <w:t xml:space="preserve"> </w:t>
      </w:r>
      <w:r w:rsidRPr="00F052E1">
        <w:t>miejscach</w:t>
      </w:r>
      <w:r w:rsidR="002804A0">
        <w:t xml:space="preserve"> </w:t>
      </w:r>
      <w:r w:rsidRPr="00F052E1">
        <w:t>spoczynku</w:t>
      </w:r>
      <w:r w:rsidR="002804A0">
        <w:t xml:space="preserve"> </w:t>
      </w:r>
      <w:r w:rsidRPr="00F052E1">
        <w:t>i</w:t>
      </w:r>
      <w:r w:rsidR="002804A0">
        <w:t xml:space="preserve"> </w:t>
      </w:r>
      <w:r w:rsidR="008F1E06">
        <w:t xml:space="preserve">o </w:t>
      </w:r>
      <w:r w:rsidRPr="00F052E1">
        <w:t>tożsamości</w:t>
      </w:r>
      <w:r w:rsidR="002804A0">
        <w:t xml:space="preserve"> </w:t>
      </w:r>
      <w:r w:rsidR="00923A88">
        <w:t>osób</w:t>
      </w:r>
      <w:r w:rsidR="002804A0">
        <w:t xml:space="preserve"> </w:t>
      </w:r>
      <w:r w:rsidR="008F1E06" w:rsidRPr="008F1E06">
        <w:t>poległych w walkach o niepodległość i zjednoczenie Państwa Polskiego, a zwłaszcza tych,</w:t>
      </w:r>
      <w:r w:rsidR="008F1E06">
        <w:t xml:space="preserve"> </w:t>
      </w:r>
      <w:r w:rsidRPr="00F052E1">
        <w:t>które</w:t>
      </w:r>
      <w:r w:rsidR="002804A0">
        <w:t xml:space="preserve"> </w:t>
      </w:r>
      <w:r w:rsidRPr="00F052E1">
        <w:t>straciły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wskutek</w:t>
      </w:r>
      <w:r w:rsidR="002804A0">
        <w:t xml:space="preserve"> </w:t>
      </w:r>
      <w:r w:rsidRPr="00F052E1">
        <w:t>walki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narzuconym</w:t>
      </w:r>
      <w:r w:rsidR="002804A0">
        <w:t xml:space="preserve"> </w:t>
      </w:r>
      <w:r w:rsidRPr="00F052E1">
        <w:t>systemem</w:t>
      </w:r>
      <w:r w:rsidR="002804A0">
        <w:t xml:space="preserve"> </w:t>
      </w:r>
      <w:r w:rsidRPr="00F052E1">
        <w:t>totalitarnym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wskutek</w:t>
      </w:r>
      <w:r w:rsidR="002804A0">
        <w:t xml:space="preserve"> </w:t>
      </w:r>
      <w:r w:rsidRPr="00F052E1">
        <w:t>represji</w:t>
      </w:r>
      <w:r w:rsidR="002804A0">
        <w:t xml:space="preserve"> </w:t>
      </w:r>
      <w:r w:rsidRPr="00F052E1">
        <w:t>totalitarnych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czystek</w:t>
      </w:r>
      <w:r w:rsidR="002804A0">
        <w:t xml:space="preserve"> </w:t>
      </w:r>
      <w:r w:rsidRPr="00F052E1">
        <w:t>etnicznych</w:t>
      </w:r>
      <w:r w:rsidR="00923A88">
        <w:t xml:space="preserve"> w okresie</w:t>
      </w:r>
      <w:r w:rsidR="002804A0">
        <w:t xml:space="preserve"> 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8</w:t>
      </w:r>
      <w:r w:rsidR="002804A0">
        <w:t xml:space="preserve"> </w:t>
      </w:r>
      <w:r w:rsidRPr="00F052E1">
        <w:t>listopada</w:t>
      </w:r>
      <w:r w:rsidR="002804A0">
        <w:t xml:space="preserve"> </w:t>
      </w:r>
      <w:r w:rsidRPr="00F052E1">
        <w:t>1917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31</w:t>
      </w:r>
      <w:r w:rsidR="002804A0">
        <w:t xml:space="preserve"> </w:t>
      </w:r>
      <w:r w:rsidRPr="00F052E1">
        <w:t>lipca</w:t>
      </w:r>
      <w:r w:rsidR="002804A0">
        <w:t xml:space="preserve"> </w:t>
      </w:r>
      <w:r w:rsidRPr="00F052E1">
        <w:t>1990</w:t>
      </w:r>
      <w:r w:rsidR="002804A0">
        <w:t xml:space="preserve"> </w:t>
      </w:r>
      <w:r w:rsidRPr="00F052E1">
        <w:t>r.,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ich</w:t>
      </w:r>
      <w:r w:rsidR="002804A0">
        <w:t xml:space="preserve"> </w:t>
      </w:r>
      <w:r w:rsidRPr="00F052E1">
        <w:t>działalności</w:t>
      </w:r>
      <w:r w:rsidR="002804A0">
        <w:t xml:space="preserve"> </w:t>
      </w:r>
      <w:r w:rsidRPr="00F052E1">
        <w:t>niepodległościowej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okolicznościach</w:t>
      </w:r>
      <w:r w:rsidR="002804A0">
        <w:t xml:space="preserve"> </w:t>
      </w:r>
      <w:r w:rsidRPr="00F052E1">
        <w:t>śmierci.</w:t>
      </w:r>
    </w:p>
    <w:p w:rsidR="00211243" w:rsidRPr="00F052E1" w:rsidRDefault="00211243" w:rsidP="002804A0">
      <w:pPr>
        <w:pStyle w:val="ZARTzmartartykuempunktem"/>
        <w:keepNext/>
      </w:pPr>
      <w:r w:rsidRPr="00F052E1">
        <w:t>Art.</w:t>
      </w:r>
      <w:r w:rsidR="002804A0">
        <w:t xml:space="preserve"> </w:t>
      </w:r>
      <w:r w:rsidRPr="00F052E1">
        <w:t>53a.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Wykonywanie</w:t>
      </w:r>
      <w:r w:rsidR="002804A0">
        <w:t xml:space="preserve"> </w:t>
      </w:r>
      <w:r w:rsidRPr="00F052E1">
        <w:t>funkcji</w:t>
      </w:r>
      <w:r w:rsidR="002804A0">
        <w:t xml:space="preserve"> </w:t>
      </w:r>
      <w:r w:rsidRPr="00F052E1">
        <w:t>edukacyjnych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następuje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szczególności</w:t>
      </w:r>
      <w:r w:rsidR="002804A0">
        <w:t xml:space="preserve"> </w:t>
      </w:r>
      <w:r w:rsidRPr="00F052E1">
        <w:t>przez: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upowszechnianie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granicą</w:t>
      </w:r>
      <w:r w:rsidR="002804A0">
        <w:t xml:space="preserve"> </w:t>
      </w:r>
      <w:r w:rsidRPr="00F052E1">
        <w:t>stanowisk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opinii</w:t>
      </w:r>
      <w:r w:rsidR="002804A0">
        <w:t xml:space="preserve"> </w:t>
      </w:r>
      <w:r w:rsidRPr="00F052E1">
        <w:t>dotyczących</w:t>
      </w:r>
      <w:r w:rsidR="002804A0">
        <w:t xml:space="preserve"> </w:t>
      </w:r>
      <w:r w:rsidRPr="00F052E1">
        <w:t>najważniejszych</w:t>
      </w:r>
      <w:r w:rsidR="002804A0">
        <w:t xml:space="preserve"> </w:t>
      </w:r>
      <w:r w:rsidRPr="00F052E1">
        <w:t>dla</w:t>
      </w:r>
      <w:r w:rsidR="002804A0">
        <w:t xml:space="preserve"> </w:t>
      </w:r>
      <w:r w:rsidRPr="00F052E1">
        <w:t>Narodu</w:t>
      </w:r>
      <w:r w:rsidR="002804A0">
        <w:t xml:space="preserve"> </w:t>
      </w:r>
      <w:r w:rsidRPr="00F052E1">
        <w:t>Polskiego</w:t>
      </w:r>
      <w:r w:rsidR="002804A0">
        <w:t xml:space="preserve"> </w:t>
      </w:r>
      <w:r w:rsidRPr="00F052E1">
        <w:t>wydarzeń</w:t>
      </w:r>
      <w:r w:rsidR="002804A0">
        <w:t xml:space="preserve"> </w:t>
      </w:r>
      <w:r w:rsidRPr="00F052E1">
        <w:t>historycznych</w:t>
      </w:r>
      <w:r w:rsidR="00EA3FEC">
        <w:t>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popularyzację</w:t>
      </w:r>
      <w:r w:rsidR="002804A0">
        <w:t xml:space="preserve"> </w:t>
      </w:r>
      <w:r w:rsidRPr="00F052E1">
        <w:t>porozbiorowej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najnowszej</w:t>
      </w:r>
      <w:r w:rsidR="002804A0">
        <w:t xml:space="preserve"> </w:t>
      </w:r>
      <w:r w:rsidRPr="00F052E1">
        <w:t>historii</w:t>
      </w:r>
      <w:r w:rsidR="002804A0">
        <w:t xml:space="preserve"> </w:t>
      </w:r>
      <w:r w:rsidRPr="00F052E1">
        <w:t>Polski</w:t>
      </w:r>
      <w:r w:rsidR="002804A0">
        <w:t xml:space="preserve"> </w:t>
      </w:r>
      <w:r w:rsidRPr="00F052E1">
        <w:t>jako</w:t>
      </w:r>
      <w:r w:rsidR="002804A0">
        <w:t xml:space="preserve"> </w:t>
      </w:r>
      <w:r w:rsidRPr="00F052E1">
        <w:t>elementu</w:t>
      </w:r>
      <w:r w:rsidR="002804A0">
        <w:t xml:space="preserve"> </w:t>
      </w:r>
      <w:r w:rsidRPr="00F052E1">
        <w:t>wychowania</w:t>
      </w:r>
      <w:r w:rsidR="002804A0">
        <w:t xml:space="preserve"> </w:t>
      </w:r>
      <w:r w:rsidRPr="00F052E1">
        <w:t>patriotycznego;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promowanie</w:t>
      </w:r>
      <w:r w:rsidR="002804A0">
        <w:t xml:space="preserve"> </w:t>
      </w:r>
      <w:r w:rsidRPr="00F052E1">
        <w:t>wiedzy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udziale</w:t>
      </w:r>
      <w:r w:rsidR="002804A0">
        <w:t xml:space="preserve"> </w:t>
      </w:r>
      <w:r w:rsidRPr="00F052E1">
        <w:t>Polaków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ich</w:t>
      </w:r>
      <w:r w:rsidR="002804A0">
        <w:t xml:space="preserve"> </w:t>
      </w:r>
      <w:r w:rsidRPr="00F052E1">
        <w:t>formacjach</w:t>
      </w:r>
      <w:r w:rsidR="002804A0">
        <w:t xml:space="preserve"> </w:t>
      </w:r>
      <w:r w:rsidRPr="00F052E1">
        <w:t>wojskowych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frontach</w:t>
      </w:r>
      <w:r w:rsidR="002804A0">
        <w:t xml:space="preserve"> </w:t>
      </w:r>
      <w:r w:rsidRPr="00F052E1">
        <w:t>walk;</w:t>
      </w:r>
    </w:p>
    <w:p w:rsidR="00211243" w:rsidRPr="00F052E1" w:rsidRDefault="00211243" w:rsidP="00211243">
      <w:pPr>
        <w:pStyle w:val="ZPKTzmpktartykuempunktem"/>
      </w:pPr>
      <w:r w:rsidRPr="00F052E1">
        <w:t>4)</w:t>
      </w:r>
      <w:r w:rsidRPr="00F052E1">
        <w:tab/>
        <w:t>przeciwdziałanie</w:t>
      </w:r>
      <w:r w:rsidR="002804A0">
        <w:t xml:space="preserve"> </w:t>
      </w:r>
      <w:r w:rsidRPr="00F052E1">
        <w:t>rozpowszechnianiu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granicą</w:t>
      </w:r>
      <w:r w:rsidR="002804A0">
        <w:t xml:space="preserve"> </w:t>
      </w:r>
      <w:r w:rsidRPr="00F052E1">
        <w:t>informacji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publikacji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nieprawdziwych</w:t>
      </w:r>
      <w:r w:rsidR="002804A0">
        <w:t xml:space="preserve"> </w:t>
      </w:r>
      <w:r w:rsidRPr="00F052E1">
        <w:t>treściach</w:t>
      </w:r>
      <w:r w:rsidR="002804A0">
        <w:t xml:space="preserve"> </w:t>
      </w:r>
      <w:r w:rsidRPr="00F052E1">
        <w:t>historycznych,</w:t>
      </w:r>
      <w:r w:rsidR="002804A0">
        <w:t xml:space="preserve"> </w:t>
      </w:r>
      <w:r w:rsidRPr="00F052E1">
        <w:t>krzywdzących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zniesławiających</w:t>
      </w:r>
      <w:r w:rsidR="002804A0">
        <w:t xml:space="preserve"> </w:t>
      </w:r>
      <w:r w:rsidRPr="00F052E1">
        <w:t>Rzeczpospolitą</w:t>
      </w:r>
      <w:r w:rsidR="002804A0">
        <w:t xml:space="preserve"> </w:t>
      </w:r>
      <w:r w:rsidRPr="00F052E1">
        <w:t>Polską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Naród</w:t>
      </w:r>
      <w:r w:rsidR="002804A0">
        <w:t xml:space="preserve"> </w:t>
      </w:r>
      <w:r w:rsidRPr="00F052E1">
        <w:t>Polski;</w:t>
      </w:r>
    </w:p>
    <w:p w:rsidR="00211243" w:rsidRPr="00F052E1" w:rsidRDefault="00211243" w:rsidP="00211243">
      <w:pPr>
        <w:pStyle w:val="ZPKTzmpktartykuempunktem"/>
      </w:pPr>
      <w:r w:rsidRPr="00F052E1">
        <w:t>5)</w:t>
      </w:r>
      <w:r w:rsidRPr="00F052E1">
        <w:tab/>
        <w:t>informowanie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metodach,</w:t>
      </w:r>
      <w:r w:rsidR="002804A0">
        <w:t xml:space="preserve"> </w:t>
      </w:r>
      <w:r w:rsidRPr="00F052E1">
        <w:t>miejscach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sprawcach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popełnionych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Polskiemu;</w:t>
      </w:r>
    </w:p>
    <w:p w:rsidR="00211243" w:rsidRPr="00F052E1" w:rsidRDefault="00211243" w:rsidP="00211243">
      <w:pPr>
        <w:pStyle w:val="ZPKTzmpktartykuempunktem"/>
      </w:pPr>
      <w:r w:rsidRPr="00F052E1">
        <w:t>6)</w:t>
      </w:r>
      <w:r w:rsidRPr="00F052E1">
        <w:tab/>
        <w:t>wspieranie</w:t>
      </w:r>
      <w:r w:rsidR="002804A0">
        <w:t xml:space="preserve"> </w:t>
      </w:r>
      <w:r w:rsidRPr="00F052E1">
        <w:t>przedsięwzięć</w:t>
      </w:r>
      <w:r w:rsidR="002804A0">
        <w:t xml:space="preserve"> </w:t>
      </w:r>
      <w:r w:rsidRPr="00F052E1">
        <w:t>społecznych</w:t>
      </w:r>
      <w:r w:rsidR="002804A0">
        <w:t xml:space="preserve"> </w:t>
      </w:r>
      <w:r w:rsidRPr="00F052E1">
        <w:t>mających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celu</w:t>
      </w:r>
      <w:r w:rsidR="002804A0">
        <w:t xml:space="preserve"> </w:t>
      </w:r>
      <w:r w:rsidRPr="00F052E1">
        <w:t>kreowanie</w:t>
      </w:r>
      <w:r w:rsidR="002804A0">
        <w:t xml:space="preserve"> </w:t>
      </w:r>
      <w:r w:rsidRPr="00F052E1">
        <w:t>patriotyzmu</w:t>
      </w:r>
      <w:r w:rsidR="002804A0">
        <w:t xml:space="preserve"> </w:t>
      </w:r>
      <w:r w:rsidRPr="00F052E1">
        <w:t>i</w:t>
      </w:r>
      <w:r w:rsidR="002804A0">
        <w:t xml:space="preserve"> </w:t>
      </w:r>
      <w:r w:rsidR="008F1E06">
        <w:t xml:space="preserve">umacnianie </w:t>
      </w:r>
      <w:r w:rsidRPr="00F052E1">
        <w:t>tożsamości</w:t>
      </w:r>
      <w:r w:rsidR="002804A0">
        <w:t xml:space="preserve"> </w:t>
      </w:r>
      <w:r w:rsidRPr="00F052E1">
        <w:t>narodowej.</w:t>
      </w:r>
    </w:p>
    <w:p w:rsidR="00092EE2" w:rsidRDefault="00211243" w:rsidP="00211243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Zadania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zakresie</w:t>
      </w:r>
      <w:r w:rsidR="002804A0">
        <w:t xml:space="preserve"> </w:t>
      </w:r>
      <w:r w:rsidRPr="00F052E1">
        <w:t>funkcji</w:t>
      </w:r>
      <w:r w:rsidR="002804A0">
        <w:t xml:space="preserve"> </w:t>
      </w:r>
      <w:r w:rsidRPr="00F052E1">
        <w:t>edukacyjnych</w:t>
      </w:r>
      <w:r w:rsidR="002804A0">
        <w:t xml:space="preserve"> </w:t>
      </w:r>
      <w:r w:rsidRPr="00F052E1">
        <w:t>mogą</w:t>
      </w:r>
      <w:r w:rsidR="002804A0">
        <w:t xml:space="preserve"> </w:t>
      </w:r>
      <w:r w:rsidRPr="00F052E1">
        <w:t>być</w:t>
      </w:r>
      <w:r w:rsidR="002804A0">
        <w:t xml:space="preserve"> </w:t>
      </w:r>
      <w:r w:rsidRPr="00F052E1">
        <w:t>wykonywane</w:t>
      </w:r>
      <w:r w:rsidR="002804A0">
        <w:t xml:space="preserve"> </w:t>
      </w:r>
      <w:r w:rsidRPr="00F052E1">
        <w:t>we</w:t>
      </w:r>
      <w:r w:rsidR="002804A0">
        <w:t xml:space="preserve"> </w:t>
      </w:r>
      <w:r w:rsidRPr="00F052E1">
        <w:t>współpracy</w:t>
      </w:r>
      <w:r w:rsidR="002804A0">
        <w:t xml:space="preserve"> </w:t>
      </w:r>
      <w:r w:rsidRPr="00F052E1">
        <w:t>ze</w:t>
      </w:r>
      <w:r w:rsidR="002804A0">
        <w:t xml:space="preserve"> </w:t>
      </w:r>
      <w:r w:rsidRPr="00F052E1">
        <w:t>szkołami,</w:t>
      </w:r>
      <w:r w:rsidR="002804A0">
        <w:t xml:space="preserve"> </w:t>
      </w:r>
      <w:r w:rsidR="006721A3">
        <w:t xml:space="preserve">z </w:t>
      </w:r>
      <w:r w:rsidRPr="00F052E1">
        <w:t>uczelniami,</w:t>
      </w:r>
      <w:r w:rsidR="002804A0">
        <w:t xml:space="preserve"> </w:t>
      </w:r>
      <w:r w:rsidRPr="00F052E1">
        <w:t>placówkami</w:t>
      </w:r>
      <w:r w:rsidR="002804A0">
        <w:t xml:space="preserve"> </w:t>
      </w:r>
      <w:r w:rsidRPr="00F052E1">
        <w:t>oświatowymi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kulturalnymi,</w:t>
      </w:r>
      <w:r w:rsidR="002804A0">
        <w:t xml:space="preserve"> </w:t>
      </w:r>
      <w:r w:rsidR="00D0414C">
        <w:t xml:space="preserve">ze </w:t>
      </w:r>
      <w:r w:rsidRPr="00F052E1">
        <w:t>stowarzyszeniami,</w:t>
      </w:r>
      <w:r w:rsidR="002804A0">
        <w:t xml:space="preserve"> </w:t>
      </w:r>
      <w:r w:rsidR="006721A3">
        <w:t xml:space="preserve">z </w:t>
      </w:r>
      <w:r w:rsidRPr="00F052E1">
        <w:t>fundacjami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innymi</w:t>
      </w:r>
      <w:r w:rsidR="002804A0">
        <w:t xml:space="preserve"> </w:t>
      </w:r>
      <w:r w:rsidRPr="00F052E1">
        <w:t>organizacjami</w:t>
      </w:r>
      <w:r w:rsidR="002804A0">
        <w:t xml:space="preserve"> </w:t>
      </w:r>
      <w:r w:rsidRPr="00F052E1">
        <w:t>pozarządowymi,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ze</w:t>
      </w:r>
      <w:r w:rsidR="002804A0">
        <w:t xml:space="preserve"> </w:t>
      </w:r>
      <w:r w:rsidRPr="00F052E1">
        <w:t>środkami</w:t>
      </w:r>
      <w:r w:rsidR="002804A0">
        <w:t xml:space="preserve"> </w:t>
      </w:r>
      <w:r w:rsidR="008F1E06">
        <w:t>masowego</w:t>
      </w:r>
      <w:r w:rsidR="002804A0">
        <w:t xml:space="preserve"> </w:t>
      </w:r>
      <w:r w:rsidRPr="00F052E1">
        <w:t>przekazu,</w:t>
      </w:r>
      <w:r w:rsidR="002804A0">
        <w:t xml:space="preserve"> </w:t>
      </w:r>
      <w:r w:rsidRPr="00F052E1">
        <w:t>polskimi</w:t>
      </w:r>
      <w:r w:rsidR="002804A0">
        <w:t xml:space="preserve"> </w:t>
      </w:r>
      <w:r w:rsidRPr="00F052E1">
        <w:t>organizacjami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instytucjami</w:t>
      </w:r>
      <w:r w:rsidR="002804A0">
        <w:t xml:space="preserve"> </w:t>
      </w:r>
      <w:r w:rsidR="008F1E06">
        <w:t xml:space="preserve">emigracyjnymi oraz </w:t>
      </w:r>
      <w:r w:rsidRPr="00F052E1">
        <w:t>organami</w:t>
      </w:r>
      <w:r w:rsidR="002804A0">
        <w:t xml:space="preserve"> </w:t>
      </w:r>
      <w:r w:rsidRPr="00F052E1">
        <w:t>władzy</w:t>
      </w:r>
      <w:r w:rsidR="002804A0">
        <w:t xml:space="preserve"> </w:t>
      </w:r>
      <w:r w:rsidRPr="00F052E1">
        <w:t>publicznej.</w:t>
      </w:r>
    </w:p>
    <w:p w:rsidR="00211243" w:rsidRPr="00F052E1" w:rsidRDefault="00092EE2" w:rsidP="00211243">
      <w:pPr>
        <w:pStyle w:val="ZUSTzmustartykuempunktem"/>
      </w:pPr>
      <w:r w:rsidRPr="00092EE2">
        <w:t>3. Zadania Instytutu Pamięci realizowane za granicą są wykonywane we współpracy z ministrem właściwym do spraw zagranicznych.</w:t>
      </w:r>
      <w:r w:rsidR="002804A0">
        <w:t>”</w:t>
      </w:r>
      <w:r w:rsidR="00211243" w:rsidRPr="00F052E1">
        <w:t>;</w:t>
      </w:r>
    </w:p>
    <w:p w:rsidR="00211243" w:rsidRPr="00F052E1" w:rsidRDefault="00211243" w:rsidP="00B12566">
      <w:pPr>
        <w:pStyle w:val="PKTpunkt"/>
      </w:pPr>
      <w:r w:rsidRPr="00F052E1">
        <w:t>2</w:t>
      </w:r>
      <w:r w:rsidR="00A75768">
        <w:t>7</w:t>
      </w:r>
      <w:r w:rsidRPr="00F052E1">
        <w:t>)</w:t>
      </w:r>
      <w:r w:rsidRPr="00F052E1">
        <w:tab/>
        <w:t>po</w:t>
      </w:r>
      <w:r w:rsidR="002804A0">
        <w:t xml:space="preserve"> </w:t>
      </w:r>
      <w:r w:rsidRPr="00F052E1">
        <w:t>rozdziale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dodaje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rozdziały</w:t>
      </w:r>
      <w:r w:rsidR="002804A0">
        <w:t xml:space="preserve"> </w:t>
      </w:r>
      <w:r w:rsidRPr="00F052E1">
        <w:t>6a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6b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brzmieniu:</w:t>
      </w:r>
    </w:p>
    <w:p w:rsidR="00211243" w:rsidRPr="00F052E1" w:rsidRDefault="002804A0" w:rsidP="00B12566">
      <w:pPr>
        <w:pStyle w:val="ROZDZODDZOZNoznaczenierozdziauluboddziau"/>
      </w:pPr>
      <w:r>
        <w:t>„</w:t>
      </w:r>
      <w:r w:rsidR="00211243" w:rsidRPr="00F052E1">
        <w:t>Rozdział</w:t>
      </w:r>
      <w:r>
        <w:t xml:space="preserve"> </w:t>
      </w:r>
      <w:r w:rsidR="00211243" w:rsidRPr="00F052E1">
        <w:t>6a</w:t>
      </w:r>
    </w:p>
    <w:p w:rsidR="00211243" w:rsidRPr="00F052E1" w:rsidRDefault="00211243" w:rsidP="002804A0">
      <w:pPr>
        <w:pStyle w:val="ZROZDZODDZPRZEDMzmprzedmrozdzoddzartykuempunktem"/>
      </w:pPr>
      <w:r w:rsidRPr="00F052E1">
        <w:t>Poszukiwanie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spoczynku</w:t>
      </w:r>
      <w:r w:rsidR="002804A0">
        <w:t xml:space="preserve"> </w:t>
      </w:r>
      <w:r w:rsidRPr="00F052E1">
        <w:t>osób,</w:t>
      </w:r>
      <w:r w:rsidR="002804A0">
        <w:t xml:space="preserve"> </w:t>
      </w:r>
      <w:r w:rsidRPr="00F052E1">
        <w:t>które</w:t>
      </w:r>
      <w:r w:rsidR="002804A0">
        <w:t xml:space="preserve"> </w:t>
      </w:r>
      <w:r w:rsidRPr="00F052E1">
        <w:t>straciły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wskutek</w:t>
      </w:r>
      <w:r w:rsidR="002804A0">
        <w:t xml:space="preserve"> </w:t>
      </w:r>
      <w:r w:rsidRPr="00F052E1">
        <w:t>walki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narzuconym</w:t>
      </w:r>
      <w:r w:rsidR="002804A0">
        <w:t xml:space="preserve"> </w:t>
      </w:r>
      <w:r w:rsidRPr="00F052E1">
        <w:t>systemem</w:t>
      </w:r>
      <w:r w:rsidR="002804A0">
        <w:t xml:space="preserve"> </w:t>
      </w:r>
      <w:r w:rsidRPr="00F052E1">
        <w:t>totalitarnym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wskutek</w:t>
      </w:r>
      <w:r w:rsidR="002804A0">
        <w:t xml:space="preserve"> </w:t>
      </w:r>
      <w:r w:rsidRPr="00F052E1">
        <w:t>represji</w:t>
      </w:r>
      <w:r w:rsidR="002804A0">
        <w:t xml:space="preserve"> </w:t>
      </w:r>
      <w:r w:rsidRPr="00F052E1">
        <w:t>totalitarnych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czystek</w:t>
      </w:r>
      <w:r w:rsidR="002804A0">
        <w:t xml:space="preserve"> </w:t>
      </w:r>
      <w:r w:rsidRPr="00F052E1">
        <w:t>etnicznych</w:t>
      </w:r>
      <w:r w:rsidR="002804A0">
        <w:t xml:space="preserve"> </w:t>
      </w:r>
      <w:r w:rsidR="00544342">
        <w:t xml:space="preserve">w okresie 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8</w:t>
      </w:r>
      <w:r w:rsidR="002804A0">
        <w:t xml:space="preserve"> </w:t>
      </w:r>
      <w:r w:rsidRPr="00F052E1">
        <w:t>listopada</w:t>
      </w:r>
      <w:r w:rsidR="002804A0">
        <w:t xml:space="preserve"> </w:t>
      </w:r>
      <w:r w:rsidRPr="00F052E1">
        <w:t>1917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31</w:t>
      </w:r>
      <w:r w:rsidR="002804A0">
        <w:t xml:space="preserve"> </w:t>
      </w:r>
      <w:r w:rsidRPr="00F052E1">
        <w:t>lipca</w:t>
      </w:r>
      <w:r w:rsidR="002804A0">
        <w:t xml:space="preserve"> </w:t>
      </w:r>
      <w:r w:rsidRPr="00F052E1">
        <w:t>1990</w:t>
      </w:r>
      <w:r w:rsidR="00544342">
        <w:t> </w:t>
      </w:r>
      <w:r w:rsidRPr="00F052E1">
        <w:t>r.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53b.</w:t>
      </w:r>
      <w:r w:rsidR="002804A0">
        <w:t xml:space="preserve"> </w:t>
      </w:r>
      <w:r w:rsidRPr="00F052E1">
        <w:t>Instytut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prowadzi</w:t>
      </w:r>
      <w:r w:rsidR="002804A0">
        <w:t xml:space="preserve"> </w:t>
      </w:r>
      <w:r w:rsidRPr="00F052E1">
        <w:t>prace</w:t>
      </w:r>
      <w:r w:rsidR="002804A0">
        <w:t xml:space="preserve"> </w:t>
      </w:r>
      <w:r w:rsidRPr="00F052E1">
        <w:t>poszukiwawcze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spoczynku</w:t>
      </w:r>
      <w:r w:rsidR="002804A0">
        <w:t xml:space="preserve"> </w:t>
      </w:r>
      <w:r w:rsidRPr="00F052E1">
        <w:t>osób,</w:t>
      </w:r>
      <w:r w:rsidR="002804A0">
        <w:t xml:space="preserve"> </w:t>
      </w:r>
      <w:r w:rsidRPr="00F052E1">
        <w:t>które</w:t>
      </w:r>
      <w:r w:rsidR="002804A0">
        <w:t xml:space="preserve"> </w:t>
      </w:r>
      <w:r w:rsidRPr="00F052E1">
        <w:t>straciły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wskutek</w:t>
      </w:r>
      <w:r w:rsidR="002804A0">
        <w:t xml:space="preserve"> </w:t>
      </w:r>
      <w:r w:rsidRPr="00F052E1">
        <w:t>walki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narzuconym</w:t>
      </w:r>
      <w:r w:rsidR="002804A0">
        <w:t xml:space="preserve"> </w:t>
      </w:r>
      <w:r w:rsidRPr="00F052E1">
        <w:t>systemem</w:t>
      </w:r>
      <w:r w:rsidR="002804A0">
        <w:t xml:space="preserve"> </w:t>
      </w:r>
      <w:r w:rsidRPr="00F052E1">
        <w:t>totalitarnym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wskutek</w:t>
      </w:r>
      <w:r w:rsidR="002804A0">
        <w:t xml:space="preserve"> </w:t>
      </w:r>
      <w:r w:rsidRPr="00F052E1">
        <w:t>represji</w:t>
      </w:r>
      <w:r w:rsidR="002804A0">
        <w:t xml:space="preserve"> </w:t>
      </w:r>
      <w:r w:rsidRPr="00F052E1">
        <w:t>totalitarnych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czystek</w:t>
      </w:r>
      <w:r w:rsidR="002804A0">
        <w:t xml:space="preserve"> </w:t>
      </w:r>
      <w:r w:rsidRPr="00F052E1">
        <w:t>etnicznych</w:t>
      </w:r>
      <w:r w:rsidR="002804A0">
        <w:t xml:space="preserve"> </w:t>
      </w:r>
      <w:r w:rsidR="00544342">
        <w:t>w okresie</w:t>
      </w:r>
      <w:r w:rsidR="00544342" w:rsidRPr="00F052E1">
        <w:t xml:space="preserve"> 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8</w:t>
      </w:r>
      <w:r w:rsidR="002804A0">
        <w:t xml:space="preserve"> </w:t>
      </w:r>
      <w:r w:rsidRPr="00F052E1">
        <w:t>listopada</w:t>
      </w:r>
      <w:r w:rsidR="002804A0">
        <w:t xml:space="preserve"> </w:t>
      </w:r>
      <w:r w:rsidRPr="00F052E1">
        <w:t>1917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31</w:t>
      </w:r>
      <w:r w:rsidR="002804A0">
        <w:t xml:space="preserve"> </w:t>
      </w:r>
      <w:r w:rsidRPr="00F052E1">
        <w:t>lipca</w:t>
      </w:r>
      <w:r w:rsidR="002804A0">
        <w:t xml:space="preserve"> </w:t>
      </w:r>
      <w:r w:rsidRPr="00F052E1">
        <w:t>1990</w:t>
      </w:r>
      <w:r w:rsidR="002804A0">
        <w:t xml:space="preserve"> </w:t>
      </w:r>
      <w:r w:rsidRPr="00F052E1">
        <w:t>r.,</w:t>
      </w:r>
      <w:r w:rsidR="002804A0">
        <w:t xml:space="preserve"> </w:t>
      </w:r>
      <w:r w:rsidRPr="00F052E1">
        <w:t>zwane</w:t>
      </w:r>
      <w:r w:rsidR="002804A0">
        <w:t xml:space="preserve"> </w:t>
      </w:r>
      <w:r w:rsidRPr="00F052E1">
        <w:t>dalej</w:t>
      </w:r>
      <w:r w:rsidR="002804A0">
        <w:t xml:space="preserve"> „</w:t>
      </w:r>
      <w:r w:rsidRPr="00F052E1">
        <w:t>pracami</w:t>
      </w:r>
      <w:r w:rsidR="002804A0">
        <w:t xml:space="preserve"> </w:t>
      </w:r>
      <w:r w:rsidRPr="00F052E1">
        <w:t>poszukiwawczymi</w:t>
      </w:r>
      <w:r w:rsidR="002804A0">
        <w:t>”</w:t>
      </w:r>
      <w:r w:rsidRPr="00F052E1">
        <w:t>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przypadku</w:t>
      </w:r>
      <w:r w:rsidR="002804A0">
        <w:t xml:space="preserve"> </w:t>
      </w:r>
      <w:r w:rsidRPr="00F052E1">
        <w:t>odnalezienia</w:t>
      </w:r>
      <w:r w:rsidR="002804A0">
        <w:t xml:space="preserve"> </w:t>
      </w:r>
      <w:r w:rsidRPr="00F052E1">
        <w:t>zwłok</w:t>
      </w:r>
      <w:r w:rsidR="00092EE2">
        <w:t>,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="00092EE2">
        <w:t xml:space="preserve">lub prochów </w:t>
      </w:r>
      <w:r w:rsidRPr="00F052E1">
        <w:t>ludzkich</w:t>
      </w:r>
      <w:r w:rsidR="002804A0">
        <w:t xml:space="preserve"> </w:t>
      </w:r>
      <w:r w:rsidRPr="00F052E1">
        <w:t>identyfikuje</w:t>
      </w:r>
      <w:r w:rsidR="002804A0">
        <w:t xml:space="preserve"> </w:t>
      </w:r>
      <w:r w:rsidRPr="00F052E1">
        <w:t>tożsamość</w:t>
      </w:r>
      <w:r w:rsidR="002804A0">
        <w:t xml:space="preserve"> </w:t>
      </w:r>
      <w:r w:rsidRPr="00F052E1">
        <w:t>tych</w:t>
      </w:r>
      <w:r w:rsidR="002804A0">
        <w:t xml:space="preserve"> </w:t>
      </w:r>
      <w:r w:rsidRPr="00F052E1">
        <w:t>osób.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53c.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Prowadzenie</w:t>
      </w:r>
      <w:r w:rsidR="002804A0">
        <w:t xml:space="preserve"> </w:t>
      </w:r>
      <w:r w:rsidRPr="00F052E1">
        <w:t>prac</w:t>
      </w:r>
      <w:r w:rsidR="002804A0">
        <w:t xml:space="preserve"> </w:t>
      </w:r>
      <w:r w:rsidRPr="00F052E1">
        <w:t>poszukiwawczych</w:t>
      </w:r>
      <w:r w:rsidR="002804A0">
        <w:t xml:space="preserve"> </w:t>
      </w:r>
      <w:r w:rsidRPr="00F052E1">
        <w:t>wymaga</w:t>
      </w:r>
      <w:r w:rsidR="002804A0">
        <w:t xml:space="preserve"> </w:t>
      </w:r>
      <w:r w:rsidRPr="00F052E1">
        <w:t>uzyskania</w:t>
      </w:r>
      <w:r w:rsidR="002804A0">
        <w:t xml:space="preserve"> </w:t>
      </w:r>
      <w:r w:rsidRPr="00F052E1">
        <w:t>uprzedniej</w:t>
      </w:r>
      <w:r w:rsidR="002804A0">
        <w:t xml:space="preserve"> </w:t>
      </w:r>
      <w:r w:rsidRPr="00F052E1">
        <w:t>zgody</w:t>
      </w:r>
      <w:r w:rsidR="002804A0">
        <w:t xml:space="preserve"> </w:t>
      </w:r>
      <w:r w:rsidRPr="00F052E1">
        <w:t>właściciela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posiadacza</w:t>
      </w:r>
      <w:r w:rsidR="002804A0">
        <w:t xml:space="preserve"> </w:t>
      </w:r>
      <w:r w:rsidRPr="00F052E1">
        <w:t>nieruchomości,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mają</w:t>
      </w:r>
      <w:r w:rsidR="002804A0">
        <w:t xml:space="preserve"> </w:t>
      </w:r>
      <w:r w:rsidRPr="00F052E1">
        <w:t>być</w:t>
      </w:r>
      <w:r w:rsidR="002804A0">
        <w:t xml:space="preserve"> </w:t>
      </w:r>
      <w:r w:rsidRPr="00F052E1">
        <w:t>prowadzone</w:t>
      </w:r>
      <w:r w:rsidR="002804A0">
        <w:t xml:space="preserve"> </w:t>
      </w:r>
      <w:r w:rsidRPr="00F052E1">
        <w:t>te</w:t>
      </w:r>
      <w:r w:rsidR="002804A0">
        <w:t xml:space="preserve"> </w:t>
      </w:r>
      <w:r w:rsidRPr="00F052E1">
        <w:t>prace</w:t>
      </w:r>
      <w:r w:rsidR="00544342">
        <w:t>,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uzgodnienia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nim</w:t>
      </w:r>
      <w:r w:rsidR="00544342">
        <w:t>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drodze</w:t>
      </w:r>
      <w:r w:rsidR="002804A0">
        <w:t xml:space="preserve"> </w:t>
      </w:r>
      <w:r w:rsidRPr="00F052E1">
        <w:t>umowy,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odpłatnej,</w:t>
      </w:r>
      <w:r w:rsidR="002804A0">
        <w:t xml:space="preserve"> </w:t>
      </w:r>
      <w:r w:rsidRPr="00F052E1">
        <w:t>sposobu,</w:t>
      </w:r>
      <w:r w:rsidR="002804A0">
        <w:t xml:space="preserve"> </w:t>
      </w:r>
      <w:r w:rsidRPr="00F052E1">
        <w:t>zakresu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terminu</w:t>
      </w:r>
      <w:r w:rsidR="002804A0">
        <w:t xml:space="preserve"> </w:t>
      </w:r>
      <w:r w:rsidRPr="00F052E1">
        <w:t>korzystania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nieruchomości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zasad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sposobu</w:t>
      </w:r>
      <w:r w:rsidR="002804A0">
        <w:t xml:space="preserve"> </w:t>
      </w:r>
      <w:r w:rsidRPr="00F052E1">
        <w:t>naprawienia</w:t>
      </w:r>
      <w:r w:rsidR="002804A0">
        <w:t xml:space="preserve"> </w:t>
      </w:r>
      <w:r w:rsidRPr="00F052E1">
        <w:t>ewentualnych</w:t>
      </w:r>
      <w:r w:rsidR="002804A0">
        <w:t xml:space="preserve"> </w:t>
      </w:r>
      <w:r w:rsidRPr="00F052E1">
        <w:t>szkód</w:t>
      </w:r>
      <w:r w:rsidR="002804A0">
        <w:t xml:space="preserve"> </w:t>
      </w:r>
      <w:r w:rsidRPr="00F052E1">
        <w:t>wyrządzonych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związku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prowadzonymi</w:t>
      </w:r>
      <w:r w:rsidR="002804A0">
        <w:t xml:space="preserve"> </w:t>
      </w:r>
      <w:r w:rsidRPr="00F052E1">
        <w:t>pracami</w:t>
      </w:r>
      <w:r w:rsidR="002804A0">
        <w:t xml:space="preserve"> </w:t>
      </w:r>
      <w:r w:rsidRPr="00F052E1">
        <w:t>poszukiwawczymi.</w:t>
      </w:r>
    </w:p>
    <w:p w:rsidR="00211243" w:rsidRPr="00F052E1" w:rsidRDefault="00211243" w:rsidP="00211243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przypadku</w:t>
      </w:r>
      <w:r w:rsidR="002804A0">
        <w:t xml:space="preserve"> </w:t>
      </w:r>
      <w:r w:rsidRPr="00F052E1">
        <w:t>braku</w:t>
      </w:r>
      <w:r w:rsidR="002804A0">
        <w:t xml:space="preserve"> </w:t>
      </w:r>
      <w:r w:rsidRPr="00F052E1">
        <w:t>uzgodnień,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1,</w:t>
      </w:r>
      <w:r w:rsidR="002804A0">
        <w:t xml:space="preserve"> </w:t>
      </w:r>
      <w:r w:rsidRPr="00F052E1">
        <w:t>starosta</w:t>
      </w:r>
      <w:r w:rsidR="002804A0">
        <w:t xml:space="preserve"> </w:t>
      </w:r>
      <w:r w:rsidRPr="00F052E1">
        <w:t>właściwy</w:t>
      </w:r>
      <w:r w:rsidR="002804A0">
        <w:t xml:space="preserve"> </w:t>
      </w:r>
      <w:r w:rsidRPr="00F052E1">
        <w:t>ze</w:t>
      </w:r>
      <w:r w:rsidR="002804A0">
        <w:t xml:space="preserve"> </w:t>
      </w:r>
      <w:r w:rsidRPr="00F052E1">
        <w:t>względu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położenia</w:t>
      </w:r>
      <w:r w:rsidR="002804A0">
        <w:t xml:space="preserve"> </w:t>
      </w:r>
      <w:r w:rsidRPr="00F052E1">
        <w:t>nieruchomości,</w:t>
      </w:r>
      <w:r w:rsidR="002804A0">
        <w:t xml:space="preserve"> </w:t>
      </w:r>
      <w:r w:rsidR="00D0151F">
        <w:t xml:space="preserve">wykonujący zadanie z zakresu administracji rządowej, </w:t>
      </w:r>
      <w:r w:rsidRPr="00F052E1">
        <w:t>na</w:t>
      </w:r>
      <w:r w:rsidR="002804A0">
        <w:t xml:space="preserve"> </w:t>
      </w:r>
      <w:r w:rsidRPr="00F052E1">
        <w:t>wniosek</w:t>
      </w:r>
      <w:r w:rsidR="002804A0">
        <w:t xml:space="preserve"> </w:t>
      </w:r>
      <w:r w:rsidRPr="00F052E1">
        <w:t>Prezesa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Pamięci,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wydać</w:t>
      </w:r>
      <w:r w:rsidR="002804A0">
        <w:t xml:space="preserve"> </w:t>
      </w:r>
      <w:r w:rsidRPr="00F052E1">
        <w:t>decyzję</w:t>
      </w:r>
      <w:r w:rsidR="002804A0">
        <w:t xml:space="preserve"> </w:t>
      </w:r>
      <w:r w:rsidRPr="00F052E1">
        <w:t>nakazującą</w:t>
      </w:r>
      <w:r w:rsidR="002804A0">
        <w:t xml:space="preserve"> </w:t>
      </w:r>
      <w:r w:rsidRPr="00F052E1">
        <w:t>właścicielowi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posiadaczowi</w:t>
      </w:r>
      <w:r w:rsidR="002804A0">
        <w:t xml:space="preserve"> </w:t>
      </w:r>
      <w:r w:rsidRPr="00F052E1">
        <w:t>udostępnienie</w:t>
      </w:r>
      <w:r w:rsidR="002804A0">
        <w:t xml:space="preserve"> </w:t>
      </w:r>
      <w:r w:rsidRPr="00F052E1">
        <w:t>nieruchomości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czas</w:t>
      </w:r>
      <w:r w:rsidR="002804A0">
        <w:t xml:space="preserve"> </w:t>
      </w:r>
      <w:r w:rsidRPr="00F052E1">
        <w:t>niezbędny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przeprowadzenia</w:t>
      </w:r>
      <w:r w:rsidR="002804A0">
        <w:t xml:space="preserve"> </w:t>
      </w:r>
      <w:r w:rsidRPr="00F052E1">
        <w:t>prac</w:t>
      </w:r>
      <w:r w:rsidR="002804A0">
        <w:t xml:space="preserve"> </w:t>
      </w:r>
      <w:r w:rsidRPr="00F052E1">
        <w:t>poszukiwawczych</w:t>
      </w:r>
      <w:r w:rsidR="00D0151F">
        <w:t>,</w:t>
      </w:r>
      <w:r w:rsidR="002804A0">
        <w:t xml:space="preserve"> </w:t>
      </w:r>
      <w:r w:rsidRPr="00F052E1">
        <w:t>jednak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dłuższy</w:t>
      </w:r>
      <w:r w:rsidR="002804A0">
        <w:t xml:space="preserve"> </w:t>
      </w:r>
      <w:r w:rsidRPr="00F052E1">
        <w:t>niż</w:t>
      </w:r>
      <w:r w:rsidR="002804A0">
        <w:t xml:space="preserve"> </w:t>
      </w:r>
      <w:r w:rsidRPr="00F052E1">
        <w:t>9</w:t>
      </w:r>
      <w:r w:rsidR="002804A0">
        <w:t xml:space="preserve"> </w:t>
      </w:r>
      <w:r w:rsidRPr="00F052E1">
        <w:t>miesięcy</w:t>
      </w:r>
      <w:r w:rsidR="002804A0">
        <w:t xml:space="preserve"> </w:t>
      </w:r>
      <w:r w:rsidRPr="00F052E1">
        <w:t>od</w:t>
      </w:r>
      <w:r w:rsidR="002804A0">
        <w:t xml:space="preserve"> </w:t>
      </w:r>
      <w:r w:rsidRPr="00F052E1">
        <w:t>dnia,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decyzja</w:t>
      </w:r>
      <w:r w:rsidR="002804A0">
        <w:t xml:space="preserve"> </w:t>
      </w:r>
      <w:r w:rsidRPr="00F052E1">
        <w:t>stała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ostateczna.</w:t>
      </w:r>
    </w:p>
    <w:p w:rsidR="00211243" w:rsidRPr="00F052E1" w:rsidRDefault="00211243" w:rsidP="00211243">
      <w:pPr>
        <w:pStyle w:val="ZUSTzmustartykuempunktem"/>
      </w:pPr>
      <w:r w:rsidRPr="00F052E1">
        <w:t>3.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decyzji</w:t>
      </w:r>
      <w:r w:rsidR="00B83279">
        <w:t xml:space="preserve">, o której mowa w ust. 2, </w:t>
      </w:r>
      <w:r w:rsidRPr="00F052E1">
        <w:t>stosuje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odpowiednio</w:t>
      </w:r>
      <w:r w:rsidR="002804A0">
        <w:t xml:space="preserve"> </w:t>
      </w:r>
      <w:r w:rsidRPr="00F052E1">
        <w:t>przepisy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124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4–7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21</w:t>
      </w:r>
      <w:r w:rsidR="002804A0">
        <w:t xml:space="preserve"> </w:t>
      </w:r>
      <w:r w:rsidRPr="00F052E1">
        <w:t>sierpnia</w:t>
      </w:r>
      <w:r w:rsidR="002804A0">
        <w:t xml:space="preserve"> </w:t>
      </w:r>
      <w:r w:rsidRPr="00F052E1">
        <w:t>1997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gospodarce</w:t>
      </w:r>
      <w:r w:rsidR="002804A0">
        <w:t xml:space="preserve"> </w:t>
      </w:r>
      <w:r w:rsidRPr="00F052E1">
        <w:t>nieruchomościami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2015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1774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1777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2016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65).</w:t>
      </w:r>
    </w:p>
    <w:p w:rsidR="00211243" w:rsidRPr="00F052E1" w:rsidRDefault="00211243" w:rsidP="00211243">
      <w:pPr>
        <w:pStyle w:val="ZUSTzmustartykuempunktem"/>
      </w:pPr>
      <w:r w:rsidRPr="00F052E1">
        <w:t>4.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szkody</w:t>
      </w:r>
      <w:r w:rsidR="002804A0">
        <w:t xml:space="preserve"> </w:t>
      </w:r>
      <w:r w:rsidRPr="00F052E1">
        <w:t>wyrządzone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związku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prowadzeniem</w:t>
      </w:r>
      <w:r w:rsidR="002804A0">
        <w:t xml:space="preserve"> </w:t>
      </w:r>
      <w:r w:rsidRPr="00F052E1">
        <w:t>prac</w:t>
      </w:r>
      <w:r w:rsidR="002804A0">
        <w:t xml:space="preserve"> </w:t>
      </w:r>
      <w:r w:rsidRPr="00F052E1">
        <w:t>poszukiwawczych</w:t>
      </w:r>
      <w:r w:rsidR="002804A0">
        <w:t xml:space="preserve"> </w:t>
      </w:r>
      <w:r w:rsidRPr="00F052E1">
        <w:t>przysługuje</w:t>
      </w:r>
      <w:r w:rsidR="002804A0">
        <w:t xml:space="preserve"> </w:t>
      </w:r>
      <w:r w:rsidRPr="00F052E1">
        <w:t>odszkodowanie.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ustalenia</w:t>
      </w:r>
      <w:r w:rsidR="002804A0">
        <w:t xml:space="preserve"> </w:t>
      </w:r>
      <w:r w:rsidRPr="00F052E1">
        <w:t>wysokości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wypłacenia</w:t>
      </w:r>
      <w:r w:rsidR="002804A0">
        <w:t xml:space="preserve"> </w:t>
      </w:r>
      <w:r w:rsidRPr="00F052E1">
        <w:t>odszkodowania</w:t>
      </w:r>
      <w:r w:rsidR="002804A0">
        <w:t xml:space="preserve"> </w:t>
      </w:r>
      <w:r w:rsidRPr="00F052E1">
        <w:t>stosuje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odpowiednio</w:t>
      </w:r>
      <w:r w:rsidR="002804A0">
        <w:t xml:space="preserve"> </w:t>
      </w:r>
      <w:r w:rsidRPr="00F052E1">
        <w:t>przepisy</w:t>
      </w:r>
      <w:r w:rsidR="002804A0">
        <w:t xml:space="preserve"> </w:t>
      </w:r>
      <w:r w:rsidR="004A366F">
        <w:t xml:space="preserve">ustawy z dnia </w:t>
      </w:r>
      <w:r w:rsidR="004A366F" w:rsidRPr="004A366F">
        <w:t>21 sierpnia 1997 r. o gospodarce nieruchomościami</w:t>
      </w:r>
      <w:r w:rsidRPr="00F052E1">
        <w:t>.</w:t>
      </w:r>
    </w:p>
    <w:p w:rsidR="00211243" w:rsidRPr="00F052E1" w:rsidRDefault="00211243" w:rsidP="00211243">
      <w:pPr>
        <w:pStyle w:val="ZUSTzmustartykuempunktem"/>
      </w:pPr>
      <w:r w:rsidRPr="00F052E1">
        <w:t>5.</w:t>
      </w:r>
      <w:r w:rsidR="002804A0">
        <w:t xml:space="preserve"> </w:t>
      </w:r>
      <w:r w:rsidRPr="00F052E1">
        <w:t>Przepisu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stosuje</w:t>
      </w:r>
      <w:r w:rsidR="002804A0">
        <w:t xml:space="preserve"> </w:t>
      </w:r>
      <w:r w:rsidRPr="00F052E1">
        <w:t>się,</w:t>
      </w:r>
      <w:r w:rsidR="002804A0">
        <w:t xml:space="preserve"> </w:t>
      </w:r>
      <w:r w:rsidRPr="00F052E1">
        <w:t>jeżeli</w:t>
      </w:r>
      <w:r w:rsidR="002804A0">
        <w:t xml:space="preserve"> </w:t>
      </w:r>
      <w:r w:rsidRPr="00F052E1">
        <w:t>udostępnienie</w:t>
      </w:r>
      <w:r w:rsidR="002804A0">
        <w:t xml:space="preserve"> </w:t>
      </w:r>
      <w:r w:rsidRPr="00F052E1">
        <w:t>nieruchomości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celu</w:t>
      </w:r>
      <w:r w:rsidR="002804A0">
        <w:t xml:space="preserve"> </w:t>
      </w:r>
      <w:r w:rsidRPr="00F052E1">
        <w:t>prowadzenia</w:t>
      </w:r>
      <w:r w:rsidR="002804A0">
        <w:t xml:space="preserve"> </w:t>
      </w:r>
      <w:r w:rsidRPr="00F052E1">
        <w:t>prac</w:t>
      </w:r>
      <w:r w:rsidR="002804A0">
        <w:t xml:space="preserve"> </w:t>
      </w:r>
      <w:r w:rsidRPr="00F052E1">
        <w:t>poszukiwawczych</w:t>
      </w:r>
      <w:r w:rsidR="002804A0">
        <w:t xml:space="preserve"> </w:t>
      </w:r>
      <w:r w:rsidRPr="00F052E1">
        <w:t>nastąpiło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podstawie</w:t>
      </w:r>
      <w:r w:rsidR="002804A0">
        <w:t xml:space="preserve"> </w:t>
      </w:r>
      <w:r w:rsidRPr="00F052E1">
        <w:t>umowy,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53d.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Jeżeli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wyniku</w:t>
      </w:r>
      <w:r w:rsidR="002804A0">
        <w:t xml:space="preserve"> </w:t>
      </w:r>
      <w:r w:rsidRPr="00F052E1">
        <w:t>prowadzonych</w:t>
      </w:r>
      <w:r w:rsidR="002804A0">
        <w:t xml:space="preserve"> </w:t>
      </w:r>
      <w:r w:rsidRPr="00F052E1">
        <w:t>prac</w:t>
      </w:r>
      <w:r w:rsidR="002804A0">
        <w:t xml:space="preserve"> </w:t>
      </w:r>
      <w:r w:rsidRPr="00F052E1">
        <w:t>poszukiwawczych</w:t>
      </w:r>
      <w:r w:rsidR="002804A0">
        <w:t xml:space="preserve"> </w:t>
      </w:r>
      <w:r w:rsidRPr="00F052E1">
        <w:t>odkryto</w:t>
      </w:r>
      <w:r w:rsidR="002804A0">
        <w:t xml:space="preserve"> </w:t>
      </w:r>
      <w:r w:rsidRPr="00F052E1">
        <w:t>zwłoki</w:t>
      </w:r>
      <w:r w:rsidR="004A366F">
        <w:t>,</w:t>
      </w:r>
      <w:r w:rsidR="002804A0">
        <w:t xml:space="preserve"> </w:t>
      </w:r>
      <w:r w:rsidRPr="00F052E1">
        <w:t>szczątki</w:t>
      </w:r>
      <w:r w:rsidR="002804A0">
        <w:t xml:space="preserve"> </w:t>
      </w:r>
      <w:r w:rsidR="004A366F">
        <w:t xml:space="preserve">lub prochy </w:t>
      </w:r>
      <w:r w:rsidRPr="00F052E1">
        <w:t>ludzkie</w:t>
      </w:r>
      <w:r w:rsidR="002804A0">
        <w:t xml:space="preserve"> </w:t>
      </w:r>
      <w:r w:rsidRPr="00F052E1">
        <w:t>albo</w:t>
      </w:r>
      <w:r w:rsidR="002804A0">
        <w:t xml:space="preserve"> </w:t>
      </w:r>
      <w:r w:rsidRPr="00F052E1">
        <w:t>ustalono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powzięto</w:t>
      </w:r>
      <w:r w:rsidR="002804A0">
        <w:t xml:space="preserve"> </w:t>
      </w:r>
      <w:r w:rsidRPr="00F052E1">
        <w:t>podejrzenie,</w:t>
      </w:r>
      <w:r w:rsidR="002804A0">
        <w:t xml:space="preserve"> </w:t>
      </w:r>
      <w:r w:rsidRPr="00F052E1">
        <w:t>że</w:t>
      </w:r>
      <w:r w:rsidR="002804A0">
        <w:t xml:space="preserve"> </w:t>
      </w:r>
      <w:r w:rsidRPr="00F052E1">
        <w:t>zwłoki</w:t>
      </w:r>
      <w:r w:rsidR="004A366F">
        <w:t>,</w:t>
      </w:r>
      <w:r w:rsidR="002804A0">
        <w:t xml:space="preserve"> </w:t>
      </w:r>
      <w:r w:rsidRPr="00F052E1">
        <w:t>szczątki</w:t>
      </w:r>
      <w:r w:rsidR="002804A0">
        <w:t xml:space="preserve"> </w:t>
      </w:r>
      <w:r w:rsidR="004A366F" w:rsidRPr="004A366F">
        <w:t xml:space="preserve">lub prochy </w:t>
      </w:r>
      <w:r w:rsidRPr="00F052E1">
        <w:t>ludzkie</w:t>
      </w:r>
      <w:r w:rsidR="002804A0">
        <w:t xml:space="preserve"> </w:t>
      </w:r>
      <w:r w:rsidRPr="00F052E1">
        <w:t>znajdują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określonym</w:t>
      </w:r>
      <w:r w:rsidR="002804A0">
        <w:t xml:space="preserve"> </w:t>
      </w:r>
      <w:r w:rsidRPr="00F052E1">
        <w:t>miejscu,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zawiadamia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prokuratora</w:t>
      </w:r>
      <w:r w:rsidR="002804A0">
        <w:t xml:space="preserve"> </w:t>
      </w:r>
      <w:r w:rsidRPr="00F052E1">
        <w:t>właściwej</w:t>
      </w:r>
      <w:r w:rsidR="002804A0">
        <w:t xml:space="preserve"> </w:t>
      </w:r>
      <w:r w:rsidRPr="00F052E1">
        <w:t>miejscowo</w:t>
      </w:r>
      <w:r w:rsidR="002804A0">
        <w:t xml:space="preserve"> </w:t>
      </w:r>
      <w:r w:rsidRPr="00F052E1">
        <w:t>oddziałowej</w:t>
      </w:r>
      <w:r w:rsidR="002804A0">
        <w:t xml:space="preserve"> </w:t>
      </w:r>
      <w:r w:rsidRPr="00F052E1">
        <w:t>komisji.</w:t>
      </w:r>
    </w:p>
    <w:p w:rsidR="00211243" w:rsidRPr="00F052E1" w:rsidRDefault="00211243" w:rsidP="00211243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Prokurator</w:t>
      </w:r>
      <w:r w:rsidR="002804A0">
        <w:t xml:space="preserve"> </w:t>
      </w:r>
      <w:r w:rsidRPr="00F052E1">
        <w:t>właściwej</w:t>
      </w:r>
      <w:r w:rsidR="002804A0">
        <w:t xml:space="preserve"> </w:t>
      </w:r>
      <w:r w:rsidRPr="00F052E1">
        <w:t>miejscowo</w:t>
      </w:r>
      <w:r w:rsidR="002804A0">
        <w:t xml:space="preserve"> </w:t>
      </w:r>
      <w:r w:rsidRPr="00F052E1">
        <w:t>oddziałowej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zawiadamia</w:t>
      </w:r>
      <w:r w:rsidR="002804A0">
        <w:t xml:space="preserve"> </w:t>
      </w:r>
      <w:r w:rsidRPr="00F052E1">
        <w:t>Prezesa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zarządzeniu</w:t>
      </w:r>
      <w:r w:rsidR="002804A0">
        <w:t xml:space="preserve"> </w:t>
      </w:r>
      <w:r w:rsidRPr="00F052E1">
        <w:t>ekshumacji,</w:t>
      </w:r>
      <w:r w:rsidR="002804A0">
        <w:t xml:space="preserve"> </w:t>
      </w:r>
      <w:r w:rsidRPr="00F052E1">
        <w:t>wskazując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czas</w:t>
      </w:r>
      <w:r w:rsidR="002804A0">
        <w:t xml:space="preserve"> </w:t>
      </w:r>
      <w:r w:rsidRPr="00F052E1">
        <w:t>jej</w:t>
      </w:r>
      <w:r w:rsidR="002804A0">
        <w:t xml:space="preserve"> </w:t>
      </w:r>
      <w:r w:rsidRPr="00F052E1">
        <w:t>dokonania.</w:t>
      </w:r>
    </w:p>
    <w:p w:rsidR="00211243" w:rsidRPr="00F052E1" w:rsidRDefault="00211243" w:rsidP="00211243">
      <w:pPr>
        <w:pStyle w:val="ZARTzmartartykuempunktem"/>
      </w:pPr>
      <w:r w:rsidRPr="00F052E1">
        <w:t>3.</w:t>
      </w:r>
      <w:r w:rsidR="002804A0">
        <w:t xml:space="preserve"> </w:t>
      </w:r>
      <w:r w:rsidRPr="00F052E1">
        <w:t>Prokurator</w:t>
      </w:r>
      <w:r w:rsidR="002804A0">
        <w:t xml:space="preserve"> </w:t>
      </w:r>
      <w:r w:rsidRPr="00F052E1">
        <w:t>właściwej</w:t>
      </w:r>
      <w:r w:rsidR="002804A0">
        <w:t xml:space="preserve"> </w:t>
      </w:r>
      <w:r w:rsidRPr="00F052E1">
        <w:t>miejscowo</w:t>
      </w:r>
      <w:r w:rsidR="002804A0">
        <w:t xml:space="preserve"> </w:t>
      </w:r>
      <w:r w:rsidRPr="00F052E1">
        <w:t>oddziałowej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przekazuje</w:t>
      </w:r>
      <w:r w:rsidR="002804A0">
        <w:t xml:space="preserve"> </w:t>
      </w:r>
      <w:r w:rsidRPr="00F052E1">
        <w:t>do</w:t>
      </w:r>
      <w:r w:rsidR="002804A0">
        <w:t xml:space="preserve"> </w:t>
      </w:r>
      <w:r w:rsidR="004A366F" w:rsidRPr="00F052E1">
        <w:t>bazy</w:t>
      </w:r>
      <w:r w:rsidRPr="00F052E1">
        <w:t>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53f,</w:t>
      </w:r>
      <w:r w:rsidR="002804A0">
        <w:t xml:space="preserve"> </w:t>
      </w:r>
      <w:r w:rsidRPr="00F052E1">
        <w:t>dane</w:t>
      </w:r>
      <w:r w:rsidR="002804A0">
        <w:t xml:space="preserve"> </w:t>
      </w:r>
      <w:r w:rsidRPr="00F052E1">
        <w:t>dotyczące</w:t>
      </w:r>
      <w:r w:rsidR="002804A0">
        <w:t xml:space="preserve"> </w:t>
      </w:r>
      <w:r w:rsidRPr="00F052E1">
        <w:t>miejsca</w:t>
      </w:r>
      <w:r w:rsidR="002804A0">
        <w:t xml:space="preserve"> </w:t>
      </w:r>
      <w:r w:rsidRPr="00F052E1">
        <w:t>odkrycia</w:t>
      </w:r>
      <w:r w:rsidR="002804A0">
        <w:t xml:space="preserve"> </w:t>
      </w:r>
      <w:r w:rsidRPr="00F052E1">
        <w:t>zwłok</w:t>
      </w:r>
      <w:r w:rsidR="004A366F">
        <w:t>,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="004A366F" w:rsidRPr="004A366F">
        <w:t>lub proch</w:t>
      </w:r>
      <w:r w:rsidR="004A366F">
        <w:t>ów</w:t>
      </w:r>
      <w:r w:rsidR="004A366F" w:rsidRPr="004A366F">
        <w:t xml:space="preserve"> </w:t>
      </w:r>
      <w:r w:rsidRPr="00F052E1">
        <w:t>ludzkich,</w:t>
      </w:r>
      <w:r w:rsidR="002804A0">
        <w:t xml:space="preserve"> </w:t>
      </w:r>
      <w:r w:rsidRPr="00F052E1">
        <w:t>oznaczenia</w:t>
      </w:r>
      <w:r w:rsidR="002804A0">
        <w:t xml:space="preserve"> </w:t>
      </w:r>
      <w:r w:rsidRPr="00F052E1">
        <w:t>materiału</w:t>
      </w:r>
      <w:r w:rsidR="002804A0">
        <w:t xml:space="preserve"> </w:t>
      </w:r>
      <w:r w:rsidRPr="00F052E1">
        <w:t>genetycznego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ekshumowanych</w:t>
      </w:r>
      <w:r w:rsidR="002804A0">
        <w:t xml:space="preserve"> </w:t>
      </w:r>
      <w:r w:rsidRPr="00F052E1">
        <w:t>zwłok</w:t>
      </w:r>
      <w:r w:rsidR="0006536F">
        <w:t>,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="0006536F" w:rsidRPr="0006536F">
        <w:t>lub proch</w:t>
      </w:r>
      <w:r w:rsidR="0006536F">
        <w:t>ów</w:t>
      </w:r>
      <w:r w:rsidR="0006536F" w:rsidRPr="0006536F">
        <w:t xml:space="preserve"> </w:t>
      </w:r>
      <w:r w:rsidRPr="00F052E1">
        <w:t>ludzkich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miejsca</w:t>
      </w:r>
      <w:r w:rsidR="002804A0">
        <w:t xml:space="preserve"> </w:t>
      </w:r>
      <w:r w:rsidRPr="00F052E1">
        <w:t>jego</w:t>
      </w:r>
      <w:r w:rsidR="002804A0">
        <w:t xml:space="preserve"> </w:t>
      </w:r>
      <w:r w:rsidRPr="00F052E1">
        <w:t>przechowywania.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53e.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zwłok</w:t>
      </w:r>
      <w:r w:rsidR="0006536F">
        <w:t>,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="0006536F" w:rsidRPr="0006536F">
        <w:t>lub proch</w:t>
      </w:r>
      <w:r w:rsidR="0006536F">
        <w:t>ów</w:t>
      </w:r>
      <w:r w:rsidR="0006536F" w:rsidRPr="0006536F">
        <w:t xml:space="preserve"> </w:t>
      </w:r>
      <w:r w:rsidRPr="00F052E1">
        <w:t>osób,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tożsamość</w:t>
      </w:r>
      <w:r w:rsidR="002804A0">
        <w:t xml:space="preserve"> </w:t>
      </w:r>
      <w:r w:rsidRPr="00F052E1">
        <w:t>została</w:t>
      </w:r>
      <w:r w:rsidR="002804A0">
        <w:t xml:space="preserve"> </w:t>
      </w:r>
      <w:r w:rsidRPr="00F052E1">
        <w:t>ustalona,</w:t>
      </w:r>
      <w:r w:rsidR="002804A0">
        <w:t xml:space="preserve"> </w:t>
      </w:r>
      <w:r w:rsidRPr="00F052E1">
        <w:t>stosuje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odpowiednio</w:t>
      </w:r>
      <w:r w:rsidR="002804A0">
        <w:t xml:space="preserve"> </w:t>
      </w:r>
      <w:r w:rsidRPr="00F052E1">
        <w:t>przepis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10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31</w:t>
      </w:r>
      <w:r w:rsidR="002804A0">
        <w:t xml:space="preserve"> </w:t>
      </w:r>
      <w:r w:rsidRPr="00F052E1">
        <w:t>stycznia</w:t>
      </w:r>
      <w:r w:rsidR="002804A0">
        <w:t xml:space="preserve"> </w:t>
      </w:r>
      <w:r w:rsidRPr="00F052E1">
        <w:t>1959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cmentarzach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chowaniu</w:t>
      </w:r>
      <w:r w:rsidR="002804A0">
        <w:t xml:space="preserve"> </w:t>
      </w:r>
      <w:r w:rsidRPr="00F052E1">
        <w:t>zmarłych</w:t>
      </w:r>
      <w:r w:rsidR="00EA3FEC">
        <w:t xml:space="preserve"> (Dz. U. z 2015 r. poz. 2126, 2281 i ...)</w:t>
      </w:r>
      <w:r w:rsidRPr="00F052E1">
        <w:t>.</w:t>
      </w:r>
    </w:p>
    <w:p w:rsidR="00211243" w:rsidRPr="00F052E1" w:rsidRDefault="00211243" w:rsidP="00211243">
      <w:pPr>
        <w:pStyle w:val="ZUSTzmustartykuempunktem"/>
      </w:pPr>
      <w:r w:rsidRPr="00F052E1">
        <w:t>2.</w:t>
      </w:r>
      <w:r w:rsidR="002804A0">
        <w:t xml:space="preserve">  </w:t>
      </w:r>
      <w:r w:rsidRPr="00F052E1">
        <w:t>Jeżeli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ma</w:t>
      </w:r>
      <w:r w:rsidR="002804A0">
        <w:t xml:space="preserve"> </w:t>
      </w:r>
      <w:r w:rsidRPr="00F052E1">
        <w:t>osób</w:t>
      </w:r>
      <w:r w:rsidR="002804A0">
        <w:t xml:space="preserve"> </w:t>
      </w:r>
      <w:r w:rsidRPr="00F052E1">
        <w:t>uprawnionych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zwłok</w:t>
      </w:r>
      <w:r w:rsidR="0006536F">
        <w:t>,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="0006536F" w:rsidRPr="0006536F">
        <w:t>lub proch</w:t>
      </w:r>
      <w:r w:rsidR="0006536F">
        <w:t>ów</w:t>
      </w:r>
      <w:r w:rsidR="0006536F" w:rsidRPr="0006536F">
        <w:t xml:space="preserve"> </w:t>
      </w:r>
      <w:r w:rsidRPr="00F052E1">
        <w:t>ludzkich</w:t>
      </w:r>
      <w:r w:rsidR="002804A0">
        <w:t xml:space="preserve"> </w:t>
      </w:r>
      <w:r w:rsidRPr="00F052E1">
        <w:t>albo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udało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ustalić</w:t>
      </w:r>
      <w:r w:rsidR="002804A0">
        <w:t xml:space="preserve"> </w:t>
      </w:r>
      <w:r w:rsidRPr="00F052E1">
        <w:t>tożsamości</w:t>
      </w:r>
      <w:r w:rsidR="002804A0">
        <w:t xml:space="preserve"> </w:t>
      </w:r>
      <w:r w:rsidRPr="00F052E1">
        <w:t>osób,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53b,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ich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określa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Pamięci,</w:t>
      </w:r>
      <w:r w:rsidR="002804A0">
        <w:t xml:space="preserve"> </w:t>
      </w:r>
      <w:r w:rsidRPr="00F052E1">
        <w:t>po</w:t>
      </w:r>
      <w:r w:rsidR="002804A0">
        <w:t xml:space="preserve"> </w:t>
      </w:r>
      <w:r w:rsidRPr="00F052E1">
        <w:t>przeprowadzeniu</w:t>
      </w:r>
      <w:r w:rsidR="002804A0">
        <w:t xml:space="preserve"> </w:t>
      </w:r>
      <w:r w:rsidRPr="00F052E1">
        <w:t>konsultacji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organizacjami</w:t>
      </w:r>
      <w:r w:rsidR="002804A0">
        <w:t xml:space="preserve"> </w:t>
      </w:r>
      <w:r w:rsidRPr="00F052E1">
        <w:t>społecznym</w:t>
      </w:r>
      <w:r w:rsidR="001371E8">
        <w:t>i</w:t>
      </w:r>
      <w:r w:rsidR="002804A0">
        <w:t xml:space="preserve"> </w:t>
      </w:r>
      <w:r w:rsidRPr="00F052E1">
        <w:t>zajmującymi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upamiętnianiem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otaczaniem</w:t>
      </w:r>
      <w:r w:rsidR="002804A0">
        <w:t xml:space="preserve"> </w:t>
      </w:r>
      <w:r w:rsidRPr="00F052E1">
        <w:t>opieką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narodowej.</w:t>
      </w:r>
      <w:r w:rsidR="0006536F">
        <w:t xml:space="preserve"> Organizacja pochówku i pokrycie jego kosztów należ</w:t>
      </w:r>
      <w:r w:rsidR="00E4411C">
        <w:t>ą</w:t>
      </w:r>
      <w:r w:rsidR="0006536F">
        <w:t xml:space="preserve"> </w:t>
      </w:r>
      <w:r w:rsidR="00E4411C">
        <w:t>do</w:t>
      </w:r>
      <w:r w:rsidR="0006536F">
        <w:t xml:space="preserve"> Instytutu Pamięci.</w:t>
      </w:r>
    </w:p>
    <w:p w:rsidR="00211243" w:rsidRPr="00F052E1" w:rsidRDefault="00211243" w:rsidP="00211243">
      <w:pPr>
        <w:pStyle w:val="ZUSTzmustartykuempunktem"/>
      </w:pPr>
      <w:r w:rsidRPr="00F052E1">
        <w:t>3.</w:t>
      </w:r>
      <w:r w:rsidR="002804A0">
        <w:t xml:space="preserve"> </w:t>
      </w:r>
      <w:r w:rsidRPr="00F052E1">
        <w:t>Dane</w:t>
      </w:r>
      <w:r w:rsidR="002804A0">
        <w:t xml:space="preserve"> </w:t>
      </w:r>
      <w:r w:rsidRPr="00F052E1">
        <w:t>dotyczące</w:t>
      </w:r>
      <w:r w:rsidR="002804A0">
        <w:t xml:space="preserve"> </w:t>
      </w:r>
      <w:r w:rsidRPr="00F052E1">
        <w:t>miejsca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zwłok</w:t>
      </w:r>
      <w:r w:rsidR="00174793">
        <w:t>,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="00174793" w:rsidRPr="00174793">
        <w:t>lub proch</w:t>
      </w:r>
      <w:r w:rsidR="00174793">
        <w:t>ów</w:t>
      </w:r>
      <w:r w:rsidR="00174793" w:rsidRPr="00174793">
        <w:t xml:space="preserve"> </w:t>
      </w:r>
      <w:r w:rsidRPr="00F052E1">
        <w:t>osób,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53b,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lokalizację</w:t>
      </w:r>
      <w:r w:rsidR="002804A0">
        <w:t xml:space="preserve"> </w:t>
      </w:r>
      <w:r w:rsidRPr="00F052E1">
        <w:t>cmentarza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grobu</w:t>
      </w:r>
      <w:r w:rsidR="002804A0">
        <w:t xml:space="preserve"> </w:t>
      </w:r>
      <w:r w:rsidRPr="00F052E1">
        <w:t>(kwatera,</w:t>
      </w:r>
      <w:r w:rsidR="002804A0">
        <w:t xml:space="preserve"> </w:t>
      </w:r>
      <w:r w:rsidRPr="00F052E1">
        <w:t>rząd,</w:t>
      </w:r>
      <w:r w:rsidR="002804A0">
        <w:t xml:space="preserve"> </w:t>
      </w:r>
      <w:r w:rsidRPr="00F052E1">
        <w:t>numer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rzędzie)</w:t>
      </w:r>
      <w:r w:rsidR="007B1945">
        <w:t>,</w:t>
      </w:r>
      <w:r w:rsidR="002804A0">
        <w:t xml:space="preserve"> </w:t>
      </w:r>
      <w:r w:rsidRPr="00F052E1">
        <w:t>zamieszcza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</w:t>
      </w:r>
      <w:r w:rsidR="002804A0">
        <w:t xml:space="preserve"> </w:t>
      </w:r>
      <w:r w:rsidR="007B1945" w:rsidRPr="00F052E1">
        <w:t>bazie</w:t>
      </w:r>
      <w:r w:rsidRPr="00F052E1">
        <w:t>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53f.</w:t>
      </w:r>
    </w:p>
    <w:p w:rsidR="00560EE9" w:rsidRPr="00560EE9" w:rsidRDefault="00560EE9" w:rsidP="00560EE9">
      <w:pPr>
        <w:pStyle w:val="ZARTzmartartykuempunktem"/>
      </w:pPr>
      <w:r w:rsidRPr="00560EE9">
        <w:t xml:space="preserve">Art. 53f. 1. W celu prowadzenia prac poszukiwawczych oraz identyfikacji tożsamości osób, o których mowa w art. 53b, w Instytucie Pamięci tworzy się Bazę Materiału Genetycznego, zwaną dalej „Bazą”, której administratorem w rozumieniu ustawy z dnia 29 sierpnia 1997 r. o ochronie danych osobowych </w:t>
      </w:r>
      <w:r w:rsidR="00F003AB" w:rsidRPr="00F003AB">
        <w:t>(Dz. U. z 2015 r. poz. 2135 i 2281 oraz z 2016 r. poz. 195)</w:t>
      </w:r>
      <w:r w:rsidR="00F003AB">
        <w:t xml:space="preserve"> </w:t>
      </w:r>
      <w:r w:rsidRPr="00560EE9">
        <w:t>jest Prezes Instytutu Pamięci.</w:t>
      </w:r>
    </w:p>
    <w:p w:rsidR="00560EE9" w:rsidRPr="00560EE9" w:rsidRDefault="00560EE9" w:rsidP="00560EE9">
      <w:pPr>
        <w:pStyle w:val="ZUSTzmustartykuempunktem"/>
      </w:pPr>
      <w:r w:rsidRPr="00560EE9">
        <w:t>2. Baza obejmuje:</w:t>
      </w:r>
    </w:p>
    <w:p w:rsidR="00560EE9" w:rsidRPr="00560EE9" w:rsidRDefault="00560EE9" w:rsidP="00560EE9">
      <w:pPr>
        <w:pStyle w:val="ZPKTzmpktartykuempunktem"/>
      </w:pPr>
      <w:r w:rsidRPr="00560EE9">
        <w:t>1)</w:t>
      </w:r>
      <w:r w:rsidRPr="00560EE9">
        <w:tab/>
        <w:t xml:space="preserve">dane i informacje o osobach, których krewni stracili życie wskutek walki z narzuconym systemem totalitarnym lub wskutek represji totalitarnych lub czystek etnicznych </w:t>
      </w:r>
      <w:r w:rsidR="00543BE6">
        <w:t>w okresie</w:t>
      </w:r>
      <w:r w:rsidR="00543BE6" w:rsidRPr="00560EE9">
        <w:t xml:space="preserve"> </w:t>
      </w:r>
      <w:r w:rsidRPr="00560EE9">
        <w:t xml:space="preserve">od dnia 8 listopada 1917 r. do dnia 31 lipca 1990 r. i </w:t>
      </w:r>
      <w:r w:rsidR="008C49D6" w:rsidRPr="008C49D6">
        <w:t xml:space="preserve">miejsce </w:t>
      </w:r>
      <w:r w:rsidRPr="00560EE9">
        <w:t>ich pochowania nie jest znane:</w:t>
      </w:r>
    </w:p>
    <w:p w:rsidR="00560EE9" w:rsidRPr="00560EE9" w:rsidRDefault="00560EE9" w:rsidP="00560EE9">
      <w:pPr>
        <w:pStyle w:val="ZLITwPKTzmlitwpktartykuempunktem"/>
      </w:pPr>
      <w:r w:rsidRPr="00560EE9">
        <w:t>a)</w:t>
      </w:r>
      <w:r w:rsidRPr="00560EE9">
        <w:tab/>
        <w:t>imię i nazwisko</w:t>
      </w:r>
      <w:r w:rsidR="00543BE6">
        <w:t>,</w:t>
      </w:r>
    </w:p>
    <w:p w:rsidR="00560EE9" w:rsidRPr="00560EE9" w:rsidRDefault="00560EE9" w:rsidP="00560EE9">
      <w:pPr>
        <w:pStyle w:val="ZLITwPKTzmlitwpktartykuempunktem"/>
      </w:pPr>
      <w:r w:rsidRPr="00560EE9">
        <w:t>b)</w:t>
      </w:r>
      <w:r w:rsidRPr="00560EE9">
        <w:tab/>
        <w:t>adres do korespondencji</w:t>
      </w:r>
      <w:r w:rsidR="00543BE6">
        <w:t>,</w:t>
      </w:r>
    </w:p>
    <w:p w:rsidR="00560EE9" w:rsidRPr="00560EE9" w:rsidRDefault="00560EE9" w:rsidP="00560EE9">
      <w:pPr>
        <w:pStyle w:val="ZLITwPKTzmlitwpktartykuempunktem"/>
      </w:pPr>
      <w:r w:rsidRPr="00560EE9">
        <w:t>c)</w:t>
      </w:r>
      <w:r w:rsidRPr="00560EE9">
        <w:tab/>
        <w:t xml:space="preserve">oznaczenie materiału genetycznego i miejsce jego </w:t>
      </w:r>
      <w:r w:rsidR="00543BE6">
        <w:t>przechowywania,</w:t>
      </w:r>
    </w:p>
    <w:p w:rsidR="00560EE9" w:rsidRPr="00560EE9" w:rsidRDefault="00560EE9" w:rsidP="00560EE9">
      <w:pPr>
        <w:pStyle w:val="ZLITwPKTzmlitwpktartykuempunktem"/>
      </w:pPr>
      <w:r w:rsidRPr="00560EE9">
        <w:t>d)</w:t>
      </w:r>
      <w:r w:rsidRPr="00560EE9">
        <w:tab/>
        <w:t>określenie stopnia pokrewieństwa z krewnym, jego imię i nazwisko, datę urodzenia i imię ojca oraz stopień wojskowy</w:t>
      </w:r>
      <w:r w:rsidR="00543BE6">
        <w:t>,</w:t>
      </w:r>
    </w:p>
    <w:p w:rsidR="00560EE9" w:rsidRPr="00560EE9" w:rsidRDefault="00560EE9" w:rsidP="00560EE9">
      <w:pPr>
        <w:pStyle w:val="ZLITwPKTzmlitwpktartykuempunktem"/>
      </w:pPr>
      <w:r w:rsidRPr="00560EE9">
        <w:t>e)</w:t>
      </w:r>
      <w:r w:rsidRPr="00560EE9">
        <w:tab/>
        <w:t>wskazanie okoliczności mogących służyć odnalezieniu miejsca pochowania i ustaleniu tożsamości, w szczególności dotyczących aresztowania, miejsc osadzenia</w:t>
      </w:r>
      <w:r w:rsidR="008C49D6">
        <w:t xml:space="preserve"> oraz</w:t>
      </w:r>
      <w:r w:rsidRPr="00560EE9">
        <w:t xml:space="preserve"> organów bezpieczeństwa państwa i ich funkcjonariuszy prowadzących postępowania w sprawach krewnego;</w:t>
      </w:r>
    </w:p>
    <w:p w:rsidR="00560EE9" w:rsidRPr="00560EE9" w:rsidRDefault="00560EE9" w:rsidP="00560EE9">
      <w:pPr>
        <w:pStyle w:val="ZPKTzmpktartykuempunktem"/>
      </w:pPr>
      <w:r w:rsidRPr="00560EE9">
        <w:t>2)</w:t>
      </w:r>
      <w:r w:rsidRPr="00560EE9">
        <w:tab/>
        <w:t>dane i informacje o zwłokach, szczątkach lub prochach ludzkich, o których mowa w art. 53b:</w:t>
      </w:r>
    </w:p>
    <w:p w:rsidR="00560EE9" w:rsidRPr="00560EE9" w:rsidRDefault="00560EE9" w:rsidP="00560EE9">
      <w:pPr>
        <w:pStyle w:val="ZLITwPKTzmlitwpktartykuempunktem"/>
      </w:pPr>
      <w:r w:rsidRPr="00560EE9">
        <w:t>a)</w:t>
      </w:r>
      <w:r w:rsidRPr="00560EE9">
        <w:tab/>
        <w:t>miejsce odkrycia zwłok, szczątków lub prochów ludzkich, oznaczenie materiału genetycznego z ekshumowanych zwłok, szczątków lub prochów ludzkich oraz miejsce jego przechowywania,</w:t>
      </w:r>
    </w:p>
    <w:p w:rsidR="00560EE9" w:rsidRPr="00560EE9" w:rsidRDefault="00560EE9" w:rsidP="00560EE9">
      <w:pPr>
        <w:pStyle w:val="ZLITwPKTzmlitwpktartykuempunktem"/>
      </w:pPr>
      <w:r w:rsidRPr="00560EE9">
        <w:t>b)</w:t>
      </w:r>
      <w:r w:rsidRPr="00560EE9">
        <w:tab/>
        <w:t>miejsce pochowania zwłok, szczątków lub prochów ludzkich, w tym lokalizację cmentarza i grobu (kwatera, rząd, numer w rzędzie);</w:t>
      </w:r>
    </w:p>
    <w:p w:rsidR="00560EE9" w:rsidRPr="00560EE9" w:rsidRDefault="00560EE9" w:rsidP="00560EE9">
      <w:pPr>
        <w:pStyle w:val="ZPKTzmpktartykuempunktem"/>
      </w:pPr>
      <w:r w:rsidRPr="00560EE9">
        <w:t>3)</w:t>
      </w:r>
      <w:r w:rsidRPr="00560EE9">
        <w:tab/>
        <w:t>wyniki badań genetycznych.</w:t>
      </w:r>
    </w:p>
    <w:p w:rsidR="00560EE9" w:rsidRPr="00560EE9" w:rsidRDefault="00560EE9" w:rsidP="00560EE9">
      <w:pPr>
        <w:pStyle w:val="ZUSTzmustartykuempunktem"/>
      </w:pPr>
      <w:r w:rsidRPr="00560EE9">
        <w:t>3. Osoby, o których mowa w ust. 2 pkt 1, mogą zgłaszać wnioski o zarejestrowanie w Bazie swoich danych oraz przekazać swój materiał genetyczny.</w:t>
      </w:r>
    </w:p>
    <w:p w:rsidR="00560EE9" w:rsidRPr="00560EE9" w:rsidRDefault="00560EE9" w:rsidP="00560EE9">
      <w:pPr>
        <w:pStyle w:val="ZUSTzmustartykuempunktem"/>
      </w:pPr>
      <w:r w:rsidRPr="00560EE9">
        <w:t xml:space="preserve">4. Prezes Instytutu </w:t>
      </w:r>
      <w:r w:rsidR="00342B21">
        <w:t xml:space="preserve">Pamięci </w:t>
      </w:r>
      <w:r w:rsidRPr="00560EE9">
        <w:t>dokonuje weryfikacji danych i informacji o osobach, o których mowa w ust. 2 pkt 1, nie rzadziej niż co 10 lat od ich zarejestrowania w Bazie pod kątem celowości dalszego ich przetwarzania lub wykorzystywania.</w:t>
      </w:r>
    </w:p>
    <w:p w:rsidR="00560EE9" w:rsidRPr="00560EE9" w:rsidRDefault="00560EE9" w:rsidP="00560EE9">
      <w:pPr>
        <w:pStyle w:val="ZUSTzmustartykuempunktem"/>
      </w:pPr>
      <w:r w:rsidRPr="00560EE9">
        <w:t>5. Usunięcie danych i informacji o osobach, o których mowa w ust. 2 pkt 1, następuje na wniosek tych osób. W przypadku usunięcia danych i informacji z Bazy materiał genetyczny przekazany przez te osoby podlega zniszczeniu.</w:t>
      </w:r>
    </w:p>
    <w:p w:rsidR="00560EE9" w:rsidRPr="00560EE9" w:rsidRDefault="00560EE9" w:rsidP="00560EE9">
      <w:pPr>
        <w:pStyle w:val="ZUSTzmustartykuempunktem"/>
      </w:pPr>
      <w:r w:rsidRPr="00560EE9">
        <w:t xml:space="preserve">6. Usunięcia danych i informacji o osobach, o których mowa w ust. 2 pkt 1, oraz zniszczenia materiału genetycznego przekazanego przez te osoby dokonuje się również, gdy w wyniku weryfikacji, o której mowa w ust. 4, stwierdzono niecelowość dalszego przetwarzania lub wykorzystywania tych danych lub informacji, informując o tym fakcie te osoby. </w:t>
      </w:r>
    </w:p>
    <w:p w:rsidR="00560EE9" w:rsidRPr="00560EE9" w:rsidRDefault="00560EE9" w:rsidP="00560EE9">
      <w:pPr>
        <w:pStyle w:val="ZUSTzmustartykuempunktem"/>
      </w:pPr>
      <w:r w:rsidRPr="00560EE9">
        <w:t>7. Usunięcia danych i informacji o osobach oraz zniszczenia materiału genetycznego dokonuje komisja powołana przez Prezesa Instytutu Pamięci, sporządzając z tych czynności protokół.</w:t>
      </w:r>
    </w:p>
    <w:p w:rsidR="00560EE9" w:rsidRPr="00560EE9" w:rsidRDefault="00560EE9" w:rsidP="00560EE9">
      <w:pPr>
        <w:pStyle w:val="ZUSTzmustartykuempunktem"/>
      </w:pPr>
      <w:r w:rsidRPr="00560EE9">
        <w:t xml:space="preserve">8. Informacje objęte Bazą, z wyjątkiem informacji dotyczących </w:t>
      </w:r>
      <w:r w:rsidR="00342B21">
        <w:t>miejsca</w:t>
      </w:r>
      <w:r w:rsidRPr="00560EE9">
        <w:t xml:space="preserve"> odkrycia zwłok, szczątków lub prochów ludzkich oraz miejsca pochowania zwłok, szczątków lub prochów ludzkich, w tym lokalizacji cmentarza i grobu (kwatera, rząd, numer w rzędzie), nie podlegają udostępnieniu osobom trzecim.</w:t>
      </w:r>
    </w:p>
    <w:p w:rsidR="00AC686F" w:rsidRPr="00AC686F" w:rsidRDefault="00AC686F" w:rsidP="00AC686F">
      <w:pPr>
        <w:pStyle w:val="ZUSTzmustartykuempunktem"/>
      </w:pPr>
      <w:r w:rsidRPr="00AC686F">
        <w:t>9. Pobieranie i przechowywanie materiału genetycznego oraz prowadzenie badań porównawczych materiału genetycznego pobranego z ekshumowanych zwłok, szczątków lub prochów ludzkich z materiałem genetycznym znajdującym się w Bazie, Instytut Pamięci zleca:</w:t>
      </w:r>
    </w:p>
    <w:p w:rsidR="00AC686F" w:rsidRPr="00AC686F" w:rsidRDefault="00AC686F" w:rsidP="006A2961">
      <w:pPr>
        <w:pStyle w:val="ZPKTzmpktartykuempunktem"/>
      </w:pPr>
      <w:r w:rsidRPr="00AC686F">
        <w:t>1)</w:t>
      </w:r>
      <w:r w:rsidRPr="00AC686F">
        <w:tab/>
        <w:t>grupie uczelni medycznych lub</w:t>
      </w:r>
    </w:p>
    <w:p w:rsidR="00AC686F" w:rsidRPr="00AC686F" w:rsidRDefault="00AC686F" w:rsidP="006A2961">
      <w:pPr>
        <w:pStyle w:val="ZPKTzmpktartykuempunktem"/>
      </w:pPr>
      <w:r w:rsidRPr="00AC686F">
        <w:t>2)</w:t>
      </w:r>
      <w:r w:rsidRPr="00AC686F">
        <w:tab/>
        <w:t xml:space="preserve"> grupie uczelni prowadzących działalność dydaktyczną i badawczą w dziedzinie nauk medycznych lub</w:t>
      </w:r>
    </w:p>
    <w:p w:rsidR="00AC686F" w:rsidRPr="00AC686F" w:rsidRDefault="00AC686F" w:rsidP="006A2961">
      <w:pPr>
        <w:pStyle w:val="ZPKTzmpktartykuempunktem"/>
      </w:pPr>
      <w:r w:rsidRPr="00AC686F">
        <w:t>3)</w:t>
      </w:r>
      <w:r w:rsidRPr="00AC686F">
        <w:tab/>
        <w:t>grupie innych podmiotów uprawnionych do prowadzenia badań porównawczych materiału genetycznego na podstawie odrębnych przepisów lub</w:t>
      </w:r>
    </w:p>
    <w:p w:rsidR="00560EE9" w:rsidRDefault="00AC686F" w:rsidP="006A2961">
      <w:pPr>
        <w:pStyle w:val="ZPKTzmpktartykuempunktem"/>
      </w:pPr>
      <w:r w:rsidRPr="00AC686F">
        <w:t>4)</w:t>
      </w:r>
      <w:r w:rsidRPr="00AC686F">
        <w:tab/>
        <w:t>grupie składającej się z uczelni i podmiotów wymienionych w pkt 1–3 – powołanej na podstawie umowy do realizacji tych zadań.</w:t>
      </w:r>
    </w:p>
    <w:p w:rsidR="007312EA" w:rsidRPr="00624CF4" w:rsidRDefault="007312EA" w:rsidP="007312EA">
      <w:pPr>
        <w:pStyle w:val="ZUSTzmustartykuempunktem"/>
      </w:pPr>
      <w:r w:rsidRPr="007312EA">
        <w:t>10. Zmiany w składzie grupy, o której mowa w ust. 9, wymagają uzyskania zgody Prezesa Instytutu Pamięci.</w:t>
      </w:r>
    </w:p>
    <w:p w:rsidR="006A2961" w:rsidRDefault="006A2961" w:rsidP="006A2961">
      <w:pPr>
        <w:pStyle w:val="ZARTzmartartykuempunktem"/>
      </w:pPr>
      <w:r w:rsidRPr="006A2961">
        <w:t xml:space="preserve">Art. </w:t>
      </w:r>
      <w:r w:rsidR="000956CD">
        <w:t>53g.</w:t>
      </w:r>
      <w:r w:rsidRPr="006A2961">
        <w:t xml:space="preserve"> Minister właściwy do spraw zdrowia określi, w drodze rozporządzenia, sposób pobierania materiału genetycznego, o którym mowa w art. 53f ust. 2 pkt 1 lit. c, oraz warunki i sposób przechowywania materiału genetycznego, o którym mowa w art. 53f ust. 2 pkt 1 lit. c i pkt 2 lit. a, mając na względzie zapewnienie poszanowania praw osób, o których mowa w art. 53f ust. 2 pkt 1, zwłok, szczątków i prochów ludzkich oraz bezpieczeństwo sanitarne.</w:t>
      </w:r>
    </w:p>
    <w:p w:rsidR="00E2091A" w:rsidRPr="00E2091A" w:rsidRDefault="00E2091A" w:rsidP="00E2091A">
      <w:pPr>
        <w:pStyle w:val="ZARTzmartartykuempunktem"/>
      </w:pPr>
      <w:r w:rsidRPr="00E2091A">
        <w:t>Art. 53</w:t>
      </w:r>
      <w:r w:rsidR="000956CD">
        <w:t>h</w:t>
      </w:r>
      <w:r w:rsidRPr="00E2091A">
        <w:t>. 1. Podmiot będący administratorem bazy materiału genetycznego lub bazy materiału biologicznego przechowywanego w celu identyfikacji tożsamości osób, o których mowa w art. 53b, przekazuje do Bazy informacje o posiadanych próbkach materiału genetycznego lub biologicznego oraz dotyczące ich dane i informacje określone w art. 53f ust. 2.</w:t>
      </w:r>
    </w:p>
    <w:p w:rsidR="00E2091A" w:rsidRPr="00E2091A" w:rsidRDefault="00E2091A" w:rsidP="00E2091A">
      <w:pPr>
        <w:pStyle w:val="ZUSTzmustartykuempunktem"/>
      </w:pPr>
      <w:r w:rsidRPr="00E2091A">
        <w:t>2. Podmiot, o którym mowa w ust. 1, jest obowiązany do aktualizacji przekazanych danych i informacji w okresach trzymiesięcznych.</w:t>
      </w:r>
    </w:p>
    <w:p w:rsidR="00E2091A" w:rsidRPr="00E2091A" w:rsidRDefault="00E2091A" w:rsidP="00E2091A">
      <w:pPr>
        <w:pStyle w:val="ZUSTzmustartykuempunktem"/>
      </w:pPr>
      <w:r w:rsidRPr="00E2091A">
        <w:t xml:space="preserve">3. W przypadku wykreślenia bazy, o której mowa w ust. 1, z rejestru zbiorów danych osobowych zgodnie z ustawą z dnia 29 sierpnia 1997 r. o ochronie danych osobowych, podmiot będący administratorem tej bazy przekazuje do Instytutu Pamięci informacje i dane, o których mowa w ust. 1, oraz posiadane próbki materiału genetycznego i biologicznego. </w:t>
      </w:r>
    </w:p>
    <w:p w:rsidR="00E2091A" w:rsidRPr="00E2091A" w:rsidRDefault="00E2091A" w:rsidP="00E2091A">
      <w:pPr>
        <w:pStyle w:val="ZARTzmartartykuempunktem"/>
      </w:pPr>
      <w:r w:rsidRPr="00E2091A">
        <w:t>Art. 53</w:t>
      </w:r>
      <w:r w:rsidR="000956CD">
        <w:t>i</w:t>
      </w:r>
      <w:r w:rsidRPr="00E2091A">
        <w:t>. 1. Prezes Instytutu Pamięci może uzyskać dostęp do bazy materiału genetycznego lub bazy materiału biologicznego, administrowanej przez inny podmiot, jeżeli istnieje uzasadnione przypuszczenie, że te bazy zawierają informacje i dane z zakresu działania Instytutu Pamięci.</w:t>
      </w:r>
    </w:p>
    <w:p w:rsidR="00E2091A" w:rsidRPr="00E2091A" w:rsidRDefault="00E2091A" w:rsidP="00E2091A">
      <w:pPr>
        <w:pStyle w:val="ZUSTzmustartykuempunktem"/>
      </w:pPr>
      <w:r w:rsidRPr="00E2091A">
        <w:t>2. Każdy, kto posiada bazy, o których mowa w ust. 1, jest obowiązany niezwłocznie zawiadomić o tym fakcie Prezesa Instytutu Pamięci.</w:t>
      </w:r>
    </w:p>
    <w:p w:rsidR="008327FA" w:rsidRPr="00624CF4" w:rsidRDefault="00E2091A" w:rsidP="00E2091A">
      <w:pPr>
        <w:pStyle w:val="ZUSTzmustartykuempunktem"/>
      </w:pPr>
      <w:r w:rsidRPr="00E2091A">
        <w:t>3. Każdy podmiot jest obowiązany bezzwłocznie wydać Prezesowi Instytutu Pamięci, na jego żądanie, posiadane informacje lub dane zawarte w bazach, o których mowa w ust. 1.</w:t>
      </w:r>
    </w:p>
    <w:p w:rsidR="00211243" w:rsidRPr="00F052E1" w:rsidRDefault="00211243" w:rsidP="00211243">
      <w:pPr>
        <w:pStyle w:val="ZROZDZODDZOZNzmoznrozdzoddzartykuempunktem"/>
      </w:pPr>
      <w:r w:rsidRPr="00F052E1">
        <w:t>Rozdział</w:t>
      </w:r>
      <w:r w:rsidR="002804A0">
        <w:t xml:space="preserve"> </w:t>
      </w:r>
      <w:r w:rsidRPr="00F052E1">
        <w:t>6b</w:t>
      </w:r>
    </w:p>
    <w:p w:rsidR="00211243" w:rsidRPr="00F052E1" w:rsidRDefault="001B4843" w:rsidP="002804A0">
      <w:pPr>
        <w:pStyle w:val="ZROZDZODDZPRZEDMzmprzedmrozdzoddzartykuempunktem"/>
      </w:pPr>
      <w:r>
        <w:t xml:space="preserve">Wykonywanie zadań z zakresu upamiętniania walk i męczeństwa </w:t>
      </w:r>
    </w:p>
    <w:p w:rsidR="00211243" w:rsidRPr="00F052E1" w:rsidRDefault="00211243" w:rsidP="002804A0">
      <w:pPr>
        <w:pStyle w:val="ZARTzmartartykuempunktem"/>
        <w:keepNext/>
      </w:pPr>
      <w:r w:rsidRPr="00F052E1">
        <w:t>Art.</w:t>
      </w:r>
      <w:r w:rsidR="002804A0">
        <w:t xml:space="preserve"> </w:t>
      </w:r>
      <w:r w:rsidRPr="00F052E1">
        <w:t>53</w:t>
      </w:r>
      <w:r w:rsidR="000956CD">
        <w:t>j</w:t>
      </w:r>
      <w:r w:rsidRPr="00F052E1">
        <w:t>.</w:t>
      </w:r>
      <w:r w:rsidR="002804A0">
        <w:t xml:space="preserve"> </w:t>
      </w:r>
      <w:r w:rsidR="008B2C94">
        <w:t xml:space="preserve">1. </w:t>
      </w:r>
      <w:r w:rsidRPr="00F052E1">
        <w:t>Instytut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="001B4843">
        <w:t xml:space="preserve">prowadzi działalność związaną </w:t>
      </w:r>
      <w:r w:rsidRPr="00F052E1">
        <w:t>z</w:t>
      </w:r>
      <w:r w:rsidR="002804A0">
        <w:t xml:space="preserve"> </w:t>
      </w:r>
      <w:r w:rsidRPr="00F052E1">
        <w:t>upamiętnianiem</w:t>
      </w:r>
      <w:r w:rsidR="002804A0">
        <w:t xml:space="preserve"> </w:t>
      </w:r>
      <w:r w:rsidRPr="00F052E1">
        <w:t>historycznych</w:t>
      </w:r>
      <w:r w:rsidR="002804A0">
        <w:t xml:space="preserve"> </w:t>
      </w:r>
      <w:r w:rsidRPr="00F052E1">
        <w:t>wydarzeń,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postaci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dziejach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Narodu</w:t>
      </w:r>
      <w:r w:rsidR="002804A0">
        <w:t xml:space="preserve"> </w:t>
      </w:r>
      <w:r w:rsidRPr="00F052E1">
        <w:t>Polskiego,</w:t>
      </w:r>
      <w:r w:rsidR="002804A0">
        <w:t xml:space="preserve"> </w:t>
      </w:r>
      <w:r w:rsidRPr="00F052E1">
        <w:t>zarówno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kraju,</w:t>
      </w:r>
      <w:r w:rsidR="002804A0">
        <w:t xml:space="preserve"> </w:t>
      </w:r>
      <w:r w:rsidRPr="00F052E1">
        <w:t>jak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granicą,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innych</w:t>
      </w:r>
      <w:r w:rsidR="002804A0">
        <w:t xml:space="preserve"> </w:t>
      </w:r>
      <w:r w:rsidRPr="00F052E1">
        <w:t>narodów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terytorium</w:t>
      </w:r>
      <w:r w:rsidR="002804A0">
        <w:t xml:space="preserve"> </w:t>
      </w:r>
      <w:r w:rsidRPr="00F052E1">
        <w:t>Rzeczypospolitej</w:t>
      </w:r>
      <w:r w:rsidR="002804A0">
        <w:t xml:space="preserve"> </w:t>
      </w:r>
      <w:r w:rsidRPr="00F052E1">
        <w:t>Polskiej,</w:t>
      </w:r>
      <w:r w:rsidR="002804A0">
        <w:t xml:space="preserve"> </w:t>
      </w:r>
      <w:r w:rsidRPr="00F052E1">
        <w:t>w</w:t>
      </w:r>
      <w:r w:rsidR="002804A0">
        <w:t xml:space="preserve"> </w:t>
      </w:r>
      <w:r w:rsidR="008B2C94">
        <w:t>szczególności w zakresie</w:t>
      </w:r>
      <w:r w:rsidRPr="00F052E1">
        <w:t>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</w:r>
      <w:r w:rsidR="008B2C94">
        <w:t xml:space="preserve">inicjowania opieki </w:t>
      </w:r>
      <w:r w:rsidRPr="00F052E1">
        <w:t>nad</w:t>
      </w:r>
      <w:r w:rsidR="002804A0">
        <w:t xml:space="preserve"> </w:t>
      </w:r>
      <w:r w:rsidRPr="00F052E1">
        <w:t>miejscami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trwa</w:t>
      </w:r>
      <w:r w:rsidR="008B2C94">
        <w:t>łego</w:t>
      </w:r>
      <w:r w:rsidR="002804A0">
        <w:t xml:space="preserve"> </w:t>
      </w:r>
      <w:r w:rsidRPr="00F052E1">
        <w:t>upamiętni</w:t>
      </w:r>
      <w:r w:rsidR="008B2C94">
        <w:t>enia</w:t>
      </w:r>
      <w:r w:rsidR="002804A0">
        <w:t xml:space="preserve"> </w:t>
      </w:r>
      <w:r w:rsidRPr="00F052E1">
        <w:t>fakt</w:t>
      </w:r>
      <w:r w:rsidR="008B2C94">
        <w:t>ów</w:t>
      </w:r>
      <w:r w:rsidRPr="00F052E1">
        <w:t>,</w:t>
      </w:r>
      <w:r w:rsidR="002804A0">
        <w:t xml:space="preserve"> </w:t>
      </w:r>
      <w:r w:rsidRPr="00F052E1">
        <w:t>wydarze</w:t>
      </w:r>
      <w:r w:rsidR="008B2C94">
        <w:t>ń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postaci</w:t>
      </w:r>
      <w:r w:rsidR="008B2C94">
        <w:t xml:space="preserve"> związanych z tymi miejscami</w:t>
      </w:r>
      <w:r w:rsidRPr="00F052E1">
        <w:t>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współdziała</w:t>
      </w:r>
      <w:r w:rsidR="008B2C94">
        <w:t>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organizowaniu</w:t>
      </w:r>
      <w:r w:rsidR="002804A0">
        <w:t xml:space="preserve"> </w:t>
      </w:r>
      <w:r w:rsidRPr="00F052E1">
        <w:t>obchodów,</w:t>
      </w:r>
      <w:r w:rsidR="002804A0">
        <w:t xml:space="preserve"> </w:t>
      </w:r>
      <w:r w:rsidRPr="00F052E1">
        <w:t>uroczystości,</w:t>
      </w:r>
      <w:r w:rsidR="002804A0">
        <w:t xml:space="preserve"> </w:t>
      </w:r>
      <w:r w:rsidRPr="00F052E1">
        <w:t>przedsięwzięć</w:t>
      </w:r>
      <w:r w:rsidR="002804A0">
        <w:t xml:space="preserve"> </w:t>
      </w:r>
      <w:r w:rsidRPr="00F052E1">
        <w:t>wydawniczych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wystawienniczych;</w:t>
      </w:r>
    </w:p>
    <w:p w:rsidR="008B2C94" w:rsidRDefault="00211243" w:rsidP="00211243">
      <w:pPr>
        <w:pStyle w:val="ZPKTzmpktartykuempunktem"/>
      </w:pPr>
      <w:r w:rsidRPr="00F052E1">
        <w:t>3)</w:t>
      </w:r>
      <w:r w:rsidRPr="00F052E1">
        <w:tab/>
      </w:r>
      <w:r w:rsidR="008B2C94">
        <w:t>popularyzowania za pomocą środków masowego przekazu miejsc, wydarzeń i postaci historycznych związanych z walkami i męczeństwem;</w:t>
      </w:r>
    </w:p>
    <w:p w:rsidR="00211243" w:rsidRPr="00F052E1" w:rsidRDefault="008B2C94" w:rsidP="00211243">
      <w:pPr>
        <w:pStyle w:val="ZPKTzmpktartykuempunktem"/>
      </w:pPr>
      <w:r>
        <w:t>4)</w:t>
      </w:r>
      <w:r>
        <w:tab/>
      </w:r>
      <w:r w:rsidR="00211243" w:rsidRPr="00F052E1">
        <w:t>ocenia</w:t>
      </w:r>
      <w:r>
        <w:t>nia</w:t>
      </w:r>
      <w:r w:rsidR="002804A0">
        <w:t xml:space="preserve"> </w:t>
      </w:r>
      <w:r w:rsidR="00211243" w:rsidRPr="00F052E1">
        <w:t>stan</w:t>
      </w:r>
      <w:r>
        <w:t>u</w:t>
      </w:r>
      <w:r w:rsidR="002804A0">
        <w:t xml:space="preserve"> </w:t>
      </w:r>
      <w:r w:rsidR="00211243" w:rsidRPr="00F052E1">
        <w:t>opieki</w:t>
      </w:r>
      <w:r w:rsidR="002804A0">
        <w:t xml:space="preserve"> </w:t>
      </w:r>
      <w:r w:rsidR="00211243" w:rsidRPr="00F052E1">
        <w:t>nad</w:t>
      </w:r>
      <w:r w:rsidR="002804A0">
        <w:t xml:space="preserve"> </w:t>
      </w:r>
      <w:r w:rsidR="00211243" w:rsidRPr="00F052E1">
        <w:t>miejscami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trwałymi</w:t>
      </w:r>
      <w:r w:rsidR="002804A0">
        <w:t xml:space="preserve"> </w:t>
      </w:r>
      <w:r w:rsidR="00211243" w:rsidRPr="00F052E1">
        <w:t>obiektami</w:t>
      </w:r>
      <w:r w:rsidR="002804A0">
        <w:t xml:space="preserve"> </w:t>
      </w:r>
      <w:r w:rsidR="00211243" w:rsidRPr="00F052E1">
        <w:t>pamięci</w:t>
      </w:r>
      <w:r w:rsidR="002804A0">
        <w:t xml:space="preserve"> </w:t>
      </w:r>
      <w:r w:rsidR="00211243" w:rsidRPr="00F052E1">
        <w:t>narodowej,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szczególności</w:t>
      </w:r>
      <w:r w:rsidR="002804A0">
        <w:t xml:space="preserve"> </w:t>
      </w:r>
      <w:r w:rsidR="00211243" w:rsidRPr="00F052E1">
        <w:t>nad</w:t>
      </w:r>
      <w:r w:rsidR="002804A0">
        <w:t xml:space="preserve"> </w:t>
      </w:r>
      <w:r w:rsidR="00211243" w:rsidRPr="00F052E1">
        <w:t>grobami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cmentarzami</w:t>
      </w:r>
      <w:r w:rsidR="002804A0">
        <w:t xml:space="preserve"> </w:t>
      </w:r>
      <w:r w:rsidR="00211243" w:rsidRPr="00F052E1">
        <w:t>wojennymi</w:t>
      </w:r>
      <w:r w:rsidR="002804A0">
        <w:t xml:space="preserve"> </w:t>
      </w:r>
      <w:r w:rsidR="00211243" w:rsidRPr="00F052E1">
        <w:t>oraz</w:t>
      </w:r>
      <w:r w:rsidR="002804A0">
        <w:t xml:space="preserve"> </w:t>
      </w:r>
      <w:r w:rsidR="00211243" w:rsidRPr="00F052E1">
        <w:t>walk</w:t>
      </w:r>
      <w:r w:rsidR="002804A0">
        <w:t xml:space="preserve"> </w:t>
      </w:r>
      <w:r w:rsidR="00211243" w:rsidRPr="00F052E1">
        <w:t>narodowowyzwoleńczych,</w:t>
      </w:r>
      <w:r w:rsidR="002804A0">
        <w:t xml:space="preserve"> </w:t>
      </w:r>
      <w:r w:rsidR="00211243" w:rsidRPr="00F052E1">
        <w:t>cmentarzami</w:t>
      </w:r>
      <w:r w:rsidR="002804A0">
        <w:t xml:space="preserve"> </w:t>
      </w:r>
      <w:r w:rsidR="00211243" w:rsidRPr="00F052E1">
        <w:t>ofiar</w:t>
      </w:r>
      <w:r w:rsidR="002804A0">
        <w:t xml:space="preserve"> </w:t>
      </w:r>
      <w:r w:rsidR="00211243" w:rsidRPr="00F052E1">
        <w:t>totalitarnego</w:t>
      </w:r>
      <w:r w:rsidR="002804A0">
        <w:t xml:space="preserve"> </w:t>
      </w:r>
      <w:r w:rsidR="00211243" w:rsidRPr="00F052E1">
        <w:t>terroru,</w:t>
      </w:r>
      <w:r w:rsidR="002804A0">
        <w:t xml:space="preserve"> </w:t>
      </w:r>
      <w:r w:rsidR="00211243" w:rsidRPr="00F052E1">
        <w:t>a</w:t>
      </w:r>
      <w:r w:rsidR="002804A0">
        <w:t xml:space="preserve"> </w:t>
      </w:r>
      <w:r w:rsidR="00211243" w:rsidRPr="00F052E1">
        <w:t>także</w:t>
      </w:r>
      <w:r w:rsidR="002804A0">
        <w:t xml:space="preserve"> </w:t>
      </w:r>
      <w:r w:rsidR="00211243" w:rsidRPr="00F052E1">
        <w:t>izbami</w:t>
      </w:r>
      <w:r w:rsidR="002804A0">
        <w:t xml:space="preserve"> </w:t>
      </w:r>
      <w:r w:rsidR="00211243" w:rsidRPr="00F052E1">
        <w:t>pamięci</w:t>
      </w:r>
      <w:r w:rsidR="002804A0">
        <w:t xml:space="preserve"> </w:t>
      </w:r>
      <w:r w:rsidR="00211243" w:rsidRPr="00F052E1">
        <w:t>narodowej;</w:t>
      </w:r>
    </w:p>
    <w:p w:rsidR="00211243" w:rsidRPr="00F052E1" w:rsidRDefault="00211243" w:rsidP="00211243">
      <w:pPr>
        <w:pStyle w:val="ZPKTzmpktartykuempunktem"/>
      </w:pPr>
      <w:r w:rsidRPr="00F052E1">
        <w:t>5)</w:t>
      </w:r>
      <w:r w:rsidRPr="00F052E1">
        <w:tab/>
        <w:t>opini</w:t>
      </w:r>
      <w:r w:rsidR="008B2C94">
        <w:t>owania</w:t>
      </w:r>
      <w:r w:rsidR="002804A0">
        <w:t xml:space="preserve"> </w:t>
      </w:r>
      <w:r w:rsidRPr="00F052E1">
        <w:t>pod</w:t>
      </w:r>
      <w:r w:rsidR="002804A0">
        <w:t xml:space="preserve"> </w:t>
      </w:r>
      <w:r w:rsidRPr="00F052E1">
        <w:t>względem</w:t>
      </w:r>
      <w:r w:rsidR="002804A0">
        <w:t xml:space="preserve"> </w:t>
      </w:r>
      <w:r w:rsidRPr="00F052E1">
        <w:t>historycznym</w:t>
      </w:r>
      <w:r w:rsidR="002804A0">
        <w:t xml:space="preserve"> </w:t>
      </w:r>
      <w:r w:rsidRPr="00F052E1">
        <w:t>wniosk</w:t>
      </w:r>
      <w:r w:rsidR="008B2C94">
        <w:t>ów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trwałe</w:t>
      </w:r>
      <w:r w:rsidR="002804A0">
        <w:t xml:space="preserve"> </w:t>
      </w:r>
      <w:r w:rsidRPr="00F052E1">
        <w:t>upamiętnienie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="009906FE">
        <w:t xml:space="preserve">i </w:t>
      </w:r>
      <w:r w:rsidRPr="00F052E1">
        <w:t>wydarzeń</w:t>
      </w:r>
      <w:r w:rsidR="002804A0">
        <w:t xml:space="preserve"> </w:t>
      </w:r>
      <w:r w:rsidRPr="00F052E1">
        <w:t>historycznych,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wybitnych</w:t>
      </w:r>
      <w:r w:rsidR="002804A0">
        <w:t xml:space="preserve"> </w:t>
      </w:r>
      <w:r w:rsidRPr="00F052E1">
        <w:t>postaci</w:t>
      </w:r>
      <w:r w:rsidR="002804A0">
        <w:t xml:space="preserve"> </w:t>
      </w:r>
      <w:r w:rsidRPr="00F052E1">
        <w:t>związanych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dziejami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męczeństwa;</w:t>
      </w:r>
    </w:p>
    <w:p w:rsidR="00211243" w:rsidRDefault="00211243" w:rsidP="00211243">
      <w:pPr>
        <w:pStyle w:val="ZPKTzmpktartykuempunktem"/>
      </w:pPr>
      <w:r w:rsidRPr="00F052E1">
        <w:t>6)</w:t>
      </w:r>
      <w:r w:rsidRPr="00F052E1">
        <w:tab/>
        <w:t>współdziała</w:t>
      </w:r>
      <w:r w:rsidR="008B2C94">
        <w:t>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szczególności</w:t>
      </w:r>
      <w:r w:rsidR="002804A0">
        <w:t xml:space="preserve"> </w:t>
      </w:r>
      <w:r w:rsidRPr="00F052E1">
        <w:t>ze</w:t>
      </w:r>
      <w:r w:rsidR="002804A0">
        <w:t xml:space="preserve"> </w:t>
      </w:r>
      <w:r w:rsidRPr="00F052E1">
        <w:t>środowiskami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organizacjami</w:t>
      </w:r>
      <w:r w:rsidR="002804A0">
        <w:t xml:space="preserve"> </w:t>
      </w:r>
      <w:r w:rsidR="008B2C94">
        <w:t xml:space="preserve">emigracyjnymi i </w:t>
      </w:r>
      <w:r w:rsidRPr="00F052E1">
        <w:t>polonijnymi</w:t>
      </w:r>
      <w:r w:rsidR="008B2C94">
        <w:t xml:space="preserve"> oraz polskimi poza granicami Rzeczypospolitej</w:t>
      </w:r>
      <w:r w:rsidR="00A75768">
        <w:t xml:space="preserve"> Polskiej</w:t>
      </w:r>
      <w:r w:rsidRPr="00F052E1">
        <w:t>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sprawowaniu</w:t>
      </w:r>
      <w:r w:rsidR="002804A0">
        <w:t xml:space="preserve"> </w:t>
      </w:r>
      <w:r w:rsidRPr="00F052E1">
        <w:t>opieki</w:t>
      </w:r>
      <w:r w:rsidR="002804A0">
        <w:t xml:space="preserve"> </w:t>
      </w:r>
      <w:r w:rsidRPr="00F052E1">
        <w:t>nad</w:t>
      </w:r>
      <w:r w:rsidR="002804A0">
        <w:t xml:space="preserve"> </w:t>
      </w:r>
      <w:r w:rsidRPr="00F052E1">
        <w:t>miejscami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Narodu</w:t>
      </w:r>
      <w:r w:rsidR="002804A0">
        <w:t xml:space="preserve"> </w:t>
      </w:r>
      <w:r w:rsidRPr="00F052E1">
        <w:t>Polskiego</w:t>
      </w:r>
      <w:r w:rsidR="002804A0">
        <w:t xml:space="preserve"> </w:t>
      </w:r>
      <w:r w:rsidRPr="00F052E1">
        <w:t>za</w:t>
      </w:r>
      <w:r w:rsidR="002804A0">
        <w:t xml:space="preserve"> </w:t>
      </w:r>
      <w:r w:rsidRPr="00F052E1">
        <w:t>granicą</w:t>
      </w:r>
      <w:r w:rsidR="008B2C94">
        <w:t>;</w:t>
      </w:r>
    </w:p>
    <w:p w:rsidR="008B2C94" w:rsidRDefault="008B2C94" w:rsidP="00211243">
      <w:pPr>
        <w:pStyle w:val="ZPKTzmpktartykuempunktem"/>
      </w:pPr>
      <w:r>
        <w:t>7)</w:t>
      </w:r>
      <w:r>
        <w:tab/>
        <w:t xml:space="preserve">dokonywania trwałych upamiętnień faktów, wydarzeń i postaci związanych z miejscami walk i męczeństwa.  </w:t>
      </w:r>
    </w:p>
    <w:p w:rsidR="00105A33" w:rsidRPr="00105A33" w:rsidRDefault="00105A33" w:rsidP="00105A33">
      <w:pPr>
        <w:pStyle w:val="ZUSTzmustartykuempunktem"/>
      </w:pPr>
      <w:r w:rsidRPr="00105A33">
        <w:t>2. W sprawach, które mogą mieć wpływ na realizację polityki państwa dotyczącej miejsc pamięci narodowej oraz grobów i cmentarzy wojennych, Prezes Instytutu Pamięci podejmuje działania w porozumieniu z ministrem właściwym do spraw kultury i ochrony dziedzictwa narodowego.</w:t>
      </w:r>
    </w:p>
    <w:p w:rsidR="00105A33" w:rsidRPr="00105A33" w:rsidRDefault="00105A33" w:rsidP="00105A33">
      <w:pPr>
        <w:pStyle w:val="ZUSTzmustartykuempunktem"/>
      </w:pPr>
      <w:r w:rsidRPr="00105A33">
        <w:t>3. W sprawach, które mogą mieć wpływ na realizację umów międzynarodowych dotyczących miejsc pamięci narodowej oraz grobów i cmentarzy wojennych, Prezes Instytutu Pamięci podejmuje działania w porozumieniu z ministrem właściwym do spraw kultury i ochrony dziedzictwa narodowego.</w:t>
      </w:r>
    </w:p>
    <w:p w:rsidR="00105A33" w:rsidRPr="00105A33" w:rsidRDefault="00105A33" w:rsidP="00105A33">
      <w:pPr>
        <w:pStyle w:val="ZARTzmartartykuempunktem"/>
      </w:pPr>
      <w:r w:rsidRPr="00105A33">
        <w:t>Art. 53</w:t>
      </w:r>
      <w:r w:rsidR="000956CD">
        <w:t>k</w:t>
      </w:r>
      <w:r w:rsidRPr="00105A33">
        <w:t>. Wykonywanie zadań określonych w art. 53</w:t>
      </w:r>
      <w:r w:rsidR="000956CD">
        <w:t>j</w:t>
      </w:r>
      <w:r w:rsidRPr="00105A33">
        <w:t xml:space="preserve"> ust.</w:t>
      </w:r>
      <w:r w:rsidR="006721A3">
        <w:t xml:space="preserve"> </w:t>
      </w:r>
      <w:r w:rsidRPr="00105A33">
        <w:t>1 następuje w szczególności przez:</w:t>
      </w:r>
    </w:p>
    <w:p w:rsidR="00105A33" w:rsidRPr="00105A33" w:rsidRDefault="00105A33" w:rsidP="00105A33">
      <w:pPr>
        <w:pStyle w:val="ZPKTzmpktartykuempunktem"/>
      </w:pPr>
      <w:r w:rsidRPr="00105A33">
        <w:t>1)</w:t>
      </w:r>
      <w:r w:rsidRPr="00105A33">
        <w:tab/>
        <w:t>zajmowanie stanowisk, wydawanie opinii oraz występowanie z wnioskami w sprawach opieki nad miejscami walk i męczeństwa oraz trwałego upamiętniania związanych z tymi miejscami faktów, wydarzeń i postaci;</w:t>
      </w:r>
    </w:p>
    <w:p w:rsidR="00105A33" w:rsidRPr="00105A33" w:rsidRDefault="00105A33" w:rsidP="00105A33">
      <w:pPr>
        <w:pStyle w:val="ZPKTzmpktartykuempunktem"/>
      </w:pPr>
      <w:r w:rsidRPr="00105A33">
        <w:t>2)</w:t>
      </w:r>
      <w:r w:rsidRPr="00105A33">
        <w:tab/>
        <w:t>występowanie z wnioskami oraz współdziałanie z właściwymi organami państwowymi, organami jednostek samorządu terytorialnego i zainteresowanymi organizacjami społecznymi w organizowaniu obchodów i uroczystości, inicjowanie wydawnictw i organizowanie wystaw upamiętniających miejsca walk i męczeństwa oraz związane z nimi historyczne wydarzenia i postacie;</w:t>
      </w:r>
    </w:p>
    <w:p w:rsidR="00105A33" w:rsidRPr="00105A33" w:rsidRDefault="00105A33" w:rsidP="00105A33">
      <w:pPr>
        <w:pStyle w:val="ZPKTzmpktartykuempunktem"/>
      </w:pPr>
      <w:r w:rsidRPr="00105A33">
        <w:t>3)</w:t>
      </w:r>
      <w:r w:rsidRPr="00105A33">
        <w:tab/>
        <w:t>przedstawianie, za pośrednictwem środków masowego przekazu, publikacji popularyzujących miejsca, wydarzenia i postacie związane z walką i męczeństwem, a także podejmowanie innych przedsięwzięć upowszechniających pamięć walk i męczeństwa;</w:t>
      </w:r>
    </w:p>
    <w:p w:rsidR="00105A33" w:rsidRPr="00105A33" w:rsidRDefault="00105A33" w:rsidP="00105A33">
      <w:pPr>
        <w:pStyle w:val="ZPKTzmpktartykuempunktem"/>
      </w:pPr>
      <w:r w:rsidRPr="00105A33">
        <w:t>4)</w:t>
      </w:r>
      <w:r w:rsidRPr="00105A33">
        <w:tab/>
        <w:t>współpracę, w uzgodnieniu z ministrem właściwym do spraw kultury i ochrony dziedzictwa narodowego oraz z ministrem właściwym do spraw zagranicznych, z zagranicznymi instytucjami zajmującymi się upamiętnianiem i otaczaniem opieką miejsc walk i męczeństwa Polaków w innych krajach oraz miejsc walk i męczeństwa innych narodów na terytorium Rzeczypospolitej Polskiej;</w:t>
      </w:r>
    </w:p>
    <w:p w:rsidR="00105A33" w:rsidRPr="00105A33" w:rsidRDefault="00105A33" w:rsidP="00105A33">
      <w:pPr>
        <w:pStyle w:val="ZPKTzmpktartykuempunktem"/>
      </w:pPr>
      <w:r w:rsidRPr="00105A33">
        <w:t>5)</w:t>
      </w:r>
      <w:r w:rsidRPr="00105A33">
        <w:tab/>
        <w:t>współpracę</w:t>
      </w:r>
      <w:r w:rsidR="008104B8">
        <w:t>,</w:t>
      </w:r>
      <w:r w:rsidRPr="00105A33">
        <w:t xml:space="preserve"> w uzgodnieniu z ministrem właściwym do spraw kultury i ochrony dziedzictwa narodowego</w:t>
      </w:r>
      <w:r w:rsidR="008104B8">
        <w:t>,</w:t>
      </w:r>
      <w:r w:rsidRPr="00105A33">
        <w:t xml:space="preserve"> ze środowiskami i organizacjami emigracyjnymi, polonijnymi oraz polskimi poza granicami Rzeczypospolitej</w:t>
      </w:r>
      <w:r w:rsidR="00A75768">
        <w:t xml:space="preserve"> Polskiej</w:t>
      </w:r>
      <w:r w:rsidRPr="00105A33">
        <w:t>, a także przedstawicielstwami dyplomatycznymi i urzędami konsularnymi w zakresie:</w:t>
      </w:r>
    </w:p>
    <w:p w:rsidR="00105A33" w:rsidRPr="00105A33" w:rsidRDefault="00105A33" w:rsidP="00105A33">
      <w:pPr>
        <w:pStyle w:val="ZLITwPKTzmlitwpktartykuempunktem"/>
      </w:pPr>
      <w:r w:rsidRPr="00105A33">
        <w:t>a)</w:t>
      </w:r>
      <w:r w:rsidR="00A75768">
        <w:tab/>
      </w:r>
      <w:r w:rsidRPr="00105A33">
        <w:t>sprawowania opieki nad miejscami walk i męczeństwa Narodu Polskiego za granicą, zwłaszcza polskimi cmentarzami wojennymi</w:t>
      </w:r>
      <w:r>
        <w:t>,</w:t>
      </w:r>
    </w:p>
    <w:p w:rsidR="00105A33" w:rsidRPr="00105A33" w:rsidRDefault="00105A33" w:rsidP="00105A33">
      <w:pPr>
        <w:pStyle w:val="ZLITwPKTzmlitwpktartykuempunktem"/>
      </w:pPr>
      <w:r w:rsidRPr="00105A33">
        <w:t>b)</w:t>
      </w:r>
      <w:r w:rsidR="00A75768">
        <w:tab/>
      </w:r>
      <w:r w:rsidRPr="00105A33">
        <w:t>upamiętniania polskich wydarzeń historycznych mających miejsce poza granicami Rzeczypospolitej</w:t>
      </w:r>
      <w:r w:rsidR="00A75768">
        <w:t xml:space="preserve"> Polskiej </w:t>
      </w:r>
      <w:r w:rsidRPr="00105A33">
        <w:t>oraz wybitnych polskich postaci poległych lub zmarłych poza granicami Rzeczypospolitej</w:t>
      </w:r>
      <w:r w:rsidR="00A75768">
        <w:t xml:space="preserve"> Polskiej</w:t>
      </w:r>
      <w:r>
        <w:t>,</w:t>
      </w:r>
    </w:p>
    <w:p w:rsidR="00105A33" w:rsidRPr="00105A33" w:rsidRDefault="00105A33" w:rsidP="00105A33">
      <w:pPr>
        <w:pStyle w:val="ZLITwPKTzmlitwpktartykuempunktem"/>
      </w:pPr>
      <w:r w:rsidRPr="00105A33">
        <w:t>c)</w:t>
      </w:r>
      <w:r w:rsidR="00A75768">
        <w:tab/>
      </w:r>
      <w:r w:rsidRPr="00105A33">
        <w:t>poszukiwania i upamiętniania miejsc męczeństwa Polaków oraz miejsc ich pochówków poza granicami Rzeczypospolitej</w:t>
      </w:r>
      <w:r w:rsidR="00A75768">
        <w:t xml:space="preserve"> Polskiej</w:t>
      </w:r>
      <w:r>
        <w:t>,</w:t>
      </w:r>
    </w:p>
    <w:p w:rsidR="00105A33" w:rsidRDefault="00105A33" w:rsidP="00105A33">
      <w:pPr>
        <w:pStyle w:val="ZLITwPKTzmlitwpktartykuempunktem"/>
      </w:pPr>
      <w:r w:rsidRPr="00105A33">
        <w:t>d)</w:t>
      </w:r>
      <w:r w:rsidR="00A75768">
        <w:tab/>
      </w:r>
      <w:r w:rsidRPr="00105A33">
        <w:t>ekshumacji i przeniesienia szczątków Polaków poległych bądź pomordowanych za granicą na cmentarze i kwatery wojenne w Polsce;</w:t>
      </w:r>
    </w:p>
    <w:p w:rsidR="00105A33" w:rsidRPr="00105A33" w:rsidRDefault="00105A33" w:rsidP="00105A33">
      <w:pPr>
        <w:pStyle w:val="ZPKTzmpktartykuempunktem"/>
      </w:pPr>
      <w:r w:rsidRPr="00105A33">
        <w:t>6)</w:t>
      </w:r>
      <w:r w:rsidRPr="00105A33">
        <w:tab/>
        <w:t>współpracę ze szkołami i innymi placówkami oświatowymi i kulturalnymi w zakresie tworzenia izb pamięci narodowej;</w:t>
      </w:r>
    </w:p>
    <w:p w:rsidR="00105A33" w:rsidRPr="00105A33" w:rsidRDefault="00105A33" w:rsidP="00105A33">
      <w:pPr>
        <w:pStyle w:val="ZPKTzmpktartykuempunktem"/>
      </w:pPr>
      <w:r w:rsidRPr="00105A33">
        <w:t>7)</w:t>
      </w:r>
      <w:r w:rsidRPr="00105A33">
        <w:tab/>
        <w:t>współpracę z organami jednostek samorządu terytorialnego, organizacjami harcerskimi, turystycznymi i innymi zainteresowanymi organizacjami społecznymi w tworzeniu i promowaniu szlaków pamięci narodowej;</w:t>
      </w:r>
    </w:p>
    <w:p w:rsidR="00105A33" w:rsidRPr="00105A33" w:rsidRDefault="00105A33" w:rsidP="00105A33">
      <w:pPr>
        <w:pStyle w:val="ZPKTzmpktartykuempunktem"/>
      </w:pPr>
      <w:r w:rsidRPr="00105A33">
        <w:t>8)</w:t>
      </w:r>
      <w:r w:rsidRPr="00105A33">
        <w:tab/>
        <w:t>popieranie tworzenia regionalnych lub lokalnych muzeów walki o niepodległość;</w:t>
      </w:r>
    </w:p>
    <w:p w:rsidR="00105A33" w:rsidRPr="00105A33" w:rsidRDefault="00105A33" w:rsidP="00105A33">
      <w:pPr>
        <w:pStyle w:val="ZPKTzmpktartykuempunktem"/>
        <w:rPr>
          <w:rStyle w:val="PKpogrubieniekursywa"/>
          <w:b w:val="0"/>
          <w:i w:val="0"/>
        </w:rPr>
      </w:pPr>
      <w:r w:rsidRPr="00105A33">
        <w:t>9)</w:t>
      </w:r>
      <w:r w:rsidRPr="00105A33">
        <w:tab/>
        <w:t>finansowanie i przeprowadzanie prac mających na celu trwałe upamiętnienie faktów, wydarzeń i postaci związanych z miejscami walk i męczeństwa podejmowanych z inicjatywy własnej.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</w:t>
      </w:r>
      <w:r w:rsidR="000956CD">
        <w:t>l</w:t>
      </w:r>
      <w:r w:rsidRPr="00F052E1">
        <w:t>.</w:t>
      </w:r>
      <w:r w:rsidR="002804A0">
        <w:t xml:space="preserve"> </w:t>
      </w:r>
      <w:r w:rsidRPr="00F052E1">
        <w:t>Organy</w:t>
      </w:r>
      <w:r w:rsidR="002804A0">
        <w:t xml:space="preserve"> </w:t>
      </w:r>
      <w:r w:rsidRPr="00F052E1">
        <w:t>właściwe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sprawach</w:t>
      </w:r>
      <w:r w:rsidR="002804A0">
        <w:t xml:space="preserve"> </w:t>
      </w:r>
      <w:r w:rsidRPr="00F052E1">
        <w:t>wydawania</w:t>
      </w:r>
      <w:r w:rsidR="002804A0">
        <w:t xml:space="preserve"> </w:t>
      </w:r>
      <w:r w:rsidRPr="00F052E1">
        <w:t>zezwoleń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wykonanie</w:t>
      </w:r>
      <w:r w:rsidR="002804A0">
        <w:t xml:space="preserve"> </w:t>
      </w:r>
      <w:r w:rsidRPr="00F052E1">
        <w:t>trwałych</w:t>
      </w:r>
      <w:r w:rsidR="002804A0">
        <w:t xml:space="preserve"> </w:t>
      </w:r>
      <w:r w:rsidRPr="00F052E1">
        <w:t>znaków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obiektów</w:t>
      </w:r>
      <w:r w:rsidR="002804A0">
        <w:t xml:space="preserve"> </w:t>
      </w:r>
      <w:r w:rsidRPr="00F052E1">
        <w:t>upamiętniających</w:t>
      </w:r>
      <w:r w:rsidR="002804A0">
        <w:t xml:space="preserve"> </w:t>
      </w:r>
      <w:r w:rsidRPr="00F052E1">
        <w:t>walki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męczeństwo</w:t>
      </w:r>
      <w:r w:rsidR="002804A0">
        <w:t xml:space="preserve"> </w:t>
      </w:r>
      <w:r w:rsidRPr="00F052E1">
        <w:t>wydają</w:t>
      </w:r>
      <w:r w:rsidR="002804A0">
        <w:t xml:space="preserve"> </w:t>
      </w:r>
      <w:r w:rsidRPr="00F052E1">
        <w:t>zezwolenie</w:t>
      </w:r>
      <w:r w:rsidR="002804A0">
        <w:t xml:space="preserve"> </w:t>
      </w:r>
      <w:r w:rsidRPr="00F052E1">
        <w:t>po</w:t>
      </w:r>
      <w:r w:rsidR="002804A0">
        <w:t xml:space="preserve"> </w:t>
      </w:r>
      <w:r w:rsidRPr="00F052E1">
        <w:t>zasięgnięciu</w:t>
      </w:r>
      <w:r w:rsidR="002804A0">
        <w:t xml:space="preserve"> </w:t>
      </w:r>
      <w:r w:rsidRPr="00F052E1">
        <w:t>opinii</w:t>
      </w:r>
      <w:r w:rsidR="00105A33">
        <w:t xml:space="preserve"> Prezesa Instytutu Pamięci</w:t>
      </w:r>
      <w:r w:rsidRPr="00F052E1">
        <w:t>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</w:t>
      </w:r>
      <w:r w:rsidR="000956CD">
        <w:t>m</w:t>
      </w:r>
      <w:r w:rsidRPr="00F052E1">
        <w:t>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celu</w:t>
      </w:r>
      <w:r w:rsidR="002804A0">
        <w:t xml:space="preserve"> </w:t>
      </w:r>
      <w:r w:rsidRPr="00F052E1">
        <w:t>realizacji</w:t>
      </w:r>
      <w:r w:rsidR="002804A0">
        <w:t xml:space="preserve"> </w:t>
      </w:r>
      <w:r w:rsidRPr="00F052E1">
        <w:t>zadań</w:t>
      </w:r>
      <w:r w:rsidR="002804A0">
        <w:t xml:space="preserve"> </w:t>
      </w:r>
      <w:r w:rsidRPr="00F052E1">
        <w:t>określonych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53</w:t>
      </w:r>
      <w:r w:rsidR="000956CD">
        <w:t>j</w:t>
      </w:r>
      <w:r w:rsidR="002804A0">
        <w:t xml:space="preserve"> </w:t>
      </w:r>
      <w:r w:rsidRPr="00F052E1">
        <w:t>przy</w:t>
      </w:r>
      <w:r w:rsidR="002804A0">
        <w:t xml:space="preserve"> </w:t>
      </w:r>
      <w:r w:rsidRPr="00F052E1">
        <w:t>oddziałach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tworzy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komitety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męczeństwa.</w:t>
      </w:r>
    </w:p>
    <w:p w:rsidR="00211243" w:rsidRPr="00F052E1" w:rsidRDefault="00211243" w:rsidP="00211243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Członk</w:t>
      </w:r>
      <w:r w:rsidR="00E9748D">
        <w:t>a</w:t>
      </w:r>
      <w:r w:rsidRPr="00F052E1">
        <w:t>m</w:t>
      </w:r>
      <w:r w:rsidR="00E9748D">
        <w:t>i</w:t>
      </w:r>
      <w:r w:rsidR="002804A0">
        <w:t xml:space="preserve"> </w:t>
      </w:r>
      <w:r w:rsidRPr="00F052E1">
        <w:t>komitetu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mogą</w:t>
      </w:r>
      <w:r w:rsidR="002804A0">
        <w:t xml:space="preserve"> </w:t>
      </w:r>
      <w:r w:rsidRPr="00F052E1">
        <w:t>być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szczególności</w:t>
      </w:r>
      <w:r w:rsidR="002804A0">
        <w:t xml:space="preserve"> </w:t>
      </w:r>
      <w:r w:rsidRPr="00F052E1">
        <w:t>przedstawiciele</w:t>
      </w:r>
      <w:r w:rsidR="002804A0">
        <w:t xml:space="preserve"> </w:t>
      </w:r>
      <w:r w:rsidRPr="00F052E1">
        <w:t>organów</w:t>
      </w:r>
      <w:r w:rsidR="002804A0">
        <w:t xml:space="preserve"> </w:t>
      </w:r>
      <w:r w:rsidRPr="00F052E1">
        <w:t>jednostek</w:t>
      </w:r>
      <w:r w:rsidR="002804A0">
        <w:t xml:space="preserve"> </w:t>
      </w:r>
      <w:r w:rsidRPr="00F052E1">
        <w:t>samorządu</w:t>
      </w:r>
      <w:r w:rsidR="002804A0">
        <w:t xml:space="preserve"> </w:t>
      </w:r>
      <w:r w:rsidRPr="00F052E1">
        <w:t>terytorialnego,</w:t>
      </w:r>
      <w:r w:rsidR="002804A0">
        <w:t xml:space="preserve"> </w:t>
      </w:r>
      <w:r w:rsidRPr="00F052E1">
        <w:t>a</w:t>
      </w:r>
      <w:r w:rsidR="002804A0">
        <w:t xml:space="preserve"> </w:t>
      </w:r>
      <w:r w:rsidRPr="00F052E1">
        <w:t>także</w:t>
      </w:r>
      <w:r w:rsidR="002804A0">
        <w:t xml:space="preserve"> </w:t>
      </w:r>
      <w:r w:rsidRPr="00F052E1">
        <w:t>organizacji</w:t>
      </w:r>
      <w:r w:rsidR="002804A0">
        <w:t xml:space="preserve"> </w:t>
      </w:r>
      <w:r w:rsidRPr="00F052E1">
        <w:t>społecznych,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przedmiot</w:t>
      </w:r>
      <w:r w:rsidR="002804A0">
        <w:t xml:space="preserve"> </w:t>
      </w:r>
      <w:r w:rsidRPr="00F052E1">
        <w:t>działalności</w:t>
      </w:r>
      <w:r w:rsidR="002804A0">
        <w:t xml:space="preserve"> </w:t>
      </w:r>
      <w:r w:rsidRPr="00F052E1">
        <w:t>jest</w:t>
      </w:r>
      <w:r w:rsidR="002804A0">
        <w:t xml:space="preserve"> </w:t>
      </w:r>
      <w:r w:rsidRPr="00F052E1">
        <w:t>związany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upamiętnianiem</w:t>
      </w:r>
      <w:r w:rsidR="002804A0">
        <w:t xml:space="preserve"> </w:t>
      </w:r>
      <w:r w:rsidRPr="00F052E1">
        <w:t>historycznych</w:t>
      </w:r>
      <w:r w:rsidR="002804A0">
        <w:t xml:space="preserve"> </w:t>
      </w:r>
      <w:r w:rsidRPr="00F052E1">
        <w:t>wydarzeń,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postaci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dziejach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Narodu</w:t>
      </w:r>
      <w:r w:rsidR="002804A0">
        <w:t xml:space="preserve"> </w:t>
      </w:r>
      <w:r w:rsidRPr="00F052E1">
        <w:t>Polskiego,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fundacji</w:t>
      </w:r>
      <w:r w:rsidR="002804A0">
        <w:t xml:space="preserve"> </w:t>
      </w:r>
      <w:r w:rsidR="00E9748D">
        <w:t>kombatanckich oraz</w:t>
      </w:r>
      <w:r w:rsidR="002804A0">
        <w:t xml:space="preserve"> </w:t>
      </w:r>
      <w:r w:rsidRPr="00F052E1">
        <w:t>stowarzyszeń</w:t>
      </w:r>
      <w:r w:rsidR="002804A0">
        <w:t xml:space="preserve"> </w:t>
      </w:r>
      <w:r w:rsidRPr="00F052E1">
        <w:t>kombatanckich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rozumieniu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24</w:t>
      </w:r>
      <w:r w:rsidR="002804A0">
        <w:t xml:space="preserve"> </w:t>
      </w:r>
      <w:r w:rsidRPr="00F052E1">
        <w:t>stycznia</w:t>
      </w:r>
      <w:r w:rsidR="002804A0">
        <w:t xml:space="preserve"> </w:t>
      </w:r>
      <w:r w:rsidRPr="00F052E1">
        <w:t>1991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kombatantach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niektórych</w:t>
      </w:r>
      <w:r w:rsidR="002804A0">
        <w:t xml:space="preserve"> </w:t>
      </w:r>
      <w:r w:rsidRPr="00F052E1">
        <w:t>osobach</w:t>
      </w:r>
      <w:r w:rsidR="002804A0">
        <w:t xml:space="preserve"> </w:t>
      </w:r>
      <w:r w:rsidRPr="00F052E1">
        <w:t>będących</w:t>
      </w:r>
      <w:r w:rsidR="002804A0">
        <w:t xml:space="preserve"> </w:t>
      </w:r>
      <w:r w:rsidRPr="00F052E1">
        <w:t>ofiarami</w:t>
      </w:r>
      <w:r w:rsidR="002804A0">
        <w:t xml:space="preserve"> </w:t>
      </w:r>
      <w:r w:rsidRPr="00F052E1">
        <w:t>represji</w:t>
      </w:r>
      <w:r w:rsidR="002804A0">
        <w:t xml:space="preserve"> </w:t>
      </w:r>
      <w:r w:rsidRPr="00F052E1">
        <w:t>wojennych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okresu</w:t>
      </w:r>
      <w:r w:rsidR="002804A0">
        <w:t xml:space="preserve"> </w:t>
      </w:r>
      <w:r w:rsidRPr="00F052E1">
        <w:t>powojennego</w:t>
      </w:r>
      <w:r w:rsidR="00EA3FEC">
        <w:t xml:space="preserve"> (Dz. U. z 2014 r. poz. 1206 oraz z 2015 r. poz. 693 i 2281)</w:t>
      </w:r>
      <w:r w:rsidRPr="00F052E1">
        <w:t>.</w:t>
      </w:r>
    </w:p>
    <w:p w:rsidR="00211243" w:rsidRPr="00F052E1" w:rsidRDefault="00211243" w:rsidP="00211243">
      <w:pPr>
        <w:pStyle w:val="ZUSTzmustartykuempunktem"/>
      </w:pPr>
      <w:r w:rsidRPr="00F052E1">
        <w:t>3.</w:t>
      </w:r>
      <w:r w:rsidR="002804A0">
        <w:t xml:space="preserve"> </w:t>
      </w:r>
      <w:r w:rsidRPr="00F052E1">
        <w:t>Właściwy</w:t>
      </w:r>
      <w:r w:rsidR="002804A0">
        <w:t xml:space="preserve"> </w:t>
      </w:r>
      <w:r w:rsidRPr="00F052E1">
        <w:t>miejscowo</w:t>
      </w:r>
      <w:r w:rsidR="002804A0">
        <w:t xml:space="preserve"> </w:t>
      </w:r>
      <w:r w:rsidRPr="00F052E1">
        <w:t>dyrektor</w:t>
      </w:r>
      <w:r w:rsidR="002804A0">
        <w:t xml:space="preserve"> </w:t>
      </w:r>
      <w:r w:rsidRPr="00F052E1">
        <w:t>oddziału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zamieszcza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prasie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zasięgu</w:t>
      </w:r>
      <w:r w:rsidR="002804A0">
        <w:t xml:space="preserve"> </w:t>
      </w:r>
      <w:r w:rsidRPr="00F052E1">
        <w:t>lokalnym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stronie</w:t>
      </w:r>
      <w:r w:rsidR="002804A0">
        <w:t xml:space="preserve"> </w:t>
      </w:r>
      <w:r w:rsidRPr="00F052E1">
        <w:t>internetowej</w:t>
      </w:r>
      <w:r w:rsidR="002804A0">
        <w:t xml:space="preserve"> </w:t>
      </w:r>
      <w:r w:rsidRPr="00F052E1">
        <w:t>oddziału</w:t>
      </w:r>
      <w:r w:rsidR="002804A0">
        <w:t xml:space="preserve"> </w:t>
      </w:r>
      <w:r w:rsidRPr="00F052E1">
        <w:t>ogłoszenie</w:t>
      </w:r>
      <w:r w:rsidR="002804A0">
        <w:t xml:space="preserve"> </w:t>
      </w:r>
      <w:r w:rsidRPr="00F052E1">
        <w:t>o</w:t>
      </w:r>
      <w:r w:rsidR="002804A0">
        <w:t xml:space="preserve"> </w:t>
      </w:r>
      <w:r w:rsidR="00E9748D">
        <w:t xml:space="preserve">możliwości </w:t>
      </w:r>
      <w:r w:rsidRPr="00F052E1">
        <w:t>zgłaszani</w:t>
      </w:r>
      <w:r w:rsidR="00E9748D">
        <w:t>a</w:t>
      </w:r>
      <w:r w:rsidR="002804A0">
        <w:t xml:space="preserve"> </w:t>
      </w:r>
      <w:r w:rsidRPr="00F052E1">
        <w:t>kandydatów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członków</w:t>
      </w:r>
      <w:r w:rsidR="002804A0">
        <w:t xml:space="preserve"> </w:t>
      </w:r>
      <w:r w:rsidRPr="00F052E1">
        <w:t>komitetu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terminie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miejscu</w:t>
      </w:r>
      <w:r w:rsidR="002804A0">
        <w:t xml:space="preserve"> </w:t>
      </w:r>
      <w:r w:rsidRPr="00F052E1">
        <w:t>składania</w:t>
      </w:r>
      <w:r w:rsidR="002804A0">
        <w:t xml:space="preserve"> </w:t>
      </w:r>
      <w:r w:rsidRPr="00F052E1">
        <w:t>wniosków</w:t>
      </w:r>
      <w:r w:rsidR="00E9748D">
        <w:t xml:space="preserve"> w tej sprawie</w:t>
      </w:r>
      <w:r w:rsidRPr="00F052E1">
        <w:t>.</w:t>
      </w:r>
    </w:p>
    <w:p w:rsidR="00211243" w:rsidRPr="00F052E1" w:rsidRDefault="00211243" w:rsidP="00211243">
      <w:pPr>
        <w:pStyle w:val="ZUSTzmustartykuempunktem"/>
      </w:pPr>
      <w:r w:rsidRPr="00F052E1">
        <w:t>4.</w:t>
      </w:r>
      <w:r w:rsidR="002804A0">
        <w:t xml:space="preserve"> </w:t>
      </w:r>
      <w:r w:rsidRPr="00F052E1">
        <w:t>Członków</w:t>
      </w:r>
      <w:r w:rsidR="002804A0">
        <w:t xml:space="preserve"> </w:t>
      </w:r>
      <w:r w:rsidRPr="00F052E1">
        <w:t>komitetu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powołuje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odwołuje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wniosek</w:t>
      </w:r>
      <w:r w:rsidR="002804A0">
        <w:t xml:space="preserve"> </w:t>
      </w:r>
      <w:r w:rsidRPr="00F052E1">
        <w:t>właściwego</w:t>
      </w:r>
      <w:r w:rsidR="002804A0">
        <w:t xml:space="preserve"> </w:t>
      </w:r>
      <w:r w:rsidRPr="00F052E1">
        <w:t>miejscowo</w:t>
      </w:r>
      <w:r w:rsidR="002804A0">
        <w:t xml:space="preserve"> </w:t>
      </w:r>
      <w:r w:rsidRPr="00F052E1">
        <w:t>dyrektora</w:t>
      </w:r>
      <w:r w:rsidR="002804A0">
        <w:t xml:space="preserve"> </w:t>
      </w:r>
      <w:r w:rsidRPr="00F052E1">
        <w:t>oddziału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</w:p>
    <w:p w:rsidR="00211243" w:rsidRPr="00F052E1" w:rsidRDefault="00211243" w:rsidP="00211243">
      <w:pPr>
        <w:pStyle w:val="ZUSTzmustartykuempunktem"/>
      </w:pPr>
      <w:r w:rsidRPr="00F052E1">
        <w:t>5.</w:t>
      </w:r>
      <w:r w:rsidR="002804A0">
        <w:t xml:space="preserve"> </w:t>
      </w:r>
      <w:r w:rsidRPr="00F052E1">
        <w:t>Udział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pracach</w:t>
      </w:r>
      <w:r w:rsidR="002804A0">
        <w:t xml:space="preserve"> </w:t>
      </w:r>
      <w:r w:rsidRPr="00F052E1">
        <w:t>komitetu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ma</w:t>
      </w:r>
      <w:r w:rsidR="002804A0">
        <w:t xml:space="preserve"> </w:t>
      </w:r>
      <w:r w:rsidRPr="00F052E1">
        <w:t>charakter</w:t>
      </w:r>
      <w:r w:rsidR="002804A0">
        <w:t xml:space="preserve"> </w:t>
      </w:r>
      <w:r w:rsidRPr="00F052E1">
        <w:t>społeczny.</w:t>
      </w:r>
    </w:p>
    <w:p w:rsidR="00211243" w:rsidRPr="00F052E1" w:rsidRDefault="00211243" w:rsidP="00211243">
      <w:pPr>
        <w:pStyle w:val="ZUSTzmustartykuempunktem"/>
      </w:pPr>
      <w:r w:rsidRPr="00F052E1">
        <w:t>6.</w:t>
      </w:r>
      <w:r w:rsidR="002804A0">
        <w:t xml:space="preserve"> </w:t>
      </w:r>
      <w:r w:rsidRPr="00F052E1">
        <w:t>Obsługę</w:t>
      </w:r>
      <w:r w:rsidR="002804A0">
        <w:t xml:space="preserve"> </w:t>
      </w:r>
      <w:r w:rsidRPr="00F052E1">
        <w:t>organizacyjną</w:t>
      </w:r>
      <w:r w:rsidR="002804A0">
        <w:t xml:space="preserve"> </w:t>
      </w:r>
      <w:r w:rsidRPr="00F052E1">
        <w:t>komitetu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zapewnia</w:t>
      </w:r>
      <w:r w:rsidR="002804A0">
        <w:t xml:space="preserve"> </w:t>
      </w:r>
      <w:r w:rsidRPr="00F052E1">
        <w:t>właściwy</w:t>
      </w:r>
      <w:r w:rsidR="002804A0">
        <w:t xml:space="preserve"> </w:t>
      </w:r>
      <w:r w:rsidRPr="00F052E1">
        <w:t>miejscowo</w:t>
      </w:r>
      <w:r w:rsidR="002804A0">
        <w:t xml:space="preserve"> </w:t>
      </w:r>
      <w:r w:rsidRPr="00F052E1">
        <w:t>dyrektor</w:t>
      </w:r>
      <w:r w:rsidR="002804A0">
        <w:t xml:space="preserve"> </w:t>
      </w:r>
      <w:r w:rsidRPr="00F052E1">
        <w:t>oddziału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</w:p>
    <w:p w:rsidR="00211243" w:rsidRPr="00F052E1" w:rsidRDefault="00211243" w:rsidP="00211243">
      <w:pPr>
        <w:pStyle w:val="ZARTzmartartykuempunktem"/>
      </w:pPr>
      <w:r w:rsidRPr="00F052E1">
        <w:t>Art.</w:t>
      </w:r>
      <w:r w:rsidR="002804A0">
        <w:t xml:space="preserve"> </w:t>
      </w:r>
      <w:r w:rsidRPr="00F052E1">
        <w:t>53</w:t>
      </w:r>
      <w:r w:rsidR="000956CD">
        <w:t>n</w:t>
      </w:r>
      <w:r w:rsidRPr="00F052E1">
        <w:t>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Osobom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jednostkom</w:t>
      </w:r>
      <w:r w:rsidR="002804A0">
        <w:t xml:space="preserve"> </w:t>
      </w:r>
      <w:r w:rsidRPr="00F052E1">
        <w:t>organizacyjnym</w:t>
      </w:r>
      <w:r w:rsidR="002804A0">
        <w:t xml:space="preserve"> </w:t>
      </w:r>
      <w:r w:rsidRPr="00F052E1">
        <w:t>zasłużonym</w:t>
      </w:r>
      <w:r w:rsidR="002804A0">
        <w:t xml:space="preserve"> </w:t>
      </w:r>
      <w:r w:rsidRPr="00F052E1">
        <w:t>dla</w:t>
      </w:r>
      <w:r w:rsidR="002804A0">
        <w:t xml:space="preserve"> </w:t>
      </w:r>
      <w:r w:rsidRPr="00F052E1">
        <w:t>idei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opieki</w:t>
      </w:r>
      <w:r w:rsidR="002804A0">
        <w:t xml:space="preserve"> </w:t>
      </w:r>
      <w:r w:rsidRPr="00F052E1">
        <w:t>nad</w:t>
      </w:r>
      <w:r w:rsidR="002804A0">
        <w:t xml:space="preserve"> </w:t>
      </w:r>
      <w:r w:rsidRPr="00F052E1">
        <w:t>miejscami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można</w:t>
      </w:r>
      <w:r w:rsidR="002804A0">
        <w:t xml:space="preserve"> </w:t>
      </w:r>
      <w:r w:rsidRPr="00F052E1">
        <w:t>nadać</w:t>
      </w:r>
      <w:r w:rsidR="002804A0">
        <w:t xml:space="preserve"> </w:t>
      </w:r>
      <w:r w:rsidRPr="00F052E1">
        <w:t>medal</w:t>
      </w:r>
      <w:r w:rsidR="002804A0">
        <w:t xml:space="preserve"> „</w:t>
      </w:r>
      <w:r w:rsidRPr="00F052E1">
        <w:t>Opiekun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</w:t>
      </w:r>
      <w:r w:rsidR="002804A0">
        <w:t>”</w:t>
      </w:r>
      <w:r w:rsidRPr="00F052E1">
        <w:t>.</w:t>
      </w:r>
    </w:p>
    <w:p w:rsidR="00211243" w:rsidRPr="00F052E1" w:rsidRDefault="00211243" w:rsidP="00211243">
      <w:pPr>
        <w:pStyle w:val="ZARTzmartartykuempunktem"/>
      </w:pPr>
      <w:r w:rsidRPr="00F052E1">
        <w:t>2.</w:t>
      </w:r>
      <w:r w:rsidR="002804A0">
        <w:t xml:space="preserve"> </w:t>
      </w:r>
      <w:r w:rsidRPr="00F052E1">
        <w:t>Medal,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1,</w:t>
      </w:r>
      <w:r w:rsidR="002804A0">
        <w:t xml:space="preserve"> </w:t>
      </w:r>
      <w:r w:rsidRPr="00F052E1">
        <w:t>nadaje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Pamięci,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uzasadniony</w:t>
      </w:r>
      <w:r w:rsidR="002804A0">
        <w:t xml:space="preserve"> </w:t>
      </w:r>
      <w:r w:rsidRPr="00F052E1">
        <w:t>wniosek</w:t>
      </w:r>
      <w:r w:rsidR="002804A0">
        <w:t xml:space="preserve"> </w:t>
      </w:r>
      <w:r w:rsidRPr="00F052E1">
        <w:t>organizacji</w:t>
      </w:r>
      <w:r w:rsidR="002804A0">
        <w:t xml:space="preserve"> </w:t>
      </w:r>
      <w:r w:rsidRPr="00F052E1">
        <w:t>społecznej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instytucji</w:t>
      </w:r>
      <w:r w:rsidR="002804A0">
        <w:t xml:space="preserve"> </w:t>
      </w:r>
      <w:r w:rsidRPr="00F052E1">
        <w:t>zajmujących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upamiętnianiem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otaczaniem</w:t>
      </w:r>
      <w:r w:rsidR="002804A0">
        <w:t xml:space="preserve"> </w:t>
      </w:r>
      <w:r w:rsidRPr="00F052E1">
        <w:t>opieką</w:t>
      </w:r>
      <w:r w:rsidR="002804A0">
        <w:t xml:space="preserve"> </w:t>
      </w:r>
      <w:r w:rsidRPr="00F052E1">
        <w:t>miejsc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Polaków,</w:t>
      </w:r>
      <w:r w:rsidR="002804A0">
        <w:t xml:space="preserve"> </w:t>
      </w:r>
      <w:r w:rsidRPr="00F052E1">
        <w:t>po</w:t>
      </w:r>
      <w:r w:rsidR="002804A0">
        <w:t xml:space="preserve"> </w:t>
      </w:r>
      <w:r w:rsidRPr="00F052E1">
        <w:t>zasięgnięciu</w:t>
      </w:r>
      <w:r w:rsidR="002804A0">
        <w:t xml:space="preserve"> </w:t>
      </w:r>
      <w:r w:rsidRPr="00F052E1">
        <w:t>opinii</w:t>
      </w:r>
      <w:r w:rsidR="002804A0">
        <w:t xml:space="preserve"> </w:t>
      </w:r>
      <w:r w:rsidRPr="00F052E1">
        <w:t>właściwego</w:t>
      </w:r>
      <w:r w:rsidR="002804A0">
        <w:t xml:space="preserve"> </w:t>
      </w:r>
      <w:r w:rsidRPr="00F052E1">
        <w:t>komitetu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męczeństwa.</w:t>
      </w:r>
    </w:p>
    <w:p w:rsidR="00211243" w:rsidRPr="00F052E1" w:rsidRDefault="00211243" w:rsidP="00211243">
      <w:pPr>
        <w:pStyle w:val="ZARTzmartartykuempunktem"/>
      </w:pPr>
      <w:r w:rsidRPr="00F052E1">
        <w:t>3.</w:t>
      </w:r>
      <w:r w:rsidR="002804A0">
        <w:t xml:space="preserve"> </w:t>
      </w:r>
      <w:r w:rsidRPr="00F052E1">
        <w:t>We</w:t>
      </w:r>
      <w:r w:rsidR="002804A0">
        <w:t xml:space="preserve"> </w:t>
      </w:r>
      <w:r w:rsidRPr="00F052E1">
        <w:t>wniosku</w:t>
      </w:r>
      <w:r w:rsidR="00FB626B">
        <w:t>, o którym mowa w ust. 2,</w:t>
      </w:r>
      <w:r w:rsidR="002804A0">
        <w:t xml:space="preserve"> </w:t>
      </w:r>
      <w:r w:rsidRPr="00F052E1">
        <w:t>wskazuje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szczególności</w:t>
      </w:r>
      <w:r w:rsidR="002804A0">
        <w:t xml:space="preserve"> </w:t>
      </w:r>
      <w:r w:rsidRPr="00F052E1">
        <w:t>imię,</w:t>
      </w:r>
      <w:r w:rsidR="002804A0">
        <w:t xml:space="preserve"> </w:t>
      </w:r>
      <w:r w:rsidRPr="00F052E1">
        <w:t>nazwisko,</w:t>
      </w:r>
      <w:r w:rsidR="002804A0">
        <w:t xml:space="preserve"> </w:t>
      </w:r>
      <w:r w:rsidRPr="00F052E1">
        <w:t>imię</w:t>
      </w:r>
      <w:r w:rsidR="002804A0">
        <w:t xml:space="preserve"> </w:t>
      </w:r>
      <w:r w:rsidRPr="00F052E1">
        <w:t>ojca,</w:t>
      </w:r>
      <w:r w:rsidR="002804A0">
        <w:t xml:space="preserve"> </w:t>
      </w:r>
      <w:r w:rsidRPr="00F052E1">
        <w:t>datę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urodzenia,</w:t>
      </w:r>
      <w:r w:rsidR="002804A0">
        <w:t xml:space="preserve"> </w:t>
      </w:r>
      <w:r w:rsidRPr="00F052E1">
        <w:t>wykształcenie</w:t>
      </w:r>
      <w:r w:rsidR="00FB626B">
        <w:t xml:space="preserve"> oraz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zamieszkania</w:t>
      </w:r>
      <w:r w:rsidR="002804A0">
        <w:t xml:space="preserve"> </w:t>
      </w:r>
      <w:r w:rsidRPr="00F052E1">
        <w:t>osoby</w:t>
      </w:r>
      <w:r w:rsidR="002804A0">
        <w:t xml:space="preserve"> </w:t>
      </w:r>
      <w:r w:rsidRPr="00F052E1">
        <w:t>zasłużonej</w:t>
      </w:r>
      <w:r w:rsidR="002804A0">
        <w:t xml:space="preserve"> </w:t>
      </w:r>
      <w:r w:rsidRPr="00F052E1">
        <w:t>albo</w:t>
      </w:r>
      <w:r w:rsidR="002804A0">
        <w:t xml:space="preserve"> </w:t>
      </w:r>
      <w:r w:rsidRPr="00F052E1">
        <w:t>nazwę,</w:t>
      </w:r>
      <w:r w:rsidR="002804A0">
        <w:t xml:space="preserve"> </w:t>
      </w:r>
      <w:r w:rsidRPr="00F052E1">
        <w:t>siedzibę,</w:t>
      </w:r>
      <w:r w:rsidR="002804A0">
        <w:t xml:space="preserve"> </w:t>
      </w:r>
      <w:r w:rsidRPr="00F052E1">
        <w:t>adres</w:t>
      </w:r>
      <w:r w:rsidR="002804A0">
        <w:t xml:space="preserve"> </w:t>
      </w:r>
      <w:r w:rsidR="00FB626B" w:rsidRPr="00F052E1">
        <w:t xml:space="preserve">zasłużonej </w:t>
      </w:r>
      <w:r w:rsidRPr="00F052E1">
        <w:t>jednostki</w:t>
      </w:r>
      <w:r w:rsidR="002804A0">
        <w:t xml:space="preserve"> </w:t>
      </w:r>
      <w:r w:rsidRPr="00F052E1">
        <w:t>organizacyjnej.</w:t>
      </w:r>
    </w:p>
    <w:p w:rsidR="00211243" w:rsidRPr="00F052E1" w:rsidRDefault="00211243" w:rsidP="00211243">
      <w:pPr>
        <w:pStyle w:val="ZUSTzmustartykuempunktem"/>
      </w:pPr>
      <w:r w:rsidRPr="00F052E1">
        <w:t>4.</w:t>
      </w:r>
      <w:r w:rsidR="002804A0">
        <w:t xml:space="preserve"> </w:t>
      </w:r>
      <w:r w:rsidRPr="00F052E1">
        <w:t>Osoba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jednostka</w:t>
      </w:r>
      <w:r w:rsidR="002804A0">
        <w:t xml:space="preserve"> </w:t>
      </w:r>
      <w:r w:rsidRPr="00F052E1">
        <w:t>organizacyjna,</w:t>
      </w:r>
      <w:r w:rsidR="002804A0">
        <w:t xml:space="preserve"> </w:t>
      </w:r>
      <w:r w:rsidRPr="00F052E1">
        <w:t>której</w:t>
      </w:r>
      <w:r w:rsidR="002804A0">
        <w:t xml:space="preserve"> </w:t>
      </w:r>
      <w:r w:rsidRPr="00F052E1">
        <w:t>nadano</w:t>
      </w:r>
      <w:r w:rsidR="002804A0">
        <w:t xml:space="preserve"> </w:t>
      </w:r>
      <w:r w:rsidRPr="00F052E1">
        <w:t>medal,</w:t>
      </w:r>
      <w:r w:rsidR="002804A0">
        <w:t xml:space="preserve"> </w:t>
      </w:r>
      <w:r w:rsidR="00FB626B">
        <w:t xml:space="preserve">o którym mowa w ust. 1, </w:t>
      </w:r>
      <w:r w:rsidRPr="00F052E1">
        <w:t>otrzymuje</w:t>
      </w:r>
      <w:r w:rsidR="002804A0">
        <w:t xml:space="preserve"> </w:t>
      </w:r>
      <w:r w:rsidRPr="00F052E1">
        <w:t>odznakę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legitymację</w:t>
      </w:r>
      <w:r w:rsidR="002804A0">
        <w:t xml:space="preserve"> </w:t>
      </w:r>
      <w:r w:rsidRPr="00F052E1">
        <w:t>potwierdzające</w:t>
      </w:r>
      <w:r w:rsidR="002804A0">
        <w:t xml:space="preserve"> </w:t>
      </w:r>
      <w:r w:rsidRPr="00F052E1">
        <w:t>jego</w:t>
      </w:r>
      <w:r w:rsidR="002804A0">
        <w:t xml:space="preserve"> </w:t>
      </w:r>
      <w:r w:rsidRPr="00F052E1">
        <w:t>nadanie.</w:t>
      </w:r>
    </w:p>
    <w:p w:rsidR="00211243" w:rsidRPr="00F052E1" w:rsidRDefault="00211243" w:rsidP="002804A0">
      <w:pPr>
        <w:pStyle w:val="ZUSTzmustartykuempunktem"/>
        <w:keepNext/>
      </w:pPr>
      <w:r w:rsidRPr="00F052E1">
        <w:t>5.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Rady</w:t>
      </w:r>
      <w:r w:rsidR="002804A0">
        <w:t xml:space="preserve"> </w:t>
      </w:r>
      <w:r w:rsidRPr="00F052E1">
        <w:t>Ministrów,</w:t>
      </w:r>
      <w:r w:rsidR="002804A0">
        <w:t xml:space="preserve"> </w:t>
      </w:r>
      <w:r w:rsidRPr="00F052E1">
        <w:t>po</w:t>
      </w:r>
      <w:r w:rsidR="002804A0">
        <w:t xml:space="preserve"> </w:t>
      </w:r>
      <w:r w:rsidRPr="00F052E1">
        <w:t>zasięgnięciu</w:t>
      </w:r>
      <w:r w:rsidR="002804A0">
        <w:t xml:space="preserve"> </w:t>
      </w:r>
      <w:r w:rsidRPr="00F052E1">
        <w:t>opinii</w:t>
      </w:r>
      <w:r w:rsidR="002804A0">
        <w:t xml:space="preserve"> </w:t>
      </w:r>
      <w:r w:rsidRPr="00F052E1">
        <w:t>Prezesa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Pamięci,</w:t>
      </w:r>
      <w:r w:rsidR="002804A0">
        <w:t xml:space="preserve"> </w:t>
      </w:r>
      <w:r w:rsidRPr="00F052E1">
        <w:t>określi,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drodze</w:t>
      </w:r>
      <w:r w:rsidR="002804A0">
        <w:t xml:space="preserve"> </w:t>
      </w:r>
      <w:r w:rsidRPr="00F052E1">
        <w:t>rozporządzenia: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wzór</w:t>
      </w:r>
      <w:r w:rsidR="002804A0">
        <w:t xml:space="preserve"> </w:t>
      </w:r>
      <w:r w:rsidRPr="00F052E1">
        <w:t>wniosku,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2,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szczegółowy</w:t>
      </w:r>
      <w:r w:rsidR="002804A0">
        <w:t xml:space="preserve"> </w:t>
      </w:r>
      <w:r w:rsidRPr="00F052E1">
        <w:t>tryb</w:t>
      </w:r>
      <w:r w:rsidR="002804A0">
        <w:t xml:space="preserve"> </w:t>
      </w:r>
      <w:r w:rsidRPr="00F052E1">
        <w:t>postępowania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sprawach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nadanie</w:t>
      </w:r>
      <w:r w:rsidR="002804A0">
        <w:t xml:space="preserve"> </w:t>
      </w:r>
      <w:r w:rsidRPr="00F052E1">
        <w:t>medalu,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1,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sposób</w:t>
      </w:r>
      <w:r w:rsidR="002804A0">
        <w:t xml:space="preserve"> </w:t>
      </w:r>
      <w:r w:rsidRPr="00F052E1">
        <w:t>wręczania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noszenia</w:t>
      </w:r>
      <w:r w:rsidR="002804A0">
        <w:t xml:space="preserve"> </w:t>
      </w:r>
      <w:r w:rsidRPr="00F052E1">
        <w:t>medalu,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1,</w:t>
      </w:r>
    </w:p>
    <w:p w:rsidR="00211243" w:rsidRPr="00F052E1" w:rsidRDefault="00211243" w:rsidP="002804A0">
      <w:pPr>
        <w:pStyle w:val="ZPKTzmpktartykuempunktem"/>
        <w:keepNext/>
      </w:pPr>
      <w:r w:rsidRPr="00F052E1">
        <w:t>4)</w:t>
      </w:r>
      <w:r w:rsidRPr="00F052E1">
        <w:tab/>
        <w:t>wzory</w:t>
      </w:r>
      <w:r w:rsidR="002804A0">
        <w:t xml:space="preserve"> </w:t>
      </w:r>
      <w:r w:rsidRPr="00F052E1">
        <w:t>odznaki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legitymacji</w:t>
      </w:r>
      <w:r w:rsidR="002804A0">
        <w:t xml:space="preserve"> </w:t>
      </w:r>
      <w:r w:rsidRPr="00F052E1">
        <w:t>potwierdzających</w:t>
      </w:r>
      <w:r w:rsidR="002804A0">
        <w:t xml:space="preserve"> </w:t>
      </w:r>
      <w:r w:rsidRPr="00F052E1">
        <w:t>nadanie</w:t>
      </w:r>
      <w:r w:rsidR="002804A0">
        <w:t xml:space="preserve"> </w:t>
      </w:r>
      <w:r w:rsidRPr="00F052E1">
        <w:t>medalu,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</w:t>
      </w:r>
    </w:p>
    <w:p w:rsidR="00211243" w:rsidRDefault="009B4C09" w:rsidP="00211243">
      <w:pPr>
        <w:pStyle w:val="ZCZWSPPKTzmczciwsppktartykuempunktem"/>
      </w:pPr>
      <w:r>
        <w:t xml:space="preserve">– </w:t>
      </w:r>
      <w:r w:rsidR="00211243" w:rsidRPr="00F052E1">
        <w:t>uwzględniając</w:t>
      </w:r>
      <w:r w:rsidR="002804A0">
        <w:t xml:space="preserve"> </w:t>
      </w:r>
      <w:r w:rsidR="00211243" w:rsidRPr="00F052E1">
        <w:t>konieczność</w:t>
      </w:r>
      <w:r w:rsidR="002804A0">
        <w:t xml:space="preserve"> </w:t>
      </w:r>
      <w:r w:rsidR="00211243" w:rsidRPr="00F052E1">
        <w:t>zapewnienia</w:t>
      </w:r>
      <w:r w:rsidR="002804A0">
        <w:t xml:space="preserve"> </w:t>
      </w:r>
      <w:r w:rsidR="00211243" w:rsidRPr="00F052E1">
        <w:t>sprawności</w:t>
      </w:r>
      <w:r w:rsidR="002804A0">
        <w:t xml:space="preserve"> </w:t>
      </w:r>
      <w:r w:rsidR="00211243" w:rsidRPr="00F052E1">
        <w:t>postępowania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sprawach</w:t>
      </w:r>
      <w:r w:rsidR="002804A0">
        <w:t xml:space="preserve"> </w:t>
      </w:r>
      <w:r w:rsidR="00211243" w:rsidRPr="00F052E1">
        <w:t>o</w:t>
      </w:r>
      <w:r w:rsidR="002804A0">
        <w:t xml:space="preserve"> </w:t>
      </w:r>
      <w:r w:rsidR="00211243" w:rsidRPr="00F052E1">
        <w:t>nadanie</w:t>
      </w:r>
      <w:r w:rsidR="002804A0">
        <w:t xml:space="preserve"> </w:t>
      </w:r>
      <w:r w:rsidR="00211243" w:rsidRPr="00F052E1">
        <w:t>medalu</w:t>
      </w:r>
      <w:r w:rsidR="002804A0">
        <w:t xml:space="preserve"> </w:t>
      </w:r>
      <w:r w:rsidR="00211243" w:rsidRPr="00F052E1">
        <w:t>oraz</w:t>
      </w:r>
      <w:r w:rsidR="002804A0">
        <w:t xml:space="preserve"> </w:t>
      </w:r>
      <w:r w:rsidR="00211243" w:rsidRPr="00F052E1">
        <w:t>godnego</w:t>
      </w:r>
      <w:r w:rsidR="002804A0">
        <w:t xml:space="preserve"> </w:t>
      </w:r>
      <w:r w:rsidR="00211243" w:rsidRPr="00F052E1">
        <w:t>i</w:t>
      </w:r>
      <w:r w:rsidR="002804A0">
        <w:t xml:space="preserve"> </w:t>
      </w:r>
      <w:r w:rsidR="00211243" w:rsidRPr="00F052E1">
        <w:t>uroczystego</w:t>
      </w:r>
      <w:r w:rsidR="002804A0">
        <w:t xml:space="preserve"> </w:t>
      </w:r>
      <w:r w:rsidR="00211243" w:rsidRPr="00F052E1">
        <w:t>uhonorowania</w:t>
      </w:r>
      <w:r w:rsidR="002804A0">
        <w:t xml:space="preserve"> </w:t>
      </w:r>
      <w:r w:rsidR="00211243" w:rsidRPr="00F052E1">
        <w:t>osób</w:t>
      </w:r>
      <w:r w:rsidR="002804A0">
        <w:t xml:space="preserve"> </w:t>
      </w:r>
      <w:r w:rsidR="00211243" w:rsidRPr="00F052E1">
        <w:t>oraz</w:t>
      </w:r>
      <w:r w:rsidR="002804A0">
        <w:t xml:space="preserve"> </w:t>
      </w:r>
      <w:r w:rsidR="00211243" w:rsidRPr="00F052E1">
        <w:t>jednostek</w:t>
      </w:r>
      <w:r w:rsidR="002804A0">
        <w:t xml:space="preserve"> </w:t>
      </w:r>
      <w:r w:rsidR="00211243" w:rsidRPr="00F052E1">
        <w:t>organizacyjnych,</w:t>
      </w:r>
      <w:r w:rsidR="002804A0">
        <w:t xml:space="preserve"> </w:t>
      </w:r>
      <w:r w:rsidR="00211243" w:rsidRPr="00F052E1">
        <w:t>którym</w:t>
      </w:r>
      <w:r w:rsidR="002804A0">
        <w:t xml:space="preserve"> </w:t>
      </w:r>
      <w:r w:rsidR="00211243" w:rsidRPr="00F052E1">
        <w:t>jest</w:t>
      </w:r>
      <w:r w:rsidR="002804A0">
        <w:t xml:space="preserve"> </w:t>
      </w:r>
      <w:r w:rsidR="00211243" w:rsidRPr="00F052E1">
        <w:t>nadawany</w:t>
      </w:r>
      <w:r w:rsidR="002804A0">
        <w:t xml:space="preserve"> </w:t>
      </w:r>
      <w:r w:rsidR="00211243" w:rsidRPr="00F052E1">
        <w:t>medal.</w:t>
      </w:r>
      <w:r w:rsidR="002804A0">
        <w:t>”</w:t>
      </w:r>
      <w:r w:rsidR="00124A43">
        <w:t>;</w:t>
      </w:r>
    </w:p>
    <w:p w:rsidR="00124A43" w:rsidRDefault="00124A43" w:rsidP="00124A43">
      <w:pPr>
        <w:pStyle w:val="PKTpunkt"/>
      </w:pPr>
      <w:r>
        <w:t>2</w:t>
      </w:r>
      <w:r w:rsidR="00A75768">
        <w:t>8</w:t>
      </w:r>
      <w:r>
        <w:t>)</w:t>
      </w:r>
      <w:r>
        <w:tab/>
        <w:t>art. 71 otrzymuje brzmienie:</w:t>
      </w:r>
    </w:p>
    <w:p w:rsidR="00124A43" w:rsidRPr="00124A43" w:rsidRDefault="00C9305D" w:rsidP="00C9305D">
      <w:pPr>
        <w:pStyle w:val="ZARTzmartartykuempunktem"/>
      </w:pPr>
      <w:r w:rsidRPr="00C9305D">
        <w:t>„Art. 71. W</w:t>
      </w:r>
      <w:r w:rsidR="00D0414C">
        <w:t xml:space="preserve"> działalności Instytutu Pamięci</w:t>
      </w:r>
      <w:r w:rsidRPr="00C9305D">
        <w:t xml:space="preserve"> określonej w art. 1, </w:t>
      </w:r>
      <w:r>
        <w:t xml:space="preserve">z wyjątkiem prowadzenia Bazy, o której mowa w art. 53f, </w:t>
      </w:r>
      <w:r w:rsidRPr="00C9305D">
        <w:t>nie stosuje się przepisów ustawy z dnia 29 sierpnia 1997 r. o ochronie danych osobowych.”</w:t>
      </w:r>
      <w:r>
        <w:t>.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2.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28</w:t>
      </w:r>
      <w:r w:rsidR="002804A0">
        <w:t xml:space="preserve"> </w:t>
      </w:r>
      <w:r w:rsidRPr="00F052E1">
        <w:t>marca</w:t>
      </w:r>
      <w:r w:rsidR="002804A0">
        <w:t xml:space="preserve"> </w:t>
      </w:r>
      <w:r w:rsidRPr="00F052E1">
        <w:t>1933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grobach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cmentarzach</w:t>
      </w:r>
      <w:r w:rsidR="002804A0">
        <w:t xml:space="preserve"> </w:t>
      </w:r>
      <w:r w:rsidRPr="00F052E1">
        <w:t>wojennych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311,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późn.</w:t>
      </w:r>
      <w:r w:rsidR="002804A0">
        <w:t xml:space="preserve"> </w:t>
      </w:r>
      <w:r w:rsidRPr="00F052E1">
        <w:t>zm.</w:t>
      </w:r>
      <w:r w:rsidRPr="00F052E1">
        <w:rPr>
          <w:rStyle w:val="IGindeksgrny"/>
        </w:rPr>
        <w:footnoteReference w:id="2"/>
      </w:r>
      <w:r w:rsidRPr="00F052E1">
        <w:rPr>
          <w:rStyle w:val="IGindeksgrny"/>
        </w:rPr>
        <w:t>)</w:t>
      </w:r>
      <w:r w:rsidRPr="00F052E1">
        <w:t>)</w:t>
      </w:r>
      <w:r w:rsidR="002804A0">
        <w:t xml:space="preserve"> </w:t>
      </w:r>
      <w:r w:rsidRPr="00F052E1">
        <w:t>wprowadza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następujące</w:t>
      </w:r>
      <w:r w:rsidR="002804A0">
        <w:t xml:space="preserve"> </w:t>
      </w:r>
      <w:r w:rsidRPr="00F052E1">
        <w:t>zmiany:</w:t>
      </w:r>
    </w:p>
    <w:p w:rsidR="00211243" w:rsidRPr="00F052E1" w:rsidRDefault="00211243" w:rsidP="002804A0">
      <w:pPr>
        <w:pStyle w:val="PKTpunkt"/>
        <w:keepNext/>
      </w:pPr>
      <w:r w:rsidRPr="00F052E1">
        <w:t>1)</w:t>
      </w:r>
      <w:r w:rsidRPr="00F052E1">
        <w:tab/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8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PKTzmpktartykuempunktem"/>
      </w:pPr>
      <w:r>
        <w:t>„</w:t>
      </w:r>
      <w:r w:rsidR="00211243" w:rsidRPr="00F052E1">
        <w:t>8)</w:t>
      </w:r>
      <w:r w:rsidR="00211243" w:rsidRPr="00F052E1">
        <w:tab/>
        <w:t>osób,</w:t>
      </w:r>
      <w:r>
        <w:t xml:space="preserve"> </w:t>
      </w:r>
      <w:r w:rsidR="00211243" w:rsidRPr="00F052E1">
        <w:t>które</w:t>
      </w:r>
      <w:r>
        <w:t xml:space="preserve"> </w:t>
      </w:r>
      <w:r w:rsidR="00211243" w:rsidRPr="00F052E1">
        <w:t>straciły</w:t>
      </w:r>
      <w:r>
        <w:t xml:space="preserve"> </w:t>
      </w:r>
      <w:r w:rsidR="00211243" w:rsidRPr="00F052E1">
        <w:t>życie</w:t>
      </w:r>
      <w:r>
        <w:t xml:space="preserve"> </w:t>
      </w:r>
      <w:r w:rsidR="00211243" w:rsidRPr="00F052E1">
        <w:t>wskutek</w:t>
      </w:r>
      <w:r>
        <w:t xml:space="preserve"> </w:t>
      </w:r>
      <w:r w:rsidR="00211243" w:rsidRPr="00F052E1">
        <w:t>walki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narzuconym</w:t>
      </w:r>
      <w:r>
        <w:t xml:space="preserve"> </w:t>
      </w:r>
      <w:r w:rsidR="00211243" w:rsidRPr="00F052E1">
        <w:t>systemem</w:t>
      </w:r>
      <w:r>
        <w:t xml:space="preserve"> </w:t>
      </w:r>
      <w:r w:rsidR="00211243" w:rsidRPr="00F052E1">
        <w:t>totalitarnym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wskutek</w:t>
      </w:r>
      <w:r>
        <w:t xml:space="preserve"> </w:t>
      </w:r>
      <w:r w:rsidR="00211243" w:rsidRPr="00F052E1">
        <w:t>represji</w:t>
      </w:r>
      <w:r>
        <w:t xml:space="preserve"> </w:t>
      </w:r>
      <w:r w:rsidR="00211243" w:rsidRPr="00F052E1">
        <w:t>totalitarnych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czystek</w:t>
      </w:r>
      <w:r>
        <w:t xml:space="preserve"> </w:t>
      </w:r>
      <w:r w:rsidR="00211243" w:rsidRPr="00F052E1">
        <w:t>etnicznych</w:t>
      </w:r>
      <w:r>
        <w:t xml:space="preserve"> </w:t>
      </w:r>
      <w:r w:rsidR="00211243" w:rsidRPr="00F052E1">
        <w:t>od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8</w:t>
      </w:r>
      <w:r>
        <w:t xml:space="preserve"> </w:t>
      </w:r>
      <w:r w:rsidR="00211243" w:rsidRPr="00F052E1">
        <w:t>listopada</w:t>
      </w:r>
      <w:r>
        <w:t xml:space="preserve"> </w:t>
      </w:r>
      <w:r w:rsidR="00211243" w:rsidRPr="00F052E1">
        <w:t>1917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31</w:t>
      </w:r>
      <w:r>
        <w:t xml:space="preserve"> </w:t>
      </w:r>
      <w:r w:rsidR="00211243" w:rsidRPr="00F052E1">
        <w:t>lipca</w:t>
      </w:r>
      <w:r>
        <w:t xml:space="preserve"> </w:t>
      </w:r>
      <w:r w:rsidR="00211243" w:rsidRPr="00F052E1">
        <w:t>1990</w:t>
      </w:r>
      <w:r>
        <w:t xml:space="preserve"> </w:t>
      </w:r>
      <w:r w:rsidR="002F5A6E">
        <w:t>r.</w:t>
      </w:r>
      <w:r>
        <w:t>”</w:t>
      </w:r>
      <w:r w:rsidR="00211243" w:rsidRPr="00F052E1">
        <w:t>;</w:t>
      </w:r>
    </w:p>
    <w:p w:rsidR="00211243" w:rsidRPr="00F052E1" w:rsidRDefault="00211243" w:rsidP="002804A0">
      <w:pPr>
        <w:pStyle w:val="PKTpunkt"/>
        <w:keepNext/>
      </w:pPr>
      <w:r w:rsidRPr="00F052E1">
        <w:t>2)</w:t>
      </w:r>
      <w:r w:rsidRPr="00F052E1">
        <w:tab/>
        <w:t>art.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otrzymuj</w:t>
      </w:r>
      <w:r w:rsidR="00BD664D">
        <w:t>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ARTzmartartykuempunktem"/>
      </w:pPr>
      <w:r>
        <w:t>„</w:t>
      </w:r>
      <w:r w:rsidR="00211243" w:rsidRPr="00F052E1">
        <w:t>Art.</w:t>
      </w:r>
      <w:r>
        <w:t xml:space="preserve"> </w:t>
      </w:r>
      <w:r w:rsidR="00211243" w:rsidRPr="00F052E1">
        <w:t>4.</w:t>
      </w:r>
      <w:r>
        <w:t xml:space="preserve"> </w:t>
      </w:r>
      <w:r w:rsidR="00D575B7">
        <w:t xml:space="preserve">1. </w:t>
      </w:r>
      <w:r w:rsidR="00211243" w:rsidRPr="00F052E1">
        <w:t>Prezesowi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</w:t>
      </w:r>
      <w:r>
        <w:t xml:space="preserve"> </w:t>
      </w:r>
      <w:r w:rsidR="00211243" w:rsidRPr="00F052E1">
        <w:t>–</w:t>
      </w:r>
      <w:r>
        <w:t xml:space="preserve"> </w:t>
      </w:r>
      <w:r w:rsidR="00211243" w:rsidRPr="00F052E1">
        <w:t>Komisji</w:t>
      </w:r>
      <w:r>
        <w:t xml:space="preserve"> </w:t>
      </w:r>
      <w:r w:rsidR="00211243" w:rsidRPr="00F052E1">
        <w:t>Ścigania</w:t>
      </w:r>
      <w:r>
        <w:t xml:space="preserve"> </w:t>
      </w:r>
      <w:r w:rsidR="00211243" w:rsidRPr="00F052E1">
        <w:t>Zbrodni</w:t>
      </w:r>
      <w:r>
        <w:t xml:space="preserve"> </w:t>
      </w:r>
      <w:r w:rsidR="00211243" w:rsidRPr="00F052E1">
        <w:t>przeciwko</w:t>
      </w:r>
      <w:r>
        <w:t xml:space="preserve"> </w:t>
      </w:r>
      <w:r w:rsidR="00211243" w:rsidRPr="00F052E1">
        <w:t>Narodowi</w:t>
      </w:r>
      <w:r>
        <w:t xml:space="preserve"> </w:t>
      </w:r>
      <w:r w:rsidR="00211243" w:rsidRPr="00F052E1">
        <w:t>Polskiemu,</w:t>
      </w:r>
      <w:r>
        <w:t xml:space="preserve"> </w:t>
      </w:r>
      <w:r w:rsidR="00211243" w:rsidRPr="00F052E1">
        <w:t>zwanemu</w:t>
      </w:r>
      <w:r>
        <w:t xml:space="preserve"> </w:t>
      </w:r>
      <w:r w:rsidR="00211243" w:rsidRPr="00F052E1">
        <w:t>dalej</w:t>
      </w:r>
      <w:r>
        <w:t xml:space="preserve"> „</w:t>
      </w:r>
      <w:r w:rsidR="00211243" w:rsidRPr="00F052E1">
        <w:t>Prezesem</w:t>
      </w:r>
      <w:r>
        <w:t xml:space="preserve"> </w:t>
      </w:r>
      <w:r w:rsidR="00211243" w:rsidRPr="00F052E1">
        <w:t>Instytutu</w:t>
      </w:r>
      <w:r w:rsidR="0006476E">
        <w:t xml:space="preserve"> Pamięci</w:t>
      </w:r>
      <w:r>
        <w:t>”</w:t>
      </w:r>
      <w:r w:rsidR="00211243" w:rsidRPr="00F052E1">
        <w:t>,</w:t>
      </w:r>
      <w:r>
        <w:t xml:space="preserve"> </w:t>
      </w:r>
      <w:r w:rsidR="00211243" w:rsidRPr="00F052E1">
        <w:t>przysługuje</w:t>
      </w:r>
      <w:r>
        <w:t xml:space="preserve"> </w:t>
      </w:r>
      <w:r w:rsidR="00211243" w:rsidRPr="00F052E1">
        <w:t>prawo</w:t>
      </w:r>
      <w:r>
        <w:t xml:space="preserve"> </w:t>
      </w:r>
      <w:r w:rsidR="00211243" w:rsidRPr="00F052E1">
        <w:t>zarządz</w:t>
      </w:r>
      <w:r w:rsidR="00BD664D">
        <w:t>e</w:t>
      </w:r>
      <w:r w:rsidR="00211243" w:rsidRPr="00F052E1">
        <w:t>nia</w:t>
      </w:r>
      <w:r>
        <w:t xml:space="preserve"> </w:t>
      </w:r>
      <w:r w:rsidR="00211243" w:rsidRPr="00F052E1">
        <w:t>ekshumacji</w:t>
      </w:r>
      <w:r>
        <w:t xml:space="preserve"> </w:t>
      </w:r>
      <w:r w:rsidR="00211243" w:rsidRPr="00F052E1">
        <w:t>zwłok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grobu</w:t>
      </w:r>
      <w:r>
        <w:t xml:space="preserve"> </w:t>
      </w:r>
      <w:r w:rsidR="00211243" w:rsidRPr="00F052E1">
        <w:t>wojennego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przeniesienia</w:t>
      </w:r>
      <w:r>
        <w:t xml:space="preserve"> </w:t>
      </w:r>
      <w:r w:rsidR="00211243" w:rsidRPr="00F052E1">
        <w:t>ich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innego</w:t>
      </w:r>
      <w:r>
        <w:t xml:space="preserve"> </w:t>
      </w:r>
      <w:r w:rsidR="00211243" w:rsidRPr="00F052E1">
        <w:t>grobu.</w:t>
      </w:r>
    </w:p>
    <w:p w:rsidR="00211243" w:rsidRPr="00F052E1" w:rsidRDefault="00211243" w:rsidP="006A0890">
      <w:pPr>
        <w:pStyle w:val="ZUSTzmustartykuempunktem"/>
      </w:pPr>
      <w:r w:rsidRPr="00F052E1">
        <w:t>2.</w:t>
      </w:r>
      <w:r w:rsidR="002804A0">
        <w:t xml:space="preserve"> </w:t>
      </w:r>
      <w:r w:rsidRPr="00F052E1">
        <w:t>Prezes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="0006476E" w:rsidRPr="0006476E">
        <w:t xml:space="preserve">Pamięci </w:t>
      </w:r>
      <w:r w:rsidRPr="00F052E1">
        <w:t>wskutek</w:t>
      </w:r>
      <w:r w:rsidR="002804A0">
        <w:t xml:space="preserve"> </w:t>
      </w:r>
      <w:r w:rsidRPr="00F052E1">
        <w:t>umotywowanej</w:t>
      </w:r>
      <w:r w:rsidR="002804A0">
        <w:t xml:space="preserve"> </w:t>
      </w:r>
      <w:r w:rsidRPr="00F052E1">
        <w:t>prośby</w:t>
      </w:r>
      <w:r w:rsidR="002804A0">
        <w:t xml:space="preserve"> </w:t>
      </w:r>
      <w:r w:rsidRPr="00F052E1">
        <w:t>rodziny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otoczenia</w:t>
      </w:r>
      <w:r w:rsidR="002804A0">
        <w:t xml:space="preserve"> </w:t>
      </w:r>
      <w:r w:rsidRPr="00F052E1">
        <w:t>osoby</w:t>
      </w:r>
      <w:r w:rsidR="002804A0">
        <w:t xml:space="preserve"> </w:t>
      </w:r>
      <w:r w:rsidRPr="00F052E1">
        <w:t>pochowanej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grobie</w:t>
      </w:r>
      <w:r w:rsidR="002804A0">
        <w:t xml:space="preserve"> </w:t>
      </w:r>
      <w:r w:rsidRPr="00F052E1">
        <w:t>wojennym</w:t>
      </w:r>
      <w:r w:rsidR="002804A0">
        <w:t xml:space="preserve"> </w:t>
      </w:r>
      <w:r w:rsidRPr="00F052E1">
        <w:t>bądź</w:t>
      </w:r>
      <w:r w:rsidR="002804A0">
        <w:t xml:space="preserve"> </w:t>
      </w:r>
      <w:r w:rsidRPr="00F052E1">
        <w:t>prośby</w:t>
      </w:r>
      <w:r w:rsidR="002804A0">
        <w:t xml:space="preserve"> </w:t>
      </w:r>
      <w:r w:rsidRPr="00F052E1">
        <w:t>instytucji</w:t>
      </w:r>
      <w:r w:rsidR="002804A0">
        <w:t xml:space="preserve"> </w:t>
      </w:r>
      <w:r w:rsidRPr="00F052E1">
        <w:t>społecznej</w:t>
      </w:r>
      <w:r w:rsidR="002804A0">
        <w:t xml:space="preserve"> </w:t>
      </w:r>
      <w:r w:rsidRPr="00F052E1">
        <w:t>może</w:t>
      </w:r>
      <w:r w:rsidR="002804A0">
        <w:t xml:space="preserve"> </w:t>
      </w:r>
      <w:r w:rsidRPr="00F052E1">
        <w:t>zezwolić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ekshumację</w:t>
      </w:r>
      <w:r w:rsidR="002804A0">
        <w:t xml:space="preserve"> </w:t>
      </w:r>
      <w:r w:rsidRPr="00F052E1">
        <w:t>zwłok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grobu</w:t>
      </w:r>
      <w:r w:rsidR="002804A0">
        <w:t xml:space="preserve"> </w:t>
      </w:r>
      <w:r w:rsidRPr="00F052E1">
        <w:t>wojennego</w:t>
      </w:r>
      <w:r w:rsidR="00BD664D">
        <w:t xml:space="preserve"> i</w:t>
      </w:r>
      <w:r w:rsidR="002804A0">
        <w:t xml:space="preserve"> </w:t>
      </w:r>
      <w:r w:rsidRPr="00F052E1">
        <w:t>przeniesienie</w:t>
      </w:r>
      <w:r w:rsidR="002804A0">
        <w:t xml:space="preserve"> </w:t>
      </w:r>
      <w:r w:rsidRPr="00F052E1">
        <w:t>ich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inne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poza</w:t>
      </w:r>
      <w:r w:rsidR="002804A0">
        <w:t xml:space="preserve"> </w:t>
      </w:r>
      <w:r w:rsidRPr="00F052E1">
        <w:t>granicami</w:t>
      </w:r>
      <w:r w:rsidR="002804A0">
        <w:t xml:space="preserve"> </w:t>
      </w:r>
      <w:r w:rsidRPr="00F052E1">
        <w:t>Państwa</w:t>
      </w:r>
      <w:r w:rsidR="002804A0">
        <w:t xml:space="preserve"> </w:t>
      </w:r>
      <w:r w:rsidR="00BD664D">
        <w:t>oraz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sprowadzenie</w:t>
      </w:r>
      <w:r w:rsidR="002804A0">
        <w:t xml:space="preserve"> </w:t>
      </w:r>
      <w:r w:rsidRPr="00F052E1">
        <w:t>zwłok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obcego</w:t>
      </w:r>
      <w:r w:rsidR="002804A0">
        <w:t xml:space="preserve"> </w:t>
      </w:r>
      <w:r w:rsidRPr="00F052E1">
        <w:t>państwa</w:t>
      </w:r>
      <w:r w:rsidR="002804A0">
        <w:t xml:space="preserve"> </w:t>
      </w:r>
      <w:r w:rsidRPr="00F052E1">
        <w:t>celem</w:t>
      </w:r>
      <w:r w:rsidR="002804A0">
        <w:t xml:space="preserve"> </w:t>
      </w:r>
      <w:r w:rsidR="006A0890">
        <w:t xml:space="preserve">ich </w:t>
      </w:r>
      <w:r w:rsidRPr="00F052E1">
        <w:t>pochowania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kraju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grobie</w:t>
      </w:r>
      <w:r w:rsidR="002804A0">
        <w:t xml:space="preserve"> </w:t>
      </w:r>
      <w:r w:rsidRPr="00F052E1">
        <w:t>wojennym.</w:t>
      </w:r>
      <w:r w:rsidR="002804A0">
        <w:t>”</w:t>
      </w:r>
      <w:r w:rsidRPr="00F052E1">
        <w:t>;</w:t>
      </w:r>
    </w:p>
    <w:p w:rsidR="006A0890" w:rsidRDefault="006A0890" w:rsidP="006A0890">
      <w:pPr>
        <w:pStyle w:val="PKTpunkt"/>
      </w:pPr>
      <w:r>
        <w:t>3)</w:t>
      </w:r>
      <w:r>
        <w:tab/>
        <w:t>po art. 4 dodaje się art. 4a w brzmieniu:</w:t>
      </w:r>
    </w:p>
    <w:p w:rsidR="006A0890" w:rsidRDefault="006A0890" w:rsidP="006A0890">
      <w:pPr>
        <w:pStyle w:val="ZARTzmartartykuempunktem"/>
      </w:pPr>
      <w:r w:rsidRPr="006A0890">
        <w:t xml:space="preserve">„Art. </w:t>
      </w:r>
      <w:r>
        <w:t>4a</w:t>
      </w:r>
      <w:r w:rsidRPr="006A0890">
        <w:t>. Od decyzji Prezesa Instytutu</w:t>
      </w:r>
      <w:r w:rsidR="0006476E">
        <w:t xml:space="preserve"> </w:t>
      </w:r>
      <w:r w:rsidR="0006476E" w:rsidRPr="0006476E">
        <w:t>Pamięci</w:t>
      </w:r>
      <w:r>
        <w:t xml:space="preserve">, o których mowa w art. 4, </w:t>
      </w:r>
      <w:r w:rsidRPr="006A0890">
        <w:t xml:space="preserve"> przysługuje odwołanie do Kolegium Instytutu Pamięci Narodowej – Komisji Ścigania Zbrodni przeciwko Narodowi Polskiemu.”;</w:t>
      </w:r>
    </w:p>
    <w:p w:rsidR="006A0890" w:rsidRDefault="00F965B3" w:rsidP="002804A0">
      <w:pPr>
        <w:pStyle w:val="PKTpunkt"/>
        <w:keepNext/>
      </w:pPr>
      <w:r>
        <w:t>4</w:t>
      </w:r>
      <w:r w:rsidR="006A0890">
        <w:t>)</w:t>
      </w:r>
      <w:r w:rsidR="006A0890">
        <w:tab/>
        <w:t>po art. 5 dodaje się art. 5a w brzmieniu:</w:t>
      </w:r>
    </w:p>
    <w:p w:rsidR="006A0890" w:rsidRPr="00624CF4" w:rsidRDefault="006A0890" w:rsidP="006A0890">
      <w:pPr>
        <w:pStyle w:val="ZARTzmartartykuempunktem"/>
      </w:pPr>
      <w:r w:rsidRPr="006A0890">
        <w:t>„Art. 5</w:t>
      </w:r>
      <w:r>
        <w:t>a</w:t>
      </w:r>
      <w:r w:rsidRPr="006A0890">
        <w:t xml:space="preserve">. Zatwierdzanie planów </w:t>
      </w:r>
      <w:r w:rsidR="00D0414C">
        <w:t>cmentarzy wojennych oraz sprawy</w:t>
      </w:r>
      <w:r w:rsidRPr="006A0890">
        <w:t xml:space="preserve"> dotyczące ogólnego zarządu cmentarzy wojennych, a w szczególności sprawy związane z ewidencją, remontem i utrzymaniem grobów i cmentarzy wojennych oraz sprawy związane z uregulowaniem własności gruntów, zajętych pod cmentarze wojenne</w:t>
      </w:r>
      <w:r w:rsidR="00D0414C">
        <w:t>,</w:t>
      </w:r>
      <w:r w:rsidRPr="006A0890">
        <w:t xml:space="preserve"> należą do zakresu działania wojewody.”;</w:t>
      </w:r>
    </w:p>
    <w:p w:rsidR="0006476E" w:rsidRDefault="00F965B3" w:rsidP="002804A0">
      <w:pPr>
        <w:pStyle w:val="PKTpunkt"/>
        <w:keepNext/>
      </w:pPr>
      <w:r>
        <w:t>5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6</w:t>
      </w:r>
      <w:r w:rsidR="0006476E">
        <w:t>:</w:t>
      </w:r>
    </w:p>
    <w:p w:rsidR="00211243" w:rsidRPr="00F052E1" w:rsidRDefault="0006476E" w:rsidP="0006476E">
      <w:pPr>
        <w:pStyle w:val="LITlitera"/>
      </w:pPr>
      <w:r>
        <w:t>a)</w:t>
      </w:r>
      <w:r>
        <w:tab/>
      </w:r>
      <w:r w:rsidR="00211243" w:rsidRPr="00F052E1">
        <w:t>ust.</w:t>
      </w:r>
      <w:r w:rsidR="002804A0">
        <w:t xml:space="preserve"> </w:t>
      </w:r>
      <w:r w:rsidR="00211243" w:rsidRPr="00F052E1">
        <w:t>1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Default="002804A0" w:rsidP="0006476E">
      <w:pPr>
        <w:pStyle w:val="ZLITUSTzmustliter"/>
      </w:pPr>
      <w:r>
        <w:t>„</w:t>
      </w:r>
      <w:r w:rsidR="00211243" w:rsidRPr="00F052E1">
        <w:t>1.</w:t>
      </w:r>
      <w:r>
        <w:t xml:space="preserve"> </w:t>
      </w:r>
      <w:r w:rsidR="00211243" w:rsidRPr="00F052E1">
        <w:t>Groby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cmentarze</w:t>
      </w:r>
      <w:r>
        <w:t xml:space="preserve"> </w:t>
      </w:r>
      <w:r w:rsidR="00211243" w:rsidRPr="00F052E1">
        <w:t>wojenne</w:t>
      </w:r>
      <w:r>
        <w:t xml:space="preserve"> </w:t>
      </w:r>
      <w:r w:rsidR="00211243" w:rsidRPr="00F052E1">
        <w:t>pozostają</w:t>
      </w:r>
      <w:r>
        <w:t xml:space="preserve"> </w:t>
      </w:r>
      <w:r w:rsidR="00211243" w:rsidRPr="00F052E1">
        <w:t>pod</w:t>
      </w:r>
      <w:r>
        <w:t xml:space="preserve"> </w:t>
      </w:r>
      <w:r w:rsidR="00211243" w:rsidRPr="00F052E1">
        <w:t>opieką</w:t>
      </w:r>
      <w:r>
        <w:t xml:space="preserve"> </w:t>
      </w:r>
      <w:r w:rsidR="00211243" w:rsidRPr="00F052E1">
        <w:t>Państwa.</w:t>
      </w:r>
      <w:r>
        <w:t xml:space="preserve"> </w:t>
      </w:r>
      <w:r w:rsidR="00211243" w:rsidRPr="00F052E1">
        <w:t>Zwierzchni</w:t>
      </w:r>
      <w:r>
        <w:t xml:space="preserve"> </w:t>
      </w:r>
      <w:r w:rsidR="00211243" w:rsidRPr="00F052E1">
        <w:t>nadzór</w:t>
      </w:r>
      <w:r>
        <w:t xml:space="preserve"> </w:t>
      </w:r>
      <w:r w:rsidR="00211243" w:rsidRPr="00F052E1">
        <w:t>nad</w:t>
      </w:r>
      <w:r>
        <w:t xml:space="preserve"> </w:t>
      </w:r>
      <w:r w:rsidR="00211243" w:rsidRPr="00F052E1">
        <w:t>nimi</w:t>
      </w:r>
      <w:r>
        <w:t xml:space="preserve"> </w:t>
      </w:r>
      <w:r w:rsidR="00211243" w:rsidRPr="00F052E1">
        <w:t>polegający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sprawdzaniu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kontrolowaniu</w:t>
      </w:r>
      <w:r>
        <w:t xml:space="preserve"> </w:t>
      </w:r>
      <w:r w:rsidR="00211243" w:rsidRPr="00F052E1">
        <w:t>działań</w:t>
      </w:r>
      <w:r>
        <w:t xml:space="preserve"> </w:t>
      </w:r>
      <w:r w:rsidR="00211243" w:rsidRPr="00F052E1">
        <w:t>podległych</w:t>
      </w:r>
      <w:r>
        <w:t xml:space="preserve"> </w:t>
      </w:r>
      <w:r w:rsidR="00211243" w:rsidRPr="00F052E1">
        <w:t>jednostek</w:t>
      </w:r>
      <w:r>
        <w:t xml:space="preserve"> </w:t>
      </w:r>
      <w:r w:rsidR="00211243" w:rsidRPr="00F052E1">
        <w:t>pod</w:t>
      </w:r>
      <w:r>
        <w:t xml:space="preserve"> </w:t>
      </w:r>
      <w:r w:rsidR="00211243" w:rsidRPr="00F052E1">
        <w:t>względem</w:t>
      </w:r>
      <w:r>
        <w:t xml:space="preserve"> </w:t>
      </w:r>
      <w:r w:rsidR="00211243" w:rsidRPr="00F052E1">
        <w:t>legalności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podejmowania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tym</w:t>
      </w:r>
      <w:r>
        <w:t xml:space="preserve"> </w:t>
      </w:r>
      <w:r w:rsidR="00211243" w:rsidRPr="00F052E1">
        <w:t>zakresie</w:t>
      </w:r>
      <w:r>
        <w:t xml:space="preserve"> </w:t>
      </w:r>
      <w:r w:rsidR="00211243" w:rsidRPr="00F052E1">
        <w:t>decyzji</w:t>
      </w:r>
      <w:r>
        <w:t xml:space="preserve"> </w:t>
      </w:r>
      <w:r w:rsidR="00211243" w:rsidRPr="00F052E1">
        <w:t>administracyjnych</w:t>
      </w:r>
      <w:r>
        <w:t xml:space="preserve"> </w:t>
      </w:r>
      <w:r w:rsidR="00211243" w:rsidRPr="00F052E1">
        <w:t>sprawuje</w:t>
      </w:r>
      <w:r>
        <w:t xml:space="preserve"> </w:t>
      </w:r>
      <w:r w:rsidR="00211243" w:rsidRPr="00F052E1">
        <w:t>minister</w:t>
      </w:r>
      <w:r>
        <w:t xml:space="preserve"> </w:t>
      </w:r>
      <w:r w:rsidR="00211243" w:rsidRPr="00F052E1">
        <w:t>właściwy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spraw</w:t>
      </w:r>
      <w:r>
        <w:t xml:space="preserve"> </w:t>
      </w:r>
      <w:r w:rsidR="00211243" w:rsidRPr="00F052E1">
        <w:t>kultury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ochrony</w:t>
      </w:r>
      <w:r>
        <w:t xml:space="preserve"> </w:t>
      </w:r>
      <w:r w:rsidR="00211243" w:rsidRPr="00F052E1">
        <w:t>dziedzictwa</w:t>
      </w:r>
      <w:r>
        <w:t xml:space="preserve"> </w:t>
      </w:r>
      <w:r w:rsidR="00211243" w:rsidRPr="00F052E1">
        <w:t>narodowego,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zachowaniem</w:t>
      </w:r>
      <w:r>
        <w:t xml:space="preserve"> </w:t>
      </w:r>
      <w:r w:rsidR="00211243" w:rsidRPr="00F052E1">
        <w:t>uprawnień</w:t>
      </w:r>
      <w:r>
        <w:t xml:space="preserve"> </w:t>
      </w:r>
      <w:r w:rsidR="00211243" w:rsidRPr="00F052E1">
        <w:t>przysługujących</w:t>
      </w:r>
      <w:r>
        <w:t xml:space="preserve"> </w:t>
      </w:r>
      <w:r w:rsidR="00211243" w:rsidRPr="00F052E1">
        <w:t>Kościołom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innym</w:t>
      </w:r>
      <w:r>
        <w:t xml:space="preserve"> </w:t>
      </w:r>
      <w:r w:rsidR="00211243" w:rsidRPr="00F052E1">
        <w:t>związkom</w:t>
      </w:r>
      <w:r>
        <w:t xml:space="preserve"> </w:t>
      </w:r>
      <w:r w:rsidR="00211243" w:rsidRPr="00F052E1">
        <w:t>wyznaniowym</w:t>
      </w:r>
      <w:r>
        <w:t xml:space="preserve"> </w:t>
      </w:r>
      <w:r w:rsidR="00211243" w:rsidRPr="00F052E1">
        <w:t>oraz</w:t>
      </w:r>
      <w:r>
        <w:t xml:space="preserve"> </w:t>
      </w:r>
      <w:r w:rsidR="00211243" w:rsidRPr="00F052E1">
        <w:t>wójtom</w:t>
      </w:r>
      <w:r>
        <w:t xml:space="preserve"> </w:t>
      </w:r>
      <w:r w:rsidR="00211243" w:rsidRPr="00F052E1">
        <w:t>(burmistrzom,</w:t>
      </w:r>
      <w:r>
        <w:t xml:space="preserve"> </w:t>
      </w:r>
      <w:r w:rsidR="00211243" w:rsidRPr="00F052E1">
        <w:t>prezydentom</w:t>
      </w:r>
      <w:r>
        <w:t xml:space="preserve"> </w:t>
      </w:r>
      <w:r w:rsidR="00211243" w:rsidRPr="00F052E1">
        <w:t>miast)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podstawie</w:t>
      </w:r>
      <w:r>
        <w:t xml:space="preserve"> </w:t>
      </w:r>
      <w:r w:rsidR="00211243" w:rsidRPr="00F052E1">
        <w:t>ustawy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31</w:t>
      </w:r>
      <w:r>
        <w:t xml:space="preserve"> </w:t>
      </w:r>
      <w:r w:rsidR="00211243" w:rsidRPr="00F052E1">
        <w:t>stycznia</w:t>
      </w:r>
      <w:r>
        <w:t xml:space="preserve"> </w:t>
      </w:r>
      <w:r w:rsidR="00211243" w:rsidRPr="00F052E1">
        <w:t>1959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cmentarzach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chowaniu</w:t>
      </w:r>
      <w:r>
        <w:t xml:space="preserve"> </w:t>
      </w:r>
      <w:r w:rsidR="00211243" w:rsidRPr="00F052E1">
        <w:t>zmarłych</w:t>
      </w:r>
      <w:r>
        <w:t xml:space="preserve"> </w:t>
      </w:r>
      <w:r w:rsidR="00211243" w:rsidRPr="00F052E1">
        <w:t>(Dz.</w:t>
      </w:r>
      <w:r>
        <w:t xml:space="preserve"> </w:t>
      </w:r>
      <w:r w:rsidR="00211243" w:rsidRPr="00F052E1">
        <w:t>U.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201</w:t>
      </w:r>
      <w:r w:rsidR="00EA3FEC">
        <w:t>5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poz.</w:t>
      </w:r>
      <w:r>
        <w:t xml:space="preserve"> </w:t>
      </w:r>
      <w:r w:rsidR="00EA3FEC">
        <w:t>2126, 2281 i ...</w:t>
      </w:r>
      <w:r w:rsidR="00211243" w:rsidRPr="00F052E1">
        <w:t>)</w:t>
      </w:r>
      <w:r>
        <w:t xml:space="preserve"> </w:t>
      </w:r>
      <w:r w:rsidR="00211243" w:rsidRPr="00F052E1">
        <w:t>oraz</w:t>
      </w:r>
      <w:r>
        <w:t xml:space="preserve"> </w:t>
      </w:r>
      <w:r w:rsidR="00211243" w:rsidRPr="00F052E1">
        <w:t>uprawnień</w:t>
      </w:r>
      <w:r>
        <w:t xml:space="preserve"> </w:t>
      </w:r>
      <w:r w:rsidR="00211243" w:rsidRPr="00F052E1">
        <w:t>przysługujących</w:t>
      </w:r>
      <w:r>
        <w:t xml:space="preserve"> </w:t>
      </w:r>
      <w:r w:rsidR="00211243" w:rsidRPr="00F052E1">
        <w:t>Prezesowi</w:t>
      </w:r>
      <w:r>
        <w:t xml:space="preserve"> </w:t>
      </w:r>
      <w:r w:rsidR="00211243" w:rsidRPr="00F052E1">
        <w:t>Instytutu</w:t>
      </w:r>
      <w:r>
        <w:t xml:space="preserve"> </w:t>
      </w:r>
      <w:r w:rsidR="00490B73" w:rsidRPr="00490B73">
        <w:t xml:space="preserve">Pamięci </w:t>
      </w:r>
      <w:r w:rsidR="00211243" w:rsidRPr="00F052E1">
        <w:t>na</w:t>
      </w:r>
      <w:r>
        <w:t xml:space="preserve"> </w:t>
      </w:r>
      <w:r w:rsidR="00211243" w:rsidRPr="00F052E1">
        <w:t>podstawie</w:t>
      </w:r>
      <w:r>
        <w:t xml:space="preserve"> </w:t>
      </w:r>
      <w:r w:rsidR="0006476E">
        <w:t xml:space="preserve">art. 4 i na podstawie </w:t>
      </w:r>
      <w:r w:rsidR="00211243" w:rsidRPr="00F052E1">
        <w:t>ustawy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18</w:t>
      </w:r>
      <w:r>
        <w:t xml:space="preserve"> </w:t>
      </w:r>
      <w:r w:rsidR="00211243" w:rsidRPr="00F052E1">
        <w:t>grudnia</w:t>
      </w:r>
      <w:r>
        <w:t xml:space="preserve"> </w:t>
      </w:r>
      <w:r w:rsidR="00211243" w:rsidRPr="00F052E1">
        <w:t>1998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Instytucie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</w:t>
      </w:r>
      <w:r>
        <w:t xml:space="preserve"> </w:t>
      </w:r>
      <w:r w:rsidR="00211243" w:rsidRPr="00F052E1">
        <w:t>–</w:t>
      </w:r>
      <w:r>
        <w:t xml:space="preserve"> </w:t>
      </w:r>
      <w:r w:rsidR="00211243" w:rsidRPr="00F052E1">
        <w:t>Komisji</w:t>
      </w:r>
      <w:r>
        <w:t xml:space="preserve"> </w:t>
      </w:r>
      <w:r w:rsidR="00211243" w:rsidRPr="00F052E1">
        <w:t>Ścigania</w:t>
      </w:r>
      <w:r>
        <w:t xml:space="preserve"> </w:t>
      </w:r>
      <w:r w:rsidR="00211243" w:rsidRPr="00F052E1">
        <w:t>Zbrodni</w:t>
      </w:r>
      <w:r>
        <w:t xml:space="preserve"> </w:t>
      </w:r>
      <w:r w:rsidR="00211243" w:rsidRPr="00F052E1">
        <w:t>przeciwko</w:t>
      </w:r>
      <w:r>
        <w:t xml:space="preserve"> </w:t>
      </w:r>
      <w:r w:rsidR="00211243" w:rsidRPr="00F052E1">
        <w:t>Narodowi</w:t>
      </w:r>
      <w:r>
        <w:t xml:space="preserve"> </w:t>
      </w:r>
      <w:r w:rsidR="00211243" w:rsidRPr="00F052E1">
        <w:t>Polskiemu</w:t>
      </w:r>
      <w:r>
        <w:t xml:space="preserve"> </w:t>
      </w:r>
      <w:r w:rsidR="00211243" w:rsidRPr="00F052E1">
        <w:t>(Dz.</w:t>
      </w:r>
      <w:r>
        <w:t xml:space="preserve"> </w:t>
      </w:r>
      <w:r w:rsidR="00211243" w:rsidRPr="00F052E1">
        <w:t>U.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2016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poz.</w:t>
      </w:r>
      <w:r>
        <w:t xml:space="preserve"> </w:t>
      </w:r>
      <w:r w:rsidR="00211243" w:rsidRPr="00F052E1">
        <w:t>152,</w:t>
      </w:r>
      <w:r>
        <w:t xml:space="preserve"> </w:t>
      </w:r>
      <w:r w:rsidR="00211243" w:rsidRPr="00F052E1">
        <w:t>178</w:t>
      </w:r>
      <w:r>
        <w:t xml:space="preserve"> </w:t>
      </w:r>
      <w:r w:rsidR="00211243" w:rsidRPr="00F052E1">
        <w:t>i</w:t>
      </w:r>
      <w:r>
        <w:t xml:space="preserve"> </w:t>
      </w:r>
      <w:r w:rsidR="004740B2">
        <w:t>…</w:t>
      </w:r>
      <w:r w:rsidR="00211243" w:rsidRPr="00F052E1">
        <w:t>).</w:t>
      </w:r>
      <w:r>
        <w:t>”</w:t>
      </w:r>
      <w:r w:rsidR="0006476E">
        <w:t>,</w:t>
      </w:r>
    </w:p>
    <w:p w:rsidR="0006476E" w:rsidRPr="0006476E" w:rsidRDefault="0006476E" w:rsidP="0006476E">
      <w:pPr>
        <w:pStyle w:val="LITlitera"/>
      </w:pPr>
      <w:r w:rsidRPr="0006476E">
        <w:t>b)</w:t>
      </w:r>
      <w:r w:rsidRPr="0006476E">
        <w:tab/>
        <w:t>po ust. 4 dodaje się ust. 4a</w:t>
      </w:r>
      <w:r w:rsidR="00105A33">
        <w:t xml:space="preserve"> i 4b</w:t>
      </w:r>
      <w:r w:rsidRPr="0006476E">
        <w:t xml:space="preserve"> w brzmieniu:</w:t>
      </w:r>
    </w:p>
    <w:p w:rsidR="0006476E" w:rsidRDefault="0006476E" w:rsidP="0006476E">
      <w:pPr>
        <w:pStyle w:val="ZLITUSTzmustliter"/>
      </w:pPr>
      <w:r w:rsidRPr="0006476E">
        <w:t>„4a. W przypadku, o którym mowa w ust. 4, nadzór nad wykonywaniem przez fundacje, stowarzyszenia i instytucje społeczne obowiązku utrzymania grobów i cmentarzy wojennych sprawuje wojewoda.</w:t>
      </w:r>
    </w:p>
    <w:p w:rsidR="00105A33" w:rsidRDefault="00105A33" w:rsidP="0006476E">
      <w:pPr>
        <w:pStyle w:val="ZLITUSTzmustliter"/>
      </w:pPr>
      <w:r>
        <w:t xml:space="preserve">4b. </w:t>
      </w:r>
      <w:r w:rsidRPr="00105A33">
        <w:t>Minister właściwy do spraw kultury i ochrony dziedzictwa narodowego może przekazywać podmiotom wskazanym w ust. 4, jak również jednostkom samorządu terytorialnego, związkom wyznaniowym i innym podmiotom sprawującym opiekę nad grobami i cmentarzami wojennymi, środki finansowe na wykonywanie zadań związanych z opieką nad grobami i cmentarzami wojennymi.”;</w:t>
      </w:r>
    </w:p>
    <w:p w:rsidR="0006476E" w:rsidRPr="0006476E" w:rsidRDefault="00F965B3" w:rsidP="0006476E">
      <w:pPr>
        <w:pStyle w:val="PKTpunkt"/>
      </w:pPr>
      <w:r>
        <w:t>6</w:t>
      </w:r>
      <w:r w:rsidR="0006476E">
        <w:t>)</w:t>
      </w:r>
      <w:r w:rsidR="00D0414C">
        <w:tab/>
      </w:r>
      <w:r w:rsidR="0006476E" w:rsidRPr="0006476E">
        <w:t>w art. 7 dotychczasow</w:t>
      </w:r>
      <w:r w:rsidR="0006476E">
        <w:t>ą</w:t>
      </w:r>
      <w:r w:rsidR="0006476E" w:rsidRPr="0006476E">
        <w:t xml:space="preserve"> </w:t>
      </w:r>
      <w:r w:rsidR="0006476E">
        <w:t>treść</w:t>
      </w:r>
      <w:r w:rsidR="0006476E" w:rsidRPr="0006476E">
        <w:t xml:space="preserve"> oznacza się jako ust. 1 i dodaje się ust. 2 w brzmieniu:</w:t>
      </w:r>
    </w:p>
    <w:p w:rsidR="0006476E" w:rsidRPr="0006476E" w:rsidRDefault="0006476E" w:rsidP="0006476E">
      <w:pPr>
        <w:pStyle w:val="ZUSTzmustartykuempunktem"/>
      </w:pPr>
      <w:r w:rsidRPr="0006476E">
        <w:t>„2. W razie uszkodzenia grobu lub jakichkolwiek urządzeń na cmentarzu wojennym wójt (burmistrz, prezydent miasta)</w:t>
      </w:r>
      <w:r w:rsidR="00E416F1">
        <w:t xml:space="preserve"> lub inny podmiot sprawujący opiekę nad grobami i cmentarzami wojennymi</w:t>
      </w:r>
      <w:r w:rsidRPr="0006476E">
        <w:t xml:space="preserve"> jest obowiązany</w:t>
      </w:r>
      <w:r w:rsidR="00D0414C">
        <w:t xml:space="preserve"> </w:t>
      </w:r>
      <w:r w:rsidR="00D0414C" w:rsidRPr="00D0414C">
        <w:t>zawiadomić</w:t>
      </w:r>
      <w:r w:rsidRPr="0006476E">
        <w:t xml:space="preserve"> o tym wojewodę.”</w:t>
      </w:r>
      <w:r>
        <w:t>;</w:t>
      </w:r>
    </w:p>
    <w:p w:rsidR="0006476E" w:rsidRPr="00624CF4" w:rsidRDefault="00F965B3" w:rsidP="0006476E">
      <w:pPr>
        <w:pStyle w:val="PKTpunkt"/>
      </w:pPr>
      <w:r>
        <w:t>7</w:t>
      </w:r>
      <w:r w:rsidR="0006476E" w:rsidRPr="0006476E">
        <w:t>)</w:t>
      </w:r>
      <w:r w:rsidR="0006476E">
        <w:tab/>
      </w:r>
      <w:r w:rsidR="0006476E" w:rsidRPr="0006476E">
        <w:t>uchyla się art. 8.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3.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31</w:t>
      </w:r>
      <w:r w:rsidR="002804A0">
        <w:t xml:space="preserve"> </w:t>
      </w:r>
      <w:r w:rsidRPr="00F052E1">
        <w:t>stycznia</w:t>
      </w:r>
      <w:r w:rsidR="002804A0">
        <w:t xml:space="preserve"> </w:t>
      </w:r>
      <w:r w:rsidRPr="00F052E1">
        <w:t>1959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cmentarzach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chowaniu</w:t>
      </w:r>
      <w:r w:rsidR="002804A0">
        <w:t xml:space="preserve"> </w:t>
      </w:r>
      <w:r w:rsidRPr="00F052E1">
        <w:t>zmarłych</w:t>
      </w:r>
      <w:r w:rsidR="002804A0">
        <w:t xml:space="preserve"> </w:t>
      </w:r>
      <w:r w:rsidRPr="00F052E1">
        <w:t>(Dz.</w:t>
      </w:r>
      <w:r w:rsidR="004740B2">
        <w:t xml:space="preserve"> </w:t>
      </w:r>
      <w:r w:rsidRPr="00F052E1">
        <w:t>U.</w:t>
      </w:r>
      <w:r w:rsidR="002804A0">
        <w:t xml:space="preserve"> </w:t>
      </w:r>
      <w:r w:rsidR="00EA3FEC" w:rsidRPr="00F052E1">
        <w:t>z</w:t>
      </w:r>
      <w:r w:rsidR="00EA3FEC" w:rsidRPr="00EA3FEC">
        <w:t xml:space="preserve"> 2015 r. poz. 2126</w:t>
      </w:r>
      <w:r w:rsidR="00193C39">
        <w:t xml:space="preserve"> i</w:t>
      </w:r>
      <w:r w:rsidR="00EA3FEC" w:rsidRPr="00EA3FEC">
        <w:t xml:space="preserve"> 2281</w:t>
      </w:r>
      <w:r w:rsidRPr="00F052E1">
        <w:t>)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15a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USTzmustartykuempunktem"/>
      </w:pPr>
      <w:r>
        <w:t>„</w:t>
      </w:r>
      <w:r w:rsidR="00211243" w:rsidRPr="00F052E1">
        <w:t>Art.</w:t>
      </w:r>
      <w:r>
        <w:t xml:space="preserve"> </w:t>
      </w:r>
      <w:r w:rsidR="00211243" w:rsidRPr="00F052E1">
        <w:t>15a.</w:t>
      </w:r>
      <w:r>
        <w:t xml:space="preserve"> </w:t>
      </w:r>
      <w:r w:rsidR="00211243" w:rsidRPr="00F052E1">
        <w:t>1.</w:t>
      </w:r>
      <w:r>
        <w:t xml:space="preserve"> </w:t>
      </w:r>
      <w:r w:rsidR="00211243" w:rsidRPr="00F052E1">
        <w:t>Jeżeli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wyniku</w:t>
      </w:r>
      <w:r>
        <w:t xml:space="preserve"> </w:t>
      </w:r>
      <w:r w:rsidR="00211243" w:rsidRPr="00F052E1">
        <w:t>prowadzonych</w:t>
      </w:r>
      <w:r>
        <w:t xml:space="preserve"> </w:t>
      </w:r>
      <w:r w:rsidR="00211243" w:rsidRPr="00F052E1">
        <w:t>przez</w:t>
      </w:r>
      <w:r>
        <w:t xml:space="preserve"> </w:t>
      </w:r>
      <w:r w:rsidR="00211243" w:rsidRPr="00F052E1">
        <w:t>Instytut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</w:t>
      </w:r>
      <w:r>
        <w:t xml:space="preserve"> </w:t>
      </w:r>
      <w:r w:rsidR="00211243" w:rsidRPr="00F052E1">
        <w:t>–</w:t>
      </w:r>
      <w:r>
        <w:t xml:space="preserve"> </w:t>
      </w:r>
      <w:r w:rsidR="00211243" w:rsidRPr="00F052E1">
        <w:t>Komisję</w:t>
      </w:r>
      <w:r>
        <w:t xml:space="preserve"> </w:t>
      </w:r>
      <w:r w:rsidR="00211243" w:rsidRPr="00F052E1">
        <w:t>Ścigania</w:t>
      </w:r>
      <w:r>
        <w:t xml:space="preserve"> </w:t>
      </w:r>
      <w:r w:rsidR="00211243" w:rsidRPr="00F052E1">
        <w:t>Zbrodni</w:t>
      </w:r>
      <w:r>
        <w:t xml:space="preserve"> </w:t>
      </w:r>
      <w:r w:rsidR="00211243" w:rsidRPr="00F052E1">
        <w:t>przeciwko</w:t>
      </w:r>
      <w:r>
        <w:t xml:space="preserve"> </w:t>
      </w:r>
      <w:r w:rsidR="00211243" w:rsidRPr="00F052E1">
        <w:t>Narodowi</w:t>
      </w:r>
      <w:r>
        <w:t xml:space="preserve"> </w:t>
      </w:r>
      <w:r w:rsidR="00211243" w:rsidRPr="00F052E1">
        <w:t>Polskiemu</w:t>
      </w:r>
      <w:r>
        <w:t xml:space="preserve"> </w:t>
      </w:r>
      <w:r w:rsidR="00211243" w:rsidRPr="00F052E1">
        <w:t>prac</w:t>
      </w:r>
      <w:r>
        <w:t xml:space="preserve"> </w:t>
      </w:r>
      <w:r w:rsidR="00211243" w:rsidRPr="00F052E1">
        <w:t>poszukiwawczych</w:t>
      </w:r>
      <w:r>
        <w:t xml:space="preserve"> </w:t>
      </w:r>
      <w:r w:rsidR="00211243" w:rsidRPr="00F052E1">
        <w:t>ustalono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powzięto</w:t>
      </w:r>
      <w:r>
        <w:t xml:space="preserve"> </w:t>
      </w:r>
      <w:r w:rsidR="00211243" w:rsidRPr="00F052E1">
        <w:t>podejrzenie,</w:t>
      </w:r>
      <w:r>
        <w:t xml:space="preserve"> </w:t>
      </w:r>
      <w:r w:rsidR="00211243" w:rsidRPr="00F052E1">
        <w:t>że</w:t>
      </w:r>
      <w:r>
        <w:t xml:space="preserve"> </w:t>
      </w:r>
      <w:r w:rsidR="00211243" w:rsidRPr="00F052E1">
        <w:t>pod</w:t>
      </w:r>
      <w:r>
        <w:t xml:space="preserve"> </w:t>
      </w:r>
      <w:r w:rsidR="00211243" w:rsidRPr="00F052E1">
        <w:t>istniejącym</w:t>
      </w:r>
      <w:r>
        <w:t xml:space="preserve"> </w:t>
      </w:r>
      <w:r w:rsidR="00211243" w:rsidRPr="00F052E1">
        <w:t>grobem</w:t>
      </w:r>
      <w:r>
        <w:t xml:space="preserve"> </w:t>
      </w:r>
      <w:r w:rsidR="00211243" w:rsidRPr="00F052E1">
        <w:t>znajduje</w:t>
      </w:r>
      <w:r>
        <w:t xml:space="preserve"> </w:t>
      </w:r>
      <w:r w:rsidR="00211243" w:rsidRPr="00F052E1">
        <w:t>się</w:t>
      </w:r>
      <w:r>
        <w:t xml:space="preserve"> </w:t>
      </w:r>
      <w:r w:rsidR="00211243" w:rsidRPr="00F052E1">
        <w:t>miejsce</w:t>
      </w:r>
      <w:r>
        <w:t xml:space="preserve"> </w:t>
      </w:r>
      <w:r w:rsidR="00211243" w:rsidRPr="00F052E1">
        <w:t>spoczynku</w:t>
      </w:r>
      <w:r>
        <w:t xml:space="preserve"> </w:t>
      </w:r>
      <w:r w:rsidR="00211243" w:rsidRPr="00F052E1">
        <w:t>osób,</w:t>
      </w:r>
      <w:r>
        <w:t xml:space="preserve"> </w:t>
      </w:r>
      <w:r w:rsidR="00211243" w:rsidRPr="00F052E1">
        <w:t>które</w:t>
      </w:r>
      <w:r>
        <w:t xml:space="preserve"> </w:t>
      </w:r>
      <w:r w:rsidR="00211243" w:rsidRPr="00F052E1">
        <w:t>straciły</w:t>
      </w:r>
      <w:r>
        <w:t xml:space="preserve"> </w:t>
      </w:r>
      <w:r w:rsidR="00211243" w:rsidRPr="00F052E1">
        <w:t>życie</w:t>
      </w:r>
      <w:r>
        <w:t xml:space="preserve"> </w:t>
      </w:r>
      <w:r w:rsidR="00211243" w:rsidRPr="00F052E1">
        <w:t>wskutek</w:t>
      </w:r>
      <w:r>
        <w:t xml:space="preserve"> </w:t>
      </w:r>
      <w:r w:rsidR="00211243" w:rsidRPr="00F052E1">
        <w:t>walki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narzuconym</w:t>
      </w:r>
      <w:r>
        <w:t xml:space="preserve"> </w:t>
      </w:r>
      <w:r w:rsidR="00211243" w:rsidRPr="00F052E1">
        <w:t>systemem</w:t>
      </w:r>
      <w:r>
        <w:t xml:space="preserve"> </w:t>
      </w:r>
      <w:r w:rsidR="00211243" w:rsidRPr="00F052E1">
        <w:t>totalitarnym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wskutek</w:t>
      </w:r>
      <w:r>
        <w:t xml:space="preserve"> </w:t>
      </w:r>
      <w:r w:rsidR="00211243" w:rsidRPr="00F052E1">
        <w:t>represji</w:t>
      </w:r>
      <w:r>
        <w:t xml:space="preserve"> </w:t>
      </w:r>
      <w:r w:rsidR="00211243" w:rsidRPr="00F052E1">
        <w:t>totalitarnych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czystek</w:t>
      </w:r>
      <w:r>
        <w:t xml:space="preserve"> </w:t>
      </w:r>
      <w:r w:rsidR="00211243" w:rsidRPr="00F052E1">
        <w:t>etnicznych</w:t>
      </w:r>
      <w:r>
        <w:t xml:space="preserve"> </w:t>
      </w:r>
      <w:r w:rsidR="00211243" w:rsidRPr="00F052E1">
        <w:t>od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8</w:t>
      </w:r>
      <w:r>
        <w:t xml:space="preserve"> </w:t>
      </w:r>
      <w:r w:rsidR="00211243" w:rsidRPr="00F052E1">
        <w:t>listopada</w:t>
      </w:r>
      <w:r>
        <w:t xml:space="preserve"> </w:t>
      </w:r>
      <w:r w:rsidR="00211243" w:rsidRPr="00F052E1">
        <w:t>1917</w:t>
      </w:r>
      <w:r>
        <w:t xml:space="preserve"> </w:t>
      </w:r>
      <w:r w:rsidR="00211243" w:rsidRPr="00F052E1">
        <w:t>r.</w:t>
      </w:r>
      <w:r>
        <w:t xml:space="preserve"> </w:t>
      </w:r>
      <w:r w:rsidR="00211243" w:rsidRPr="00F052E1">
        <w:t>do</w:t>
      </w:r>
      <w:r>
        <w:t xml:space="preserve"> </w:t>
      </w:r>
      <w:r w:rsidR="00211243" w:rsidRPr="00F052E1">
        <w:t>dnia</w:t>
      </w:r>
      <w:r>
        <w:t xml:space="preserve"> </w:t>
      </w:r>
      <w:r w:rsidR="00211243" w:rsidRPr="00F052E1">
        <w:t>31</w:t>
      </w:r>
      <w:r>
        <w:t xml:space="preserve"> </w:t>
      </w:r>
      <w:r w:rsidR="00211243" w:rsidRPr="00F052E1">
        <w:t>lipca</w:t>
      </w:r>
      <w:r>
        <w:t xml:space="preserve"> </w:t>
      </w:r>
      <w:r w:rsidR="00211243" w:rsidRPr="00F052E1">
        <w:t>1990</w:t>
      </w:r>
      <w:r>
        <w:t xml:space="preserve"> </w:t>
      </w:r>
      <w:r w:rsidR="00211243" w:rsidRPr="00F052E1">
        <w:t>r.,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podstawie</w:t>
      </w:r>
      <w:r>
        <w:t xml:space="preserve"> </w:t>
      </w:r>
      <w:r w:rsidR="00211243" w:rsidRPr="00F052E1">
        <w:t>zarządzenia</w:t>
      </w:r>
      <w:r>
        <w:t xml:space="preserve"> </w:t>
      </w:r>
      <w:r w:rsidR="00211243" w:rsidRPr="00F052E1">
        <w:t>prokuratora</w:t>
      </w:r>
      <w:r>
        <w:t xml:space="preserve"> </w:t>
      </w:r>
      <w:r w:rsidR="00211243" w:rsidRPr="00F052E1">
        <w:t>właściwej</w:t>
      </w:r>
      <w:r>
        <w:t xml:space="preserve"> </w:t>
      </w:r>
      <w:r w:rsidR="00211243" w:rsidRPr="00F052E1">
        <w:t>miejscowo</w:t>
      </w:r>
      <w:r>
        <w:t xml:space="preserve"> </w:t>
      </w:r>
      <w:r w:rsidR="00211243" w:rsidRPr="00F052E1">
        <w:t>oddziałowej</w:t>
      </w:r>
      <w:r>
        <w:t xml:space="preserve"> </w:t>
      </w:r>
      <w:r w:rsidR="00211243" w:rsidRPr="00F052E1">
        <w:t>komisji</w:t>
      </w:r>
      <w:r>
        <w:t xml:space="preserve"> </w:t>
      </w:r>
      <w:r w:rsidR="00211243" w:rsidRPr="00F052E1">
        <w:t>ścigania</w:t>
      </w:r>
      <w:r>
        <w:t xml:space="preserve"> </w:t>
      </w:r>
      <w:r w:rsidR="00211243" w:rsidRPr="00F052E1">
        <w:t>zbrodni</w:t>
      </w:r>
      <w:r>
        <w:t xml:space="preserve"> </w:t>
      </w:r>
      <w:r w:rsidR="00211243" w:rsidRPr="00F052E1">
        <w:t>przeciwko</w:t>
      </w:r>
      <w:r>
        <w:t xml:space="preserve"> </w:t>
      </w:r>
      <w:r w:rsidR="00211243" w:rsidRPr="00F052E1">
        <w:t>Narodowi</w:t>
      </w:r>
      <w:r>
        <w:t xml:space="preserve"> </w:t>
      </w:r>
      <w:r w:rsidR="00211243" w:rsidRPr="00F052E1">
        <w:t>Polskiemu</w:t>
      </w:r>
      <w:r>
        <w:t xml:space="preserve"> </w:t>
      </w:r>
      <w:r w:rsidR="00211243" w:rsidRPr="00F052E1">
        <w:t>dokonano</w:t>
      </w:r>
      <w:r>
        <w:t xml:space="preserve"> </w:t>
      </w:r>
      <w:r w:rsidR="00211243" w:rsidRPr="00F052E1">
        <w:t>ekshumacji</w:t>
      </w:r>
      <w:r>
        <w:t xml:space="preserve"> </w:t>
      </w:r>
      <w:r w:rsidR="00211243" w:rsidRPr="00F052E1">
        <w:t>zwłok</w:t>
      </w:r>
      <w:r>
        <w:t xml:space="preserve"> </w:t>
      </w:r>
      <w:r w:rsidR="00211243" w:rsidRPr="00F052E1">
        <w:t>lub</w:t>
      </w:r>
      <w:r>
        <w:t xml:space="preserve"> </w:t>
      </w:r>
      <w:r w:rsidR="00211243" w:rsidRPr="00F052E1">
        <w:t>szczątków</w:t>
      </w:r>
      <w:r>
        <w:t xml:space="preserve"> </w:t>
      </w:r>
      <w:r w:rsidR="00211243" w:rsidRPr="00F052E1">
        <w:t>ludzkich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istniejącego</w:t>
      </w:r>
      <w:r>
        <w:t xml:space="preserve"> </w:t>
      </w:r>
      <w:r w:rsidR="00211243" w:rsidRPr="00F052E1">
        <w:t>grobu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nie</w:t>
      </w:r>
      <w:r>
        <w:t xml:space="preserve"> </w:t>
      </w:r>
      <w:r w:rsidR="00211243" w:rsidRPr="00F052E1">
        <w:t>ma</w:t>
      </w:r>
      <w:r>
        <w:t xml:space="preserve"> </w:t>
      </w:r>
      <w:r w:rsidR="00211243" w:rsidRPr="00F052E1">
        <w:t>możliwości</w:t>
      </w:r>
      <w:r>
        <w:t xml:space="preserve"> </w:t>
      </w:r>
      <w:r w:rsidR="00211243" w:rsidRPr="00F052E1">
        <w:t>ponownego</w:t>
      </w:r>
      <w:r>
        <w:t xml:space="preserve"> </w:t>
      </w:r>
      <w:r w:rsidR="00211243" w:rsidRPr="00F052E1">
        <w:t>pochowania</w:t>
      </w:r>
      <w:r>
        <w:t xml:space="preserve"> </w:t>
      </w:r>
      <w:r w:rsidR="00211243" w:rsidRPr="00F052E1">
        <w:t>zwłok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szczątków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tym</w:t>
      </w:r>
      <w:r>
        <w:t xml:space="preserve"> </w:t>
      </w:r>
      <w:r w:rsidR="00211243" w:rsidRPr="00F052E1">
        <w:t>samym</w:t>
      </w:r>
      <w:r>
        <w:t xml:space="preserve"> </w:t>
      </w:r>
      <w:r w:rsidR="00211243" w:rsidRPr="00F052E1">
        <w:t>grobie,</w:t>
      </w:r>
      <w:r>
        <w:t xml:space="preserve"> </w:t>
      </w:r>
      <w:r w:rsidR="00211243" w:rsidRPr="00F052E1">
        <w:t>wojewoda</w:t>
      </w:r>
      <w:r>
        <w:t xml:space="preserve"> </w:t>
      </w:r>
      <w:r w:rsidR="00211243" w:rsidRPr="00F052E1">
        <w:t>właściwy</w:t>
      </w:r>
      <w:r>
        <w:t xml:space="preserve"> </w:t>
      </w:r>
      <w:r w:rsidR="00211243" w:rsidRPr="00F052E1">
        <w:t>ze</w:t>
      </w:r>
      <w:r>
        <w:t xml:space="preserve"> </w:t>
      </w:r>
      <w:r w:rsidR="00211243" w:rsidRPr="00F052E1">
        <w:t>względu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miejsce</w:t>
      </w:r>
      <w:r>
        <w:t xml:space="preserve"> </w:t>
      </w:r>
      <w:r w:rsidR="00211243" w:rsidRPr="00F052E1">
        <w:t>położenia</w:t>
      </w:r>
      <w:r>
        <w:t xml:space="preserve"> </w:t>
      </w:r>
      <w:r w:rsidR="00211243" w:rsidRPr="00F052E1">
        <w:t>grobu,</w:t>
      </w:r>
      <w:r>
        <w:t xml:space="preserve"> </w:t>
      </w:r>
      <w:r w:rsidR="00211243" w:rsidRPr="00F052E1">
        <w:t>na</w:t>
      </w:r>
      <w:r>
        <w:t xml:space="preserve"> </w:t>
      </w:r>
      <w:r w:rsidR="00211243" w:rsidRPr="00F052E1">
        <w:t>wniosek</w:t>
      </w:r>
      <w:r>
        <w:t xml:space="preserve"> </w:t>
      </w:r>
      <w:r w:rsidR="00211243" w:rsidRPr="00F052E1"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</w:t>
      </w:r>
      <w:r>
        <w:t xml:space="preserve"> </w:t>
      </w:r>
      <w:r w:rsidR="00211243" w:rsidRPr="00F052E1">
        <w:t>–</w:t>
      </w:r>
      <w:r>
        <w:t xml:space="preserve"> </w:t>
      </w:r>
      <w:r w:rsidR="00211243" w:rsidRPr="00F052E1">
        <w:t>Komisji</w:t>
      </w:r>
      <w:r>
        <w:t xml:space="preserve"> </w:t>
      </w:r>
      <w:r w:rsidR="00211243" w:rsidRPr="00F052E1">
        <w:t>Ścigania</w:t>
      </w:r>
      <w:r>
        <w:t xml:space="preserve"> </w:t>
      </w:r>
      <w:r w:rsidR="00211243" w:rsidRPr="00F052E1">
        <w:t>Zbrodni</w:t>
      </w:r>
      <w:r>
        <w:t xml:space="preserve"> </w:t>
      </w:r>
      <w:r w:rsidR="00211243" w:rsidRPr="00F052E1">
        <w:t>przeciwko</w:t>
      </w:r>
      <w:r>
        <w:t xml:space="preserve"> </w:t>
      </w:r>
      <w:r w:rsidR="00211243" w:rsidRPr="00F052E1">
        <w:t>Narodowi</w:t>
      </w:r>
      <w:r>
        <w:t xml:space="preserve"> </w:t>
      </w:r>
      <w:r w:rsidR="00211243" w:rsidRPr="00F052E1">
        <w:t>Polskiemu,</w:t>
      </w:r>
      <w:r>
        <w:t xml:space="preserve"> </w:t>
      </w:r>
      <w:r w:rsidR="00211243" w:rsidRPr="00F052E1">
        <w:t>wydaje</w:t>
      </w:r>
      <w:r>
        <w:t xml:space="preserve"> </w:t>
      </w:r>
      <w:r w:rsidR="00211243" w:rsidRPr="00F052E1">
        <w:t>decyzję</w:t>
      </w:r>
      <w:r>
        <w:t xml:space="preserve"> </w:t>
      </w:r>
      <w:r w:rsidR="00211243" w:rsidRPr="00F052E1">
        <w:t>o</w:t>
      </w:r>
      <w:r>
        <w:t xml:space="preserve"> </w:t>
      </w:r>
      <w:r w:rsidR="00211243" w:rsidRPr="00F052E1">
        <w:t>ponownym</w:t>
      </w:r>
      <w:r>
        <w:t xml:space="preserve"> </w:t>
      </w:r>
      <w:r w:rsidR="00211243" w:rsidRPr="00F052E1">
        <w:t>pochowaniu</w:t>
      </w:r>
      <w:r>
        <w:t xml:space="preserve"> </w:t>
      </w:r>
      <w:r w:rsidR="00211243" w:rsidRPr="00F052E1">
        <w:t>zwłok</w:t>
      </w:r>
      <w:r>
        <w:t xml:space="preserve"> </w:t>
      </w:r>
      <w:r w:rsidR="00211243" w:rsidRPr="00F052E1">
        <w:t>i</w:t>
      </w:r>
      <w:r>
        <w:t xml:space="preserve"> </w:t>
      </w:r>
      <w:r w:rsidR="00211243" w:rsidRPr="00F052E1">
        <w:t>szczątków</w:t>
      </w:r>
      <w:r>
        <w:t xml:space="preserve"> </w:t>
      </w:r>
      <w:r w:rsidR="00211243" w:rsidRPr="00F052E1">
        <w:t>z</w:t>
      </w:r>
      <w:r>
        <w:t xml:space="preserve"> </w:t>
      </w:r>
      <w:r w:rsidR="00211243" w:rsidRPr="00F052E1">
        <w:t>istniejącego</w:t>
      </w:r>
      <w:r>
        <w:t xml:space="preserve"> </w:t>
      </w:r>
      <w:r w:rsidR="00211243" w:rsidRPr="00F052E1">
        <w:t>grobu</w:t>
      </w:r>
      <w:r>
        <w:t xml:space="preserve"> </w:t>
      </w:r>
      <w:r w:rsidR="00211243" w:rsidRPr="00F052E1">
        <w:t>w</w:t>
      </w:r>
      <w:r>
        <w:t xml:space="preserve"> </w:t>
      </w:r>
      <w:r w:rsidR="00211243" w:rsidRPr="00F052E1">
        <w:t>innym</w:t>
      </w:r>
      <w:r>
        <w:t xml:space="preserve"> </w:t>
      </w:r>
      <w:r w:rsidR="00211243" w:rsidRPr="00F052E1">
        <w:t>grobie,</w:t>
      </w:r>
      <w:r>
        <w:t xml:space="preserve"> </w:t>
      </w:r>
      <w:r w:rsidR="00211243" w:rsidRPr="00F052E1">
        <w:t>zwanym</w:t>
      </w:r>
      <w:r>
        <w:t xml:space="preserve"> </w:t>
      </w:r>
      <w:r w:rsidR="00211243" w:rsidRPr="00F052E1">
        <w:t>dalej</w:t>
      </w:r>
      <w:r>
        <w:t xml:space="preserve"> „</w:t>
      </w:r>
      <w:r w:rsidR="00211243" w:rsidRPr="00F052E1">
        <w:t>ponownym</w:t>
      </w:r>
      <w:r>
        <w:t xml:space="preserve"> </w:t>
      </w:r>
      <w:r w:rsidR="00211243" w:rsidRPr="00F052E1">
        <w:t>pochowaniem</w:t>
      </w:r>
      <w:r>
        <w:t>”</w:t>
      </w:r>
      <w:r w:rsidR="00211243" w:rsidRPr="00F052E1">
        <w:t>.</w:t>
      </w:r>
    </w:p>
    <w:p w:rsidR="00211243" w:rsidRPr="00F052E1" w:rsidRDefault="00211243" w:rsidP="002804A0">
      <w:pPr>
        <w:pStyle w:val="ZUSTzmustartykuempunktem"/>
        <w:keepNext/>
      </w:pPr>
      <w:r w:rsidRPr="00F052E1">
        <w:t>2.</w:t>
      </w:r>
      <w:r w:rsidR="002804A0">
        <w:t xml:space="preserve"> </w:t>
      </w:r>
      <w:r w:rsidRPr="00F052E1">
        <w:t>Wniosek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ponowne</w:t>
      </w:r>
      <w:r w:rsidR="002804A0">
        <w:t xml:space="preserve"> </w:t>
      </w:r>
      <w:r w:rsidRPr="00F052E1">
        <w:t>pochowanie</w:t>
      </w:r>
      <w:r w:rsidR="002804A0">
        <w:t xml:space="preserve"> </w:t>
      </w:r>
      <w:r w:rsidRPr="00F052E1">
        <w:t>zawiera: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dane</w:t>
      </w:r>
      <w:r w:rsidR="002804A0">
        <w:t xml:space="preserve"> </w:t>
      </w:r>
      <w:r w:rsidRPr="00F052E1">
        <w:t>osób</w:t>
      </w:r>
      <w:r w:rsidR="002804A0">
        <w:t xml:space="preserve"> </w:t>
      </w:r>
      <w:r w:rsidRPr="00F052E1">
        <w:t>pochowanych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grobie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="00AE2813">
        <w:t xml:space="preserve">określenie </w:t>
      </w:r>
      <w:r w:rsidRPr="00F052E1">
        <w:t>miejsc</w:t>
      </w:r>
      <w:r w:rsidR="00AE2813">
        <w:t>a</w:t>
      </w:r>
      <w:r w:rsidR="002804A0">
        <w:t xml:space="preserve"> </w:t>
      </w:r>
      <w:r w:rsidRPr="00F052E1">
        <w:t>usytuowania</w:t>
      </w:r>
      <w:r w:rsidR="002804A0">
        <w:t xml:space="preserve"> </w:t>
      </w:r>
      <w:r w:rsidRPr="00F052E1">
        <w:t>grobu</w:t>
      </w:r>
      <w:r w:rsidR="002804A0">
        <w:t xml:space="preserve"> </w:t>
      </w:r>
      <w:r w:rsidRPr="00F052E1">
        <w:t>wynikające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planu</w:t>
      </w:r>
      <w:r w:rsidR="002804A0">
        <w:t xml:space="preserve"> </w:t>
      </w:r>
      <w:r w:rsidRPr="00F052E1">
        <w:t>zagospodarowania</w:t>
      </w:r>
      <w:r w:rsidR="002804A0">
        <w:t xml:space="preserve"> </w:t>
      </w:r>
      <w:r w:rsidRPr="00F052E1">
        <w:t>cmentarza;</w:t>
      </w:r>
    </w:p>
    <w:p w:rsidR="00211243" w:rsidRPr="00F052E1" w:rsidRDefault="00211243" w:rsidP="00211243">
      <w:pPr>
        <w:pStyle w:val="ZPKTzmpktartykuempunktem"/>
      </w:pPr>
      <w:r w:rsidRPr="00F052E1">
        <w:t>2)</w:t>
      </w:r>
      <w:r w:rsidRPr="00F052E1">
        <w:tab/>
        <w:t>przesłanki</w:t>
      </w:r>
      <w:r w:rsidR="002804A0">
        <w:t xml:space="preserve"> </w:t>
      </w:r>
      <w:r w:rsidRPr="00F052E1">
        <w:t>uzasadniające</w:t>
      </w:r>
      <w:r w:rsidR="002804A0">
        <w:t xml:space="preserve"> </w:t>
      </w:r>
      <w:r w:rsidRPr="00F052E1">
        <w:t>potrzebę</w:t>
      </w:r>
      <w:r w:rsidR="002804A0">
        <w:t xml:space="preserve"> </w:t>
      </w:r>
      <w:r w:rsidRPr="00F052E1">
        <w:t>ponownego</w:t>
      </w:r>
      <w:r w:rsidR="002804A0">
        <w:t xml:space="preserve"> </w:t>
      </w:r>
      <w:r w:rsidRPr="00F052E1">
        <w:t>pochowania;</w:t>
      </w:r>
    </w:p>
    <w:p w:rsidR="00211243" w:rsidRPr="00F052E1" w:rsidRDefault="00211243" w:rsidP="00211243">
      <w:pPr>
        <w:pStyle w:val="ZPKTzmpktartykuempunktem"/>
      </w:pPr>
      <w:r w:rsidRPr="00F052E1">
        <w:t>3)</w:t>
      </w:r>
      <w:r w:rsidRPr="00F052E1">
        <w:tab/>
        <w:t>uzasadnienie.</w:t>
      </w:r>
    </w:p>
    <w:p w:rsidR="00211243" w:rsidRPr="00F052E1" w:rsidRDefault="00211243" w:rsidP="00211243">
      <w:pPr>
        <w:pStyle w:val="ZUSTzmustartykuempunktem"/>
      </w:pPr>
      <w:r w:rsidRPr="00F052E1">
        <w:t>3.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przypadku</w:t>
      </w:r>
      <w:r w:rsidR="002804A0">
        <w:t xml:space="preserve"> </w:t>
      </w:r>
      <w:r w:rsidRPr="00F052E1">
        <w:t>braku</w:t>
      </w:r>
      <w:r w:rsidR="002804A0">
        <w:t xml:space="preserve"> </w:t>
      </w:r>
      <w:r w:rsidRPr="00F052E1">
        <w:t>możliwości</w:t>
      </w:r>
      <w:r w:rsidR="002804A0">
        <w:t xml:space="preserve"> </w:t>
      </w:r>
      <w:r w:rsidRPr="00F052E1">
        <w:t>ponownego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zwłok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szczątków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innym</w:t>
      </w:r>
      <w:r w:rsidR="002804A0">
        <w:t xml:space="preserve"> </w:t>
      </w:r>
      <w:r w:rsidRPr="00F052E1">
        <w:t>grobie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samym</w:t>
      </w:r>
      <w:r w:rsidR="002804A0">
        <w:t xml:space="preserve"> </w:t>
      </w:r>
      <w:r w:rsidRPr="00F052E1">
        <w:t>cmentarzu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uwagi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brak</w:t>
      </w:r>
      <w:r w:rsidR="002804A0">
        <w:t xml:space="preserve"> </w:t>
      </w:r>
      <w:r w:rsidRPr="00F052E1">
        <w:t>miejsca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zamknięcie</w:t>
      </w:r>
      <w:r w:rsidR="002804A0">
        <w:t xml:space="preserve"> </w:t>
      </w:r>
      <w:r w:rsidRPr="00F052E1">
        <w:t>cmentarza,</w:t>
      </w:r>
      <w:r w:rsidR="002804A0">
        <w:t xml:space="preserve"> </w:t>
      </w:r>
      <w:r w:rsidRPr="00F052E1">
        <w:t>zwłoki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szczątki</w:t>
      </w:r>
      <w:r w:rsidR="002804A0">
        <w:t xml:space="preserve"> </w:t>
      </w:r>
      <w:r w:rsidRPr="00F052E1">
        <w:t>mogą</w:t>
      </w:r>
      <w:r w:rsidR="002804A0">
        <w:t xml:space="preserve"> </w:t>
      </w:r>
      <w:r w:rsidRPr="00F052E1">
        <w:t>zostać</w:t>
      </w:r>
      <w:r w:rsidR="002804A0">
        <w:t xml:space="preserve"> </w:t>
      </w:r>
      <w:r w:rsidRPr="00F052E1">
        <w:t>ponownie</w:t>
      </w:r>
      <w:r w:rsidR="002804A0">
        <w:t xml:space="preserve"> </w:t>
      </w:r>
      <w:r w:rsidRPr="00F052E1">
        <w:t>pochowane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innym</w:t>
      </w:r>
      <w:r w:rsidR="002804A0">
        <w:t xml:space="preserve"> </w:t>
      </w:r>
      <w:r w:rsidRPr="00F052E1">
        <w:t>cmentarzu.</w:t>
      </w:r>
    </w:p>
    <w:p w:rsidR="00211243" w:rsidRPr="00F052E1" w:rsidRDefault="00211243" w:rsidP="002804A0">
      <w:pPr>
        <w:pStyle w:val="ZUSTzmustartykuempunktem"/>
        <w:keepNext/>
      </w:pPr>
      <w:r w:rsidRPr="00F052E1">
        <w:t>4.</w:t>
      </w:r>
      <w:r w:rsidR="002804A0">
        <w:t xml:space="preserve"> </w:t>
      </w:r>
      <w:r w:rsidRPr="00F052E1">
        <w:t>Stronami</w:t>
      </w:r>
      <w:r w:rsidR="002804A0">
        <w:t xml:space="preserve"> </w:t>
      </w:r>
      <w:r w:rsidRPr="00F052E1">
        <w:t>postępowania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sprawie</w:t>
      </w:r>
      <w:r w:rsidR="002804A0">
        <w:t xml:space="preserve"> </w:t>
      </w:r>
      <w:r w:rsidRPr="00F052E1">
        <w:t>ponownego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są:</w:t>
      </w:r>
    </w:p>
    <w:p w:rsidR="00211243" w:rsidRPr="00F052E1" w:rsidRDefault="00211243" w:rsidP="00211243">
      <w:pPr>
        <w:pStyle w:val="ZPKTzmpktartykuempunktem"/>
      </w:pPr>
      <w:r w:rsidRPr="00F052E1">
        <w:t>1)</w:t>
      </w:r>
      <w:r w:rsidRPr="00F052E1">
        <w:tab/>
        <w:t>Prezes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</w:t>
      </w:r>
      <w:r w:rsidR="002804A0">
        <w:t xml:space="preserve"> </w:t>
      </w:r>
      <w:r w:rsidRPr="00F052E1">
        <w:t>–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Ścigania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Polskiemu;</w:t>
      </w:r>
    </w:p>
    <w:p w:rsidR="00211243" w:rsidRDefault="00211243" w:rsidP="00211243">
      <w:pPr>
        <w:pStyle w:val="ZPKTzmpktartykuempunktem"/>
      </w:pPr>
      <w:r w:rsidRPr="00F052E1">
        <w:t>2)</w:t>
      </w:r>
      <w:r w:rsidRPr="00F052E1">
        <w:tab/>
      </w:r>
      <w:r w:rsidR="00E416F1">
        <w:t xml:space="preserve">małżonek, zstępni, wstępni lub inne </w:t>
      </w:r>
      <w:r w:rsidRPr="00F052E1">
        <w:t>osoby</w:t>
      </w:r>
      <w:r w:rsidR="00E416F1">
        <w:t>, które pochowały osoby zmarłe i których dane znajdują się w ewidencji grobów prowadzonej przez administrację cmentarza;</w:t>
      </w:r>
    </w:p>
    <w:p w:rsidR="00E416F1" w:rsidRPr="00F052E1" w:rsidRDefault="00E416F1" w:rsidP="00211243">
      <w:pPr>
        <w:pStyle w:val="ZPKTzmpktartykuempunktem"/>
      </w:pPr>
      <w:r>
        <w:t>3)</w:t>
      </w:r>
      <w:r>
        <w:tab/>
        <w:t xml:space="preserve">w przypadku braku osób, o których mowa w pkt 2, krewni boczni do trzeciego stopnia pokrewieństwa. </w:t>
      </w:r>
    </w:p>
    <w:p w:rsidR="00211243" w:rsidRPr="00F052E1" w:rsidRDefault="00211243" w:rsidP="00211243">
      <w:pPr>
        <w:pStyle w:val="ZUSTzmustartykuempunktem"/>
      </w:pPr>
      <w:r w:rsidRPr="00F052E1">
        <w:t>5.</w:t>
      </w:r>
      <w:r w:rsidR="002804A0">
        <w:t xml:space="preserve"> </w:t>
      </w:r>
      <w:r w:rsidRPr="00F052E1">
        <w:t>Jeżeli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podstawie</w:t>
      </w:r>
      <w:r w:rsidR="002804A0">
        <w:t xml:space="preserve"> </w:t>
      </w:r>
      <w:r w:rsidRPr="00F052E1">
        <w:t>danych</w:t>
      </w:r>
      <w:r w:rsidR="002804A0">
        <w:t xml:space="preserve"> </w:t>
      </w:r>
      <w:r w:rsidRPr="00F052E1">
        <w:t>uzyskanych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rejestrów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ewidencji</w:t>
      </w:r>
      <w:r w:rsidR="002804A0">
        <w:t xml:space="preserve"> </w:t>
      </w:r>
      <w:r w:rsidRPr="00F052E1">
        <w:t>publicznych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ma</w:t>
      </w:r>
      <w:r w:rsidR="002804A0">
        <w:t xml:space="preserve"> </w:t>
      </w:r>
      <w:r w:rsidRPr="00F052E1">
        <w:t>możliwości</w:t>
      </w:r>
      <w:r w:rsidR="002804A0">
        <w:t xml:space="preserve"> </w:t>
      </w:r>
      <w:r w:rsidRPr="00F052E1">
        <w:t>ustalenia</w:t>
      </w:r>
      <w:r w:rsidR="002804A0">
        <w:t xml:space="preserve"> </w:t>
      </w:r>
      <w:r w:rsidRPr="00F052E1">
        <w:t>osób,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2</w:t>
      </w:r>
      <w:r w:rsidR="00A75768">
        <w:t xml:space="preserve"> i 3</w:t>
      </w:r>
      <w:r w:rsidRPr="00F052E1">
        <w:t>,</w:t>
      </w:r>
      <w:r w:rsidR="002804A0">
        <w:t xml:space="preserve"> </w:t>
      </w:r>
      <w:r w:rsidRPr="00F052E1">
        <w:t>wojewoda</w:t>
      </w:r>
      <w:r w:rsidR="002804A0">
        <w:t xml:space="preserve"> </w:t>
      </w:r>
      <w:r w:rsidRPr="00F052E1">
        <w:t>ogłasza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sposób</w:t>
      </w:r>
      <w:r w:rsidR="002804A0">
        <w:t xml:space="preserve"> </w:t>
      </w:r>
      <w:r w:rsidRPr="00F052E1">
        <w:t>zwyczajowo</w:t>
      </w:r>
      <w:r w:rsidR="002804A0">
        <w:t xml:space="preserve"> </w:t>
      </w:r>
      <w:r w:rsidRPr="00F052E1">
        <w:t>przyjęty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Biuletynie</w:t>
      </w:r>
      <w:r w:rsidR="002804A0">
        <w:t xml:space="preserve"> </w:t>
      </w:r>
      <w:r w:rsidRPr="00F052E1">
        <w:t>Informacji</w:t>
      </w:r>
      <w:r w:rsidR="002804A0">
        <w:t xml:space="preserve"> </w:t>
      </w:r>
      <w:r w:rsidRPr="00F052E1">
        <w:t>Publicznej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wszczęciu</w:t>
      </w:r>
      <w:r w:rsidR="002804A0">
        <w:t xml:space="preserve"> </w:t>
      </w:r>
      <w:r w:rsidRPr="00F052E1">
        <w:t>postępowania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sprawie</w:t>
      </w:r>
      <w:r w:rsidR="002804A0">
        <w:t xml:space="preserve"> </w:t>
      </w:r>
      <w:r w:rsidRPr="00F052E1">
        <w:t>ponownego</w:t>
      </w:r>
      <w:r w:rsidR="002804A0">
        <w:t xml:space="preserve"> </w:t>
      </w:r>
      <w:r w:rsidRPr="00F052E1">
        <w:t>pochowania.</w:t>
      </w:r>
    </w:p>
    <w:p w:rsidR="00211243" w:rsidRPr="00F052E1" w:rsidRDefault="00211243" w:rsidP="00211243">
      <w:pPr>
        <w:pStyle w:val="ZUSTzmustartykuempunktem"/>
      </w:pPr>
      <w:r w:rsidRPr="00F052E1">
        <w:t>6.</w:t>
      </w:r>
      <w:r w:rsidR="002804A0">
        <w:t xml:space="preserve"> </w:t>
      </w:r>
      <w:r w:rsidRPr="00F052E1">
        <w:t>Wydanie</w:t>
      </w:r>
      <w:r w:rsidR="002804A0">
        <w:t xml:space="preserve"> </w:t>
      </w:r>
      <w:r w:rsidRPr="00F052E1">
        <w:t>decyzji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ponownym</w:t>
      </w:r>
      <w:r w:rsidR="002804A0">
        <w:t xml:space="preserve"> </w:t>
      </w:r>
      <w:r w:rsidRPr="00F052E1">
        <w:t>pochowaniu</w:t>
      </w:r>
      <w:r w:rsidR="002804A0">
        <w:t xml:space="preserve"> </w:t>
      </w:r>
      <w:r w:rsidRPr="00F052E1">
        <w:t>wojewoda</w:t>
      </w:r>
      <w:r w:rsidR="002804A0">
        <w:t xml:space="preserve"> </w:t>
      </w:r>
      <w:r w:rsidR="00D0414C">
        <w:t>poprzedza</w:t>
      </w:r>
      <w:r w:rsidR="002804A0">
        <w:t xml:space="preserve"> </w:t>
      </w:r>
      <w:r w:rsidRPr="00F052E1">
        <w:t>trwającymi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dłużej</w:t>
      </w:r>
      <w:r w:rsidR="002804A0">
        <w:t xml:space="preserve"> </w:t>
      </w:r>
      <w:r w:rsidRPr="00F052E1">
        <w:t>niż</w:t>
      </w:r>
      <w:r w:rsidR="002804A0">
        <w:t xml:space="preserve"> </w:t>
      </w:r>
      <w:r w:rsidRPr="00F052E1">
        <w:t>3</w:t>
      </w:r>
      <w:r w:rsidR="002804A0">
        <w:t xml:space="preserve"> </w:t>
      </w:r>
      <w:r w:rsidRPr="00F052E1">
        <w:t>miesiące</w:t>
      </w:r>
      <w:r w:rsidR="002804A0">
        <w:t xml:space="preserve"> </w:t>
      </w:r>
      <w:r w:rsidRPr="00F052E1">
        <w:t>rokowaniami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osobami,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2</w:t>
      </w:r>
      <w:r w:rsidR="00A75768">
        <w:t xml:space="preserve"> i 3</w:t>
      </w:r>
      <w:r w:rsidRPr="00F052E1">
        <w:t>,</w:t>
      </w:r>
      <w:r w:rsidR="002804A0">
        <w:t xml:space="preserve"> </w:t>
      </w:r>
      <w:r w:rsidRPr="00F052E1">
        <w:t>co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nowego</w:t>
      </w:r>
      <w:r w:rsidR="002804A0">
        <w:t xml:space="preserve"> </w:t>
      </w:r>
      <w:r w:rsidRPr="00F052E1">
        <w:t>miejsca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budowy</w:t>
      </w:r>
      <w:r w:rsidR="002804A0">
        <w:t xml:space="preserve"> </w:t>
      </w:r>
      <w:r w:rsidRPr="00F052E1">
        <w:t>albo</w:t>
      </w:r>
      <w:r w:rsidR="002804A0">
        <w:t xml:space="preserve"> </w:t>
      </w:r>
      <w:r w:rsidRPr="00F052E1">
        <w:t>odtworzenia</w:t>
      </w:r>
      <w:r w:rsidR="002804A0">
        <w:t xml:space="preserve"> </w:t>
      </w:r>
      <w:r w:rsidRPr="00F052E1">
        <w:t>nagrobka.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rokowań</w:t>
      </w:r>
      <w:r w:rsidR="002804A0">
        <w:t xml:space="preserve"> </w:t>
      </w:r>
      <w:r w:rsidRPr="00F052E1">
        <w:t>sporządza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protokół.</w:t>
      </w:r>
    </w:p>
    <w:p w:rsidR="00211243" w:rsidRPr="00F052E1" w:rsidRDefault="00211243" w:rsidP="00211243">
      <w:pPr>
        <w:pStyle w:val="ZUSTzmustartykuempunktem"/>
      </w:pPr>
      <w:r w:rsidRPr="00F052E1">
        <w:t>7.</w:t>
      </w:r>
      <w:r w:rsidR="002804A0">
        <w:t xml:space="preserve"> </w:t>
      </w:r>
      <w:r w:rsidRPr="00F052E1">
        <w:t>Jeżeli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terminie</w:t>
      </w:r>
      <w:r w:rsidR="002804A0">
        <w:t xml:space="preserve"> </w:t>
      </w:r>
      <w:r w:rsidRPr="00F052E1">
        <w:t>2</w:t>
      </w:r>
      <w:r w:rsidR="002804A0">
        <w:t xml:space="preserve"> </w:t>
      </w:r>
      <w:r w:rsidRPr="00F052E1">
        <w:t>miesięcy</w:t>
      </w:r>
      <w:r w:rsidR="002804A0">
        <w:t xml:space="preserve"> 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ogłoszenia,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5,</w:t>
      </w:r>
      <w:r w:rsidR="002804A0">
        <w:t xml:space="preserve"> </w:t>
      </w:r>
      <w:r w:rsidRPr="00F052E1">
        <w:t>nie</w:t>
      </w:r>
      <w:r w:rsidR="002804A0">
        <w:t xml:space="preserve"> </w:t>
      </w:r>
      <w:r w:rsidRPr="00F052E1">
        <w:t>zgłosi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żadna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osób,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2</w:t>
      </w:r>
      <w:r w:rsidR="00A75768">
        <w:t xml:space="preserve"> i 3</w:t>
      </w:r>
      <w:r w:rsidRPr="00F052E1">
        <w:t>,</w:t>
      </w:r>
      <w:r w:rsidR="002804A0">
        <w:t xml:space="preserve"> </w:t>
      </w:r>
      <w:r w:rsidRPr="00F052E1">
        <w:t>wojewoda</w:t>
      </w:r>
      <w:r w:rsidR="002804A0">
        <w:t xml:space="preserve"> </w:t>
      </w:r>
      <w:r w:rsidRPr="00F052E1">
        <w:t>określa</w:t>
      </w:r>
      <w:r w:rsidR="002804A0">
        <w:t xml:space="preserve"> </w:t>
      </w:r>
      <w:r w:rsidRPr="00F052E1">
        <w:t>nowe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lub</w:t>
      </w:r>
      <w:r w:rsidR="002804A0">
        <w:t xml:space="preserve"> </w:t>
      </w:r>
      <w:r w:rsidRPr="00F052E1">
        <w:t>budowy</w:t>
      </w:r>
      <w:r w:rsidR="002804A0">
        <w:t xml:space="preserve"> </w:t>
      </w:r>
      <w:r w:rsidRPr="00F052E1">
        <w:t>albo</w:t>
      </w:r>
      <w:r w:rsidR="002804A0">
        <w:t xml:space="preserve"> </w:t>
      </w:r>
      <w:r w:rsidRPr="00F052E1">
        <w:t>odtworzenia</w:t>
      </w:r>
      <w:r w:rsidR="002804A0">
        <w:t xml:space="preserve"> </w:t>
      </w:r>
      <w:r w:rsidRPr="00F052E1">
        <w:t>nagrobka.</w:t>
      </w:r>
    </w:p>
    <w:p w:rsidR="00211243" w:rsidRPr="00F052E1" w:rsidRDefault="00211243" w:rsidP="00211243">
      <w:pPr>
        <w:pStyle w:val="ZUSTzmustartykuempunktem"/>
      </w:pPr>
      <w:r w:rsidRPr="00F052E1">
        <w:t>8.</w:t>
      </w:r>
      <w:r w:rsidR="002804A0">
        <w:t xml:space="preserve"> </w:t>
      </w:r>
      <w:r w:rsidRPr="00F052E1">
        <w:t>Koszt</w:t>
      </w:r>
      <w:r w:rsidR="002804A0">
        <w:t xml:space="preserve"> </w:t>
      </w:r>
      <w:r w:rsidRPr="00F052E1">
        <w:t>ponownego</w:t>
      </w:r>
      <w:r w:rsidR="002804A0">
        <w:t xml:space="preserve"> </w:t>
      </w:r>
      <w:r w:rsidRPr="00F052E1">
        <w:t>pochowania,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tym</w:t>
      </w:r>
      <w:r w:rsidR="002804A0">
        <w:t xml:space="preserve"> </w:t>
      </w:r>
      <w:r w:rsidRPr="00F052E1">
        <w:t>przeniesienia</w:t>
      </w:r>
      <w:r w:rsidR="002804A0">
        <w:t xml:space="preserve"> </w:t>
      </w:r>
      <w:r w:rsidRPr="00F052E1">
        <w:t>zwłok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szczątków,</w:t>
      </w:r>
      <w:r w:rsidR="002804A0">
        <w:t xml:space="preserve"> </w:t>
      </w:r>
      <w:r w:rsidRPr="00F052E1">
        <w:t>wykupu</w:t>
      </w:r>
      <w:r w:rsidR="002804A0">
        <w:t xml:space="preserve"> </w:t>
      </w:r>
      <w:r w:rsidRPr="00F052E1">
        <w:t>nowego</w:t>
      </w:r>
      <w:r w:rsidR="002804A0">
        <w:t xml:space="preserve"> </w:t>
      </w:r>
      <w:r w:rsidRPr="00F052E1">
        <w:t>miejsca</w:t>
      </w:r>
      <w:r w:rsidR="002804A0">
        <w:t xml:space="preserve"> </w:t>
      </w:r>
      <w:r w:rsidRPr="00F052E1">
        <w:t>pochowania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budowy</w:t>
      </w:r>
      <w:r w:rsidR="002804A0">
        <w:t xml:space="preserve"> </w:t>
      </w:r>
      <w:r w:rsidRPr="00F052E1">
        <w:t>albo</w:t>
      </w:r>
      <w:r w:rsidR="002804A0">
        <w:t xml:space="preserve"> </w:t>
      </w:r>
      <w:r w:rsidRPr="00F052E1">
        <w:t>odtworzenia</w:t>
      </w:r>
      <w:r w:rsidR="002804A0">
        <w:t xml:space="preserve"> </w:t>
      </w:r>
      <w:r w:rsidRPr="00F052E1">
        <w:t>nagrobka,</w:t>
      </w:r>
      <w:r w:rsidR="002804A0">
        <w:t xml:space="preserve"> </w:t>
      </w:r>
      <w:r w:rsidRPr="00F052E1">
        <w:t>odpowiadającego</w:t>
      </w:r>
      <w:r w:rsidR="002804A0">
        <w:t xml:space="preserve"> </w:t>
      </w:r>
      <w:r w:rsidR="00BC738A">
        <w:t>dotychczasowemu</w:t>
      </w:r>
      <w:r w:rsidRPr="00F052E1">
        <w:t>,</w:t>
      </w:r>
      <w:r w:rsidR="002804A0">
        <w:t xml:space="preserve"> </w:t>
      </w:r>
      <w:r w:rsidRPr="00F052E1">
        <w:t>ponosi</w:t>
      </w:r>
      <w:r w:rsidR="002804A0">
        <w:t xml:space="preserve"> </w:t>
      </w:r>
      <w:r w:rsidRPr="00F052E1">
        <w:t>wojewoda.</w:t>
      </w:r>
    </w:p>
    <w:p w:rsidR="00E416F1" w:rsidRDefault="00211243" w:rsidP="00211243">
      <w:pPr>
        <w:pStyle w:val="ZUSTzmustartykuempunktem"/>
      </w:pPr>
      <w:r w:rsidRPr="00F052E1">
        <w:t>9.</w:t>
      </w:r>
      <w:r w:rsidR="002804A0">
        <w:t xml:space="preserve"> </w:t>
      </w:r>
      <w:r w:rsidRPr="00F052E1">
        <w:t>Umowy,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7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4,</w:t>
      </w:r>
      <w:r w:rsidR="002804A0">
        <w:t xml:space="preserve"> </w:t>
      </w:r>
      <w:r w:rsidRPr="00F052E1">
        <w:t>wygasają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dniem,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decyzja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ponownym</w:t>
      </w:r>
      <w:r w:rsidR="002804A0">
        <w:t xml:space="preserve"> </w:t>
      </w:r>
      <w:r w:rsidRPr="00F052E1">
        <w:t>pochowaniu</w:t>
      </w:r>
      <w:r w:rsidR="002804A0">
        <w:t xml:space="preserve"> </w:t>
      </w:r>
      <w:r w:rsidRPr="00F052E1">
        <w:t>stała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ostateczna.</w:t>
      </w:r>
    </w:p>
    <w:p w:rsidR="00211243" w:rsidRPr="00F052E1" w:rsidRDefault="00E416F1" w:rsidP="00211243">
      <w:pPr>
        <w:pStyle w:val="ZUSTzmustartykuempunktem"/>
      </w:pPr>
      <w:r>
        <w:t>10. Odwołanie od decyzji wojewody o ponownym pochowaniu przysługuje do ministra właściwego do spraw administracji publicznej.</w:t>
      </w:r>
      <w:r w:rsidR="002804A0">
        <w:t>”</w:t>
      </w:r>
      <w:r w:rsidR="00211243" w:rsidRPr="00F052E1">
        <w:t>.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4.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21</w:t>
      </w:r>
      <w:r w:rsidR="002804A0">
        <w:t xml:space="preserve"> </w:t>
      </w:r>
      <w:r w:rsidRPr="00F052E1">
        <w:t>listopada</w:t>
      </w:r>
      <w:r w:rsidR="002804A0">
        <w:t xml:space="preserve"> </w:t>
      </w:r>
      <w:r w:rsidRPr="00F052E1">
        <w:t>1996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muzeach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2012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987</w:t>
      </w:r>
      <w:r w:rsidR="00A310E8">
        <w:t>,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2015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1505</w:t>
      </w:r>
      <w:r w:rsidR="00A310E8">
        <w:t xml:space="preserve"> oraz z 2016 r. poz. 352</w:t>
      </w:r>
      <w:r w:rsidRPr="00F052E1">
        <w:t>)</w:t>
      </w:r>
      <w:r w:rsidR="002804A0">
        <w:t xml:space="preserve"> </w:t>
      </w:r>
      <w:r w:rsidRPr="00F052E1">
        <w:t>wprowadza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następujące</w:t>
      </w:r>
      <w:r w:rsidR="002804A0">
        <w:t xml:space="preserve"> </w:t>
      </w:r>
      <w:r w:rsidRPr="00F052E1">
        <w:t>zmiany:</w:t>
      </w:r>
    </w:p>
    <w:p w:rsidR="00E416F1" w:rsidRPr="00E416F1" w:rsidRDefault="00915589" w:rsidP="00E416F1">
      <w:pPr>
        <w:pStyle w:val="PKTpunkt"/>
      </w:pPr>
      <w:r>
        <w:t>1</w:t>
      </w:r>
      <w:r w:rsidR="00E416F1">
        <w:t>)</w:t>
      </w:r>
      <w:r w:rsidR="00E416F1">
        <w:tab/>
      </w:r>
      <w:r w:rsidR="00E416F1" w:rsidRPr="00E416F1">
        <w:t>w art.</w:t>
      </w:r>
      <w:r w:rsidR="00E416F1">
        <w:t xml:space="preserve"> </w:t>
      </w:r>
      <w:r w:rsidR="007233C7">
        <w:t>5a ust. 2</w:t>
      </w:r>
      <w:r w:rsidR="00E416F1" w:rsidRPr="00E416F1">
        <w:t xml:space="preserve"> otrzymuje brzmienie:</w:t>
      </w:r>
    </w:p>
    <w:p w:rsidR="00E416F1" w:rsidRDefault="00E416F1" w:rsidP="00E416F1">
      <w:pPr>
        <w:pStyle w:val="ZUSTzmustartykuempunktem"/>
      </w:pPr>
      <w:r w:rsidRPr="00E416F1">
        <w:t>„2. Połączenie, o którym mowa w ust.</w:t>
      </w:r>
      <w:r w:rsidR="006721A3">
        <w:t xml:space="preserve"> </w:t>
      </w:r>
      <w:r w:rsidRPr="00E416F1">
        <w:t xml:space="preserve">1, może nastąpić po pozytywnym zaopiniowaniu przez Radę do </w:t>
      </w:r>
      <w:r w:rsidR="00915589">
        <w:t>S</w:t>
      </w:r>
      <w:r w:rsidRPr="00E416F1">
        <w:t xml:space="preserve">praw Muzeów i Miejsc Pamięci Narodowej, zwaną dalej „Radą do </w:t>
      </w:r>
      <w:r w:rsidR="00915589">
        <w:t>S</w:t>
      </w:r>
      <w:r w:rsidRPr="00E416F1">
        <w:t>praw Muzeów</w:t>
      </w:r>
      <w:r w:rsidR="004740B2">
        <w:t>”</w:t>
      </w:r>
      <w:r w:rsidR="006721A3">
        <w:t>.</w:t>
      </w:r>
      <w:r w:rsidRPr="00E416F1">
        <w:t>”;</w:t>
      </w:r>
    </w:p>
    <w:p w:rsidR="00BC738A" w:rsidRDefault="00915589" w:rsidP="002804A0">
      <w:pPr>
        <w:pStyle w:val="PKTpunkt"/>
        <w:keepNext/>
      </w:pPr>
      <w:r>
        <w:t>2</w:t>
      </w:r>
      <w:r w:rsidR="00BC738A">
        <w:t>)</w:t>
      </w:r>
      <w:r w:rsidR="00BC738A">
        <w:tab/>
        <w:t xml:space="preserve">w art. 6 </w:t>
      </w:r>
      <w:r w:rsidR="00E416F1">
        <w:t xml:space="preserve">uchyla się </w:t>
      </w:r>
      <w:r w:rsidR="00BC738A">
        <w:t>ust. 5</w:t>
      </w:r>
      <w:r w:rsidR="00E416F1">
        <w:t>;</w:t>
      </w:r>
      <w:r w:rsidR="00BC738A">
        <w:t xml:space="preserve"> </w:t>
      </w:r>
    </w:p>
    <w:p w:rsidR="00E416F1" w:rsidRDefault="00915589" w:rsidP="002804A0">
      <w:pPr>
        <w:pStyle w:val="PKTpunkt"/>
        <w:keepNext/>
      </w:pPr>
      <w:r>
        <w:t>3</w:t>
      </w:r>
      <w:r w:rsidR="00E416F1">
        <w:t>)</w:t>
      </w:r>
      <w:r w:rsidR="00D0414C">
        <w:tab/>
      </w:r>
      <w:r w:rsidR="00D37EF7">
        <w:t xml:space="preserve">po art. 6 </w:t>
      </w:r>
      <w:r w:rsidR="00E416F1">
        <w:t>dodaje się art. 6a w brzmieniu:</w:t>
      </w:r>
    </w:p>
    <w:p w:rsidR="00E416F1" w:rsidRPr="00E416F1" w:rsidRDefault="00E416F1" w:rsidP="00D37EF7">
      <w:pPr>
        <w:pStyle w:val="ZARTzmartartykuempunktem"/>
      </w:pPr>
      <w:r w:rsidRPr="00E416F1">
        <w:t>„</w:t>
      </w:r>
      <w:r>
        <w:t xml:space="preserve">Art. 6a. </w:t>
      </w:r>
      <w:r w:rsidRPr="00E416F1">
        <w:t>1. Minister właściwy do spraw kultury i ochrony dziedzictwa narodowego koordynuje i realizuje politykę państwa w zakresie działalności muzeów oraz w zakresie miejsc pamięci narodowej, w tym pomników zagłady oraz grobów i cmentarzy wojennych w szczególności przez:</w:t>
      </w:r>
    </w:p>
    <w:p w:rsidR="00E416F1" w:rsidRPr="00E416F1" w:rsidRDefault="00E416F1" w:rsidP="00D37EF7">
      <w:pPr>
        <w:pStyle w:val="ZPKTzmpktartykuempunktem"/>
      </w:pPr>
      <w:r w:rsidRPr="00E416F1">
        <w:t>1)</w:t>
      </w:r>
      <w:r w:rsidR="00D37EF7">
        <w:tab/>
      </w:r>
      <w:r w:rsidRPr="00E416F1">
        <w:t>tworzenie muzeów;</w:t>
      </w:r>
    </w:p>
    <w:p w:rsidR="00E416F1" w:rsidRPr="00E416F1" w:rsidRDefault="00E416F1" w:rsidP="00D37EF7">
      <w:pPr>
        <w:pStyle w:val="ZPKTzmpktartykuempunktem"/>
      </w:pPr>
      <w:r w:rsidRPr="00E416F1">
        <w:t>2)</w:t>
      </w:r>
      <w:r w:rsidR="00D37EF7">
        <w:tab/>
      </w:r>
      <w:r w:rsidRPr="00E416F1">
        <w:t>sprawowanie nadzoru nad muzeami i dokonywanie kontroli ich działalności;</w:t>
      </w:r>
    </w:p>
    <w:p w:rsidR="00E416F1" w:rsidRPr="00E416F1" w:rsidRDefault="00E416F1" w:rsidP="00D37EF7">
      <w:pPr>
        <w:pStyle w:val="ZPKTzmpktartykuempunktem"/>
      </w:pPr>
      <w:r w:rsidRPr="00E416F1">
        <w:t>3)</w:t>
      </w:r>
      <w:r w:rsidR="00D37EF7">
        <w:tab/>
      </w:r>
      <w:r w:rsidRPr="00E416F1">
        <w:t>sprawowanie opieki nad miejscami pamięci narodowej oraz trwałymi upamiętnieniami faktów, wydarzeń i postaci z nimi związanymi w kraju i za granicą;</w:t>
      </w:r>
    </w:p>
    <w:p w:rsidR="00E416F1" w:rsidRPr="00E416F1" w:rsidRDefault="00E416F1" w:rsidP="00D37EF7">
      <w:pPr>
        <w:pStyle w:val="ZPKTzmpktartykuempunktem"/>
      </w:pPr>
      <w:r w:rsidRPr="00E416F1">
        <w:t>4)</w:t>
      </w:r>
      <w:r w:rsidR="00D37EF7">
        <w:tab/>
      </w:r>
      <w:r w:rsidRPr="00E416F1">
        <w:t>wspieranie inicjatyw w zakresie sprawowania opieki nad miejscami pamięci narodowej oraz trwałymi upamiętnieniami faktów, wydarzeń i postaci z nimi związanymi przez inne podmioty;</w:t>
      </w:r>
    </w:p>
    <w:p w:rsidR="00E416F1" w:rsidRPr="00E416F1" w:rsidRDefault="00E416F1" w:rsidP="00D37EF7">
      <w:pPr>
        <w:pStyle w:val="ZPKTzmpktartykuempunktem"/>
      </w:pPr>
      <w:r w:rsidRPr="00E416F1">
        <w:t>5)</w:t>
      </w:r>
      <w:r w:rsidR="00D37EF7">
        <w:tab/>
      </w:r>
      <w:r w:rsidRPr="00E416F1">
        <w:t>dokonywanie trwałych upamiętnień w miejscach pamięci narodowej, w tym w miejscach walk i męczeństwa Narodu Polskiego oraz upamiętnień związanych z nimi faktów, wydarzeń, postaci;</w:t>
      </w:r>
    </w:p>
    <w:p w:rsidR="00E416F1" w:rsidRPr="00E416F1" w:rsidRDefault="00E416F1" w:rsidP="00D37EF7">
      <w:pPr>
        <w:pStyle w:val="ZPKTzmpktartykuempunktem"/>
      </w:pPr>
      <w:r w:rsidRPr="00E416F1">
        <w:t>6)</w:t>
      </w:r>
      <w:r w:rsidR="00D37EF7">
        <w:tab/>
      </w:r>
      <w:r w:rsidRPr="00E416F1">
        <w:t xml:space="preserve">opiniowanie stanu opieki nad pomnikami zagłady oraz muzeami walk i martyrologii; </w:t>
      </w:r>
    </w:p>
    <w:p w:rsidR="00E416F1" w:rsidRPr="00E416F1" w:rsidRDefault="00E416F1" w:rsidP="00D37EF7">
      <w:pPr>
        <w:pStyle w:val="ZPKTzmpktartykuempunktem"/>
      </w:pPr>
      <w:r w:rsidRPr="00E416F1">
        <w:t>7)</w:t>
      </w:r>
      <w:r w:rsidR="00D37EF7">
        <w:tab/>
      </w:r>
      <w:r w:rsidRPr="00E416F1">
        <w:t>organizowanie współpracy ze środowiskami i organizacjami emigracyjnymi, polonijnymi oraz polskimi poza granicami Rzeczypospolitej</w:t>
      </w:r>
      <w:r w:rsidR="00915589">
        <w:t xml:space="preserve"> Polskiej</w:t>
      </w:r>
      <w:r w:rsidRPr="00E416F1">
        <w:t>, w sprawowaniu opieki nad miejscami pamięci narodowej, w tym miejscami walk  i męczeństwa Narodu Polskiego;</w:t>
      </w:r>
    </w:p>
    <w:p w:rsidR="00E416F1" w:rsidRPr="00E416F1" w:rsidRDefault="00E416F1" w:rsidP="00D37EF7">
      <w:pPr>
        <w:pStyle w:val="ZPKTzmpktartykuempunktem"/>
      </w:pPr>
      <w:r w:rsidRPr="00E416F1">
        <w:t>8)</w:t>
      </w:r>
      <w:r w:rsidR="00D37EF7">
        <w:tab/>
      </w:r>
      <w:r w:rsidRPr="00E416F1">
        <w:t>popularyzowanie wiedzy o miejscach pamięci narodowej oraz ich znaczenia dla historii, dziedzictwa i tożsamości narodowej</w:t>
      </w:r>
      <w:r w:rsidR="00915589">
        <w:t>;</w:t>
      </w:r>
      <w:r w:rsidRPr="00E416F1">
        <w:t xml:space="preserve"> </w:t>
      </w:r>
    </w:p>
    <w:p w:rsidR="00E416F1" w:rsidRPr="00E416F1" w:rsidRDefault="00E416F1" w:rsidP="00D37EF7">
      <w:pPr>
        <w:pStyle w:val="ZPKTzmpktartykuempunktem"/>
      </w:pPr>
      <w:r w:rsidRPr="00E416F1">
        <w:t>9)</w:t>
      </w:r>
      <w:r w:rsidR="00D37EF7">
        <w:tab/>
      </w:r>
      <w:r w:rsidRPr="00E416F1">
        <w:t>wykonywanie innych zadań wynikających z umów międzynarodowych dotyczących miejsc pamięci narodowej, w tym grobów i cmentarzy wojennych.</w:t>
      </w:r>
    </w:p>
    <w:p w:rsidR="00E416F1" w:rsidRPr="00E416F1" w:rsidRDefault="00E416F1" w:rsidP="00D37EF7">
      <w:pPr>
        <w:pStyle w:val="ZUSTzmustartykuempunktem"/>
      </w:pPr>
      <w:r w:rsidRPr="00E416F1">
        <w:t>2.</w:t>
      </w:r>
      <w:r w:rsidR="00D37EF7">
        <w:t xml:space="preserve"> </w:t>
      </w:r>
      <w:r w:rsidRPr="00E416F1">
        <w:t>Organy właściwe w sprawach wydawania zezwoleń na wykonanie trwałych znaków i obiektów upamiętniających walki i męczeństwo wydają zezwolenie po zasięgnięciu opinii ministra</w:t>
      </w:r>
      <w:r w:rsidR="00915589">
        <w:t xml:space="preserve"> właściwego do spraw</w:t>
      </w:r>
      <w:r w:rsidRPr="00E416F1">
        <w:t xml:space="preserve"> kultury i ochrony dziedzictwa narodowego, z zastrzeżeniem uprawnień </w:t>
      </w:r>
      <w:r w:rsidR="008104B8">
        <w:t xml:space="preserve">Prezesa </w:t>
      </w:r>
      <w:r w:rsidRPr="00E416F1">
        <w:t>Instytutu Pamięci</w:t>
      </w:r>
      <w:r w:rsidR="008104B8">
        <w:t xml:space="preserve"> </w:t>
      </w:r>
      <w:r w:rsidR="008104B8" w:rsidRPr="00E416F1">
        <w:t>Narodowej – Komisji Ścigania Zbrodni przeciwko Narodowi Polskiemu</w:t>
      </w:r>
      <w:r w:rsidRPr="00E416F1">
        <w:t>, o których mowa w art.</w:t>
      </w:r>
      <w:r w:rsidR="00915589">
        <w:t xml:space="preserve"> </w:t>
      </w:r>
      <w:r w:rsidRPr="00E416F1">
        <w:t>53</w:t>
      </w:r>
      <w:r w:rsidR="000956CD">
        <w:t>l</w:t>
      </w:r>
      <w:r w:rsidRPr="00E416F1">
        <w:t xml:space="preserve"> ustawy </w:t>
      </w:r>
      <w:r w:rsidR="008104B8">
        <w:t xml:space="preserve">z dnia 18 grudnia 1998 r. </w:t>
      </w:r>
      <w:r w:rsidRPr="00E416F1">
        <w:t>o Instytucie Pamięci Narodowej – Komisji Ścigania Zbrodni przeciwko Narodowi Polskiemu</w:t>
      </w:r>
      <w:r w:rsidR="004F0930">
        <w:t xml:space="preserve"> </w:t>
      </w:r>
      <w:r w:rsidR="004F0930" w:rsidRPr="00F052E1">
        <w:t>(Dz.</w:t>
      </w:r>
      <w:r w:rsidR="004F0930">
        <w:t xml:space="preserve"> </w:t>
      </w:r>
      <w:r w:rsidR="004F0930" w:rsidRPr="00F052E1">
        <w:t>U.</w:t>
      </w:r>
      <w:r w:rsidR="004F0930">
        <w:t xml:space="preserve"> </w:t>
      </w:r>
      <w:r w:rsidR="004F0930" w:rsidRPr="00F052E1">
        <w:t>z</w:t>
      </w:r>
      <w:r w:rsidR="004F0930">
        <w:t xml:space="preserve"> </w:t>
      </w:r>
      <w:r w:rsidR="004F0930" w:rsidRPr="00F052E1">
        <w:t>2016</w:t>
      </w:r>
      <w:r w:rsidR="004F0930">
        <w:t xml:space="preserve"> </w:t>
      </w:r>
      <w:r w:rsidR="004F0930" w:rsidRPr="00F052E1">
        <w:t>r.</w:t>
      </w:r>
      <w:r w:rsidR="004F0930">
        <w:t xml:space="preserve"> </w:t>
      </w:r>
      <w:r w:rsidR="004F0930" w:rsidRPr="00F052E1">
        <w:t>poz.</w:t>
      </w:r>
      <w:r w:rsidR="004F0930">
        <w:t xml:space="preserve"> </w:t>
      </w:r>
      <w:r w:rsidR="004F0930" w:rsidRPr="00F052E1">
        <w:t>152</w:t>
      </w:r>
      <w:r w:rsidR="004944A8">
        <w:t>,</w:t>
      </w:r>
      <w:r w:rsidR="004F0930">
        <w:t xml:space="preserve"> </w:t>
      </w:r>
      <w:r w:rsidR="004F0930" w:rsidRPr="00F052E1">
        <w:t>178</w:t>
      </w:r>
      <w:r w:rsidR="004944A8">
        <w:t xml:space="preserve"> i ...</w:t>
      </w:r>
      <w:r w:rsidR="004F0930" w:rsidRPr="00F052E1">
        <w:t>)</w:t>
      </w:r>
      <w:r w:rsidRPr="00E416F1">
        <w:t>.”</w:t>
      </w:r>
      <w:r w:rsidR="00D37EF7">
        <w:t>;</w:t>
      </w:r>
    </w:p>
    <w:p w:rsidR="00D37EF7" w:rsidRPr="00D37EF7" w:rsidRDefault="00915589" w:rsidP="00D37EF7">
      <w:pPr>
        <w:pStyle w:val="PKTpunkt"/>
      </w:pPr>
      <w:r>
        <w:t>4</w:t>
      </w:r>
      <w:r w:rsidR="00D37EF7">
        <w:t>)</w:t>
      </w:r>
      <w:r>
        <w:tab/>
      </w:r>
      <w:r w:rsidR="00D37EF7" w:rsidRPr="00D37EF7">
        <w:t>w art.</w:t>
      </w:r>
      <w:r>
        <w:t xml:space="preserve"> </w:t>
      </w:r>
      <w:r w:rsidR="00D37EF7" w:rsidRPr="00D37EF7">
        <w:t>7 ust.</w:t>
      </w:r>
      <w:r w:rsidR="006721A3">
        <w:t xml:space="preserve"> </w:t>
      </w:r>
      <w:r w:rsidR="00D37EF7" w:rsidRPr="00D37EF7">
        <w:t>1 i 2 otrzymują brzmienie:</w:t>
      </w:r>
    </w:p>
    <w:p w:rsidR="00D37EF7" w:rsidRPr="00D37EF7" w:rsidRDefault="00D37EF7" w:rsidP="00D37EF7">
      <w:pPr>
        <w:pStyle w:val="ZUSTzmustartykuempunktem"/>
      </w:pPr>
      <w:r w:rsidRPr="00D37EF7">
        <w:t xml:space="preserve">„1. Przy ministrze właściwym do spraw kultury i ochrony dziedzictwa narodowego działa Rada do </w:t>
      </w:r>
      <w:r w:rsidR="00915589">
        <w:t>S</w:t>
      </w:r>
      <w:r w:rsidRPr="00D37EF7">
        <w:t>praw Muzeów jako organ opiniodawczo-doradczy w sprawach zarządzania, finansowania oraz polityki kulturalnej w zakresie muzealnictwa oraz spraw związanych z miejscami pamięci narodowej, w tym pomnikami zagłady.</w:t>
      </w:r>
    </w:p>
    <w:p w:rsidR="00D37EF7" w:rsidRDefault="00D37EF7" w:rsidP="00D37EF7">
      <w:pPr>
        <w:pStyle w:val="ZUSTzmustartykuempunktem"/>
      </w:pPr>
      <w:r w:rsidRPr="00D37EF7">
        <w:t xml:space="preserve">2. Rada do </w:t>
      </w:r>
      <w:r w:rsidR="00915589">
        <w:t>S</w:t>
      </w:r>
      <w:r w:rsidRPr="00D37EF7">
        <w:t>praw Muzeów składa się z 21 członków: 10 wskazanych przez ministra właściwego do spraw kultury i ochrony dziedzictwa narodowego, w tym 3 reprezentujących muzea martyrologiczne oraz 11 wybranych na zjeździe muzeów rejestrowanych.”;</w:t>
      </w:r>
    </w:p>
    <w:p w:rsidR="00BC738A" w:rsidRDefault="00915589" w:rsidP="002804A0">
      <w:pPr>
        <w:pStyle w:val="PKTpunkt"/>
        <w:keepNext/>
      </w:pPr>
      <w:r>
        <w:t>5</w:t>
      </w:r>
      <w:r w:rsidR="00BC738A">
        <w:t>)</w:t>
      </w:r>
      <w:r w:rsidR="00BC738A">
        <w:tab/>
        <w:t>w art. 10 ust. 5 otrzymuje brzmienie:</w:t>
      </w:r>
    </w:p>
    <w:p w:rsidR="00771DFB" w:rsidRPr="00771DFB" w:rsidRDefault="00771DFB" w:rsidP="00771DFB">
      <w:pPr>
        <w:pStyle w:val="ZUSTzmustartykuempunktem"/>
      </w:pPr>
      <w:r>
        <w:t>„</w:t>
      </w:r>
      <w:r w:rsidRPr="00722CCA">
        <w:t>5.</w:t>
      </w:r>
      <w:r>
        <w:t xml:space="preserve"> </w:t>
      </w:r>
      <w:r w:rsidR="00D37EF7" w:rsidRPr="00D37EF7">
        <w:t xml:space="preserve">Minister właściwy do spraw kultury i ochrony dziedzictwa narodowego, po zasięgnięciu opinii Rady do </w:t>
      </w:r>
      <w:r w:rsidR="00915589">
        <w:t>S</w:t>
      </w:r>
      <w:r w:rsidR="00D37EF7" w:rsidRPr="00D37EF7">
        <w:t>praw Muzeów ustali, w drodze rozporządzenia, wykaz państwowych muzeów martyrologicznych, do których wstęp jest bezpłatny, ze względu na szczególny charakter historyczny i edukacyjny tych muzeów.”;</w:t>
      </w:r>
    </w:p>
    <w:p w:rsidR="00BC738A" w:rsidRDefault="00915589" w:rsidP="00771DFB">
      <w:pPr>
        <w:pStyle w:val="PKTpunkt"/>
      </w:pPr>
      <w:r>
        <w:t>6</w:t>
      </w:r>
      <w:r w:rsidR="00BC738A">
        <w:t>)</w:t>
      </w:r>
      <w:r w:rsidR="00BC738A">
        <w:tab/>
        <w:t>w art. 11 w ust. 5 pkt 5 otrzymuje brzmienie:</w:t>
      </w:r>
    </w:p>
    <w:p w:rsidR="00771DFB" w:rsidRPr="00771DFB" w:rsidRDefault="00771DFB" w:rsidP="00771DFB">
      <w:pPr>
        <w:pStyle w:val="ZPKTzmpktartykuempunktem"/>
      </w:pPr>
      <w:r>
        <w:t>„</w:t>
      </w:r>
      <w:r w:rsidRPr="00722CCA">
        <w:t>5)</w:t>
      </w:r>
      <w:r w:rsidRPr="00722CCA">
        <w:tab/>
      </w:r>
      <w:r w:rsidR="00D37EF7" w:rsidRPr="00D37EF7">
        <w:t>ministra właściwego do spraw kultury i ochrony dziedzictwa narodowego w muzeach walk i martyrologii</w:t>
      </w:r>
      <w:r w:rsidR="00D37EF7">
        <w:t>;</w:t>
      </w:r>
      <w:r w:rsidRPr="00771DFB">
        <w:t>”;</w:t>
      </w:r>
    </w:p>
    <w:p w:rsidR="00211243" w:rsidRPr="00F052E1" w:rsidRDefault="00915589" w:rsidP="002804A0">
      <w:pPr>
        <w:pStyle w:val="PKTpunkt"/>
        <w:keepNext/>
      </w:pPr>
      <w:r>
        <w:t>7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18</w:t>
      </w:r>
      <w:r w:rsidR="002804A0">
        <w:t xml:space="preserve"> </w:t>
      </w:r>
      <w:r w:rsidR="00D37EF7">
        <w:t xml:space="preserve">uchyla się </w:t>
      </w:r>
      <w:r w:rsidR="00211243" w:rsidRPr="00F052E1">
        <w:t>ust.</w:t>
      </w:r>
      <w:r w:rsidR="002804A0">
        <w:t xml:space="preserve"> </w:t>
      </w:r>
      <w:r w:rsidR="00211243" w:rsidRPr="00F052E1">
        <w:t>2</w:t>
      </w:r>
      <w:r w:rsidR="00D37EF7">
        <w:t>;</w:t>
      </w:r>
    </w:p>
    <w:p w:rsidR="00BC738A" w:rsidRDefault="00915589" w:rsidP="00211243">
      <w:pPr>
        <w:pStyle w:val="PKTpunkt"/>
      </w:pPr>
      <w:r>
        <w:t>8</w:t>
      </w:r>
      <w:r w:rsidR="00BC738A">
        <w:t>)</w:t>
      </w:r>
      <w:r w:rsidR="00BC738A">
        <w:tab/>
        <w:t xml:space="preserve">w art. 23 </w:t>
      </w:r>
      <w:r w:rsidR="00D37EF7">
        <w:t xml:space="preserve">uchyla się </w:t>
      </w:r>
      <w:r w:rsidR="00BC738A">
        <w:t>ust. 3</w:t>
      </w:r>
      <w:r w:rsidR="00D37EF7">
        <w:t>.</w:t>
      </w:r>
    </w:p>
    <w:p w:rsidR="00AA7B8F" w:rsidRPr="00AA7B8F" w:rsidRDefault="00AA7B8F" w:rsidP="00AA7B8F">
      <w:pPr>
        <w:pStyle w:val="ARTartustawynprozporzdzenia"/>
      </w:pPr>
      <w:r>
        <w:rPr>
          <w:rStyle w:val="Ppogrubienie"/>
        </w:rPr>
        <w:t xml:space="preserve">Art. </w:t>
      </w:r>
      <w:r w:rsidR="00F965B3">
        <w:rPr>
          <w:rStyle w:val="Ppogrubienie"/>
        </w:rPr>
        <w:t>5</w:t>
      </w:r>
      <w:r>
        <w:rPr>
          <w:rStyle w:val="Ppogrubienie"/>
        </w:rPr>
        <w:t xml:space="preserve">. </w:t>
      </w:r>
      <w:r w:rsidRPr="00AA7B8F">
        <w:t xml:space="preserve">W ustawie z dnia 4 września 1997 r. o działach administracji rządowej (Dz. U. </w:t>
      </w:r>
      <w:r w:rsidR="003A173A">
        <w:t xml:space="preserve">z </w:t>
      </w:r>
      <w:r w:rsidRPr="00AA7B8F">
        <w:t>201</w:t>
      </w:r>
      <w:r w:rsidR="003A173A">
        <w:t>6</w:t>
      </w:r>
      <w:r w:rsidRPr="00AA7B8F">
        <w:t xml:space="preserve"> r. poz. </w:t>
      </w:r>
      <w:r w:rsidR="003A173A">
        <w:t>543</w:t>
      </w:r>
      <w:r w:rsidRPr="00AA7B8F">
        <w:t>) w art. 14 uchyla się ust. 3.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="00F965B3">
        <w:rPr>
          <w:rStyle w:val="Ppogrubienie"/>
        </w:rPr>
        <w:t>6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stycznia</w:t>
      </w:r>
      <w:r w:rsidR="002804A0">
        <w:t xml:space="preserve"> </w:t>
      </w:r>
      <w:r w:rsidRPr="00F052E1">
        <w:t>2005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mniejszościach</w:t>
      </w:r>
      <w:r w:rsidR="002804A0">
        <w:t xml:space="preserve"> </w:t>
      </w:r>
      <w:r w:rsidRPr="00F052E1">
        <w:t>narodowych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etnicznych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języku</w:t>
      </w:r>
      <w:r w:rsidR="002804A0">
        <w:t xml:space="preserve"> </w:t>
      </w:r>
      <w:r w:rsidRPr="00F052E1">
        <w:t>regionalnym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2015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573)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24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1:</w:t>
      </w:r>
    </w:p>
    <w:p w:rsidR="00211243" w:rsidRPr="00F052E1" w:rsidRDefault="00211243" w:rsidP="00211243">
      <w:pPr>
        <w:pStyle w:val="PKTpunkt"/>
      </w:pPr>
      <w:r w:rsidRPr="00F052E1">
        <w:t>1)</w:t>
      </w:r>
      <w:r w:rsidRPr="00F052E1">
        <w:tab/>
        <w:t>w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uchyla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lit.</w:t>
      </w:r>
      <w:r w:rsidR="002804A0">
        <w:t xml:space="preserve"> </w:t>
      </w:r>
      <w:r w:rsidRPr="00F052E1">
        <w:t>l;</w:t>
      </w:r>
    </w:p>
    <w:p w:rsidR="00211243" w:rsidRPr="00F052E1" w:rsidRDefault="00211243" w:rsidP="002804A0">
      <w:pPr>
        <w:pStyle w:val="PKTpunkt"/>
        <w:keepNext/>
      </w:pPr>
      <w:r w:rsidRPr="00F052E1">
        <w:t>2)</w:t>
      </w:r>
      <w:r w:rsidRPr="00F052E1">
        <w:tab/>
        <w:t>po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dodaje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1a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brzmieniu:</w:t>
      </w:r>
    </w:p>
    <w:p w:rsidR="00211243" w:rsidRPr="00F052E1" w:rsidRDefault="002804A0" w:rsidP="00211243">
      <w:pPr>
        <w:pStyle w:val="ZPKTzmpktartykuempunktem"/>
      </w:pPr>
      <w:r>
        <w:t>„</w:t>
      </w:r>
      <w:r w:rsidR="00211243" w:rsidRPr="00F052E1">
        <w:t>1a)</w:t>
      </w:r>
      <w:r w:rsidR="00211243" w:rsidRPr="00F052E1">
        <w:tab/>
        <w:t>przedstawiciel</w:t>
      </w:r>
      <w:r>
        <w:t xml:space="preserve"> </w:t>
      </w:r>
      <w:r w:rsidR="00211243" w:rsidRPr="00F052E1"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</w:t>
      </w:r>
      <w:r>
        <w:t xml:space="preserve"> </w:t>
      </w:r>
      <w:r w:rsidR="00211243" w:rsidRPr="00F052E1">
        <w:t>–</w:t>
      </w:r>
      <w:r>
        <w:t xml:space="preserve"> </w:t>
      </w:r>
      <w:r w:rsidR="00211243" w:rsidRPr="00F052E1">
        <w:t>Komisji</w:t>
      </w:r>
      <w:r>
        <w:t xml:space="preserve"> </w:t>
      </w:r>
      <w:r w:rsidR="00211243" w:rsidRPr="00F052E1">
        <w:t>Ścigania</w:t>
      </w:r>
      <w:r>
        <w:t xml:space="preserve"> </w:t>
      </w:r>
      <w:r w:rsidR="00211243" w:rsidRPr="00F052E1">
        <w:t>Zbrodni</w:t>
      </w:r>
      <w:r>
        <w:t xml:space="preserve"> </w:t>
      </w:r>
      <w:r w:rsidR="00211243" w:rsidRPr="00F052E1">
        <w:t>przeciwko</w:t>
      </w:r>
      <w:r>
        <w:t xml:space="preserve"> </w:t>
      </w:r>
      <w:r w:rsidR="00211243" w:rsidRPr="00F052E1">
        <w:t>Narodowi</w:t>
      </w:r>
      <w:r>
        <w:t xml:space="preserve"> </w:t>
      </w:r>
      <w:r w:rsidR="00211243" w:rsidRPr="00F052E1">
        <w:t>Polskiemu;</w:t>
      </w:r>
      <w:r>
        <w:t>”</w:t>
      </w:r>
      <w:r w:rsidR="00211243" w:rsidRPr="00F052E1">
        <w:t>.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="00F965B3">
        <w:rPr>
          <w:rStyle w:val="Ppogrubienie"/>
        </w:rPr>
        <w:t>7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ustawie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18</w:t>
      </w:r>
      <w:r w:rsidR="002804A0">
        <w:t xml:space="preserve"> </w:t>
      </w:r>
      <w:r w:rsidRPr="00F052E1">
        <w:t>października</w:t>
      </w:r>
      <w:r w:rsidR="002804A0">
        <w:t xml:space="preserve"> </w:t>
      </w:r>
      <w:r w:rsidRPr="00F052E1">
        <w:t>2006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ujawnianiu</w:t>
      </w:r>
      <w:r w:rsidR="002804A0">
        <w:t xml:space="preserve"> </w:t>
      </w:r>
      <w:r w:rsidRPr="00F052E1">
        <w:t>informacji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dokumentach</w:t>
      </w:r>
      <w:r w:rsidR="002804A0">
        <w:t xml:space="preserve"> </w:t>
      </w:r>
      <w:r w:rsidRPr="00F052E1">
        <w:t>organów</w:t>
      </w:r>
      <w:r w:rsidR="002804A0">
        <w:t xml:space="preserve"> </w:t>
      </w:r>
      <w:r w:rsidRPr="00F052E1">
        <w:t>bezpieczeństwa</w:t>
      </w:r>
      <w:r w:rsidR="002804A0">
        <w:t xml:space="preserve"> </w:t>
      </w:r>
      <w:r w:rsidRPr="00F052E1">
        <w:t>państwa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lat</w:t>
      </w:r>
      <w:r w:rsidR="002804A0">
        <w:t xml:space="preserve"> </w:t>
      </w:r>
      <w:r w:rsidRPr="00F052E1">
        <w:t>1944–1990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treści</w:t>
      </w:r>
      <w:r w:rsidR="002804A0">
        <w:t xml:space="preserve"> </w:t>
      </w:r>
      <w:r w:rsidRPr="00F052E1">
        <w:t>tych</w:t>
      </w:r>
      <w:r w:rsidR="002804A0">
        <w:t xml:space="preserve"> </w:t>
      </w:r>
      <w:r w:rsidRPr="00F052E1">
        <w:t>dokumentów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2013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1388</w:t>
      </w:r>
      <w:r w:rsidR="00A310E8">
        <w:t xml:space="preserve"> oraz z 2016 r. poz. 178</w:t>
      </w:r>
      <w:r w:rsidRPr="00F052E1">
        <w:t>)</w:t>
      </w:r>
      <w:r w:rsidR="002804A0">
        <w:t xml:space="preserve"> </w:t>
      </w:r>
      <w:r w:rsidRPr="00F052E1">
        <w:t>wprowadza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następujące</w:t>
      </w:r>
      <w:r w:rsidR="002804A0">
        <w:t xml:space="preserve"> </w:t>
      </w:r>
      <w:r w:rsidRPr="00F052E1">
        <w:t>zmiany:</w:t>
      </w:r>
    </w:p>
    <w:p w:rsidR="00211243" w:rsidRPr="00F052E1" w:rsidRDefault="00211243" w:rsidP="002804A0">
      <w:pPr>
        <w:pStyle w:val="PKTpunkt"/>
        <w:keepNext/>
      </w:pPr>
      <w:r w:rsidRPr="00F052E1">
        <w:t>1)</w:t>
      </w:r>
      <w:r w:rsidRPr="00F052E1">
        <w:tab/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6</w:t>
      </w:r>
      <w:r w:rsidR="002804A0">
        <w:t xml:space="preserve"> </w:t>
      </w:r>
      <w:r w:rsidRPr="00F052E1">
        <w:t>otrzymuje</w:t>
      </w:r>
      <w:r w:rsidR="002804A0">
        <w:t xml:space="preserve"> </w:t>
      </w:r>
      <w:r w:rsidRPr="00F052E1">
        <w:t>brzmienie:</w:t>
      </w:r>
    </w:p>
    <w:p w:rsidR="00211243" w:rsidRPr="00F052E1" w:rsidRDefault="002804A0" w:rsidP="00211243">
      <w:pPr>
        <w:pStyle w:val="ZPKTzmpktartykuempunktem"/>
      </w:pPr>
      <w:r>
        <w:t>„</w:t>
      </w:r>
      <w:r w:rsidR="00211243" w:rsidRPr="00F052E1">
        <w:t>6)</w:t>
      </w:r>
      <w:r w:rsidR="00211243" w:rsidRPr="00F052E1">
        <w:tab/>
        <w:t>członek</w:t>
      </w:r>
      <w:r>
        <w:t xml:space="preserve"> </w:t>
      </w:r>
      <w:r w:rsidR="00211243" w:rsidRPr="00F052E1">
        <w:t>Kolegium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Narodowej;</w:t>
      </w:r>
      <w:r>
        <w:t>”</w:t>
      </w:r>
      <w:r w:rsidR="00211243" w:rsidRPr="00F052E1">
        <w:t>;</w:t>
      </w:r>
    </w:p>
    <w:p w:rsidR="00771DFB" w:rsidRDefault="00771DFB" w:rsidP="002804A0">
      <w:pPr>
        <w:pStyle w:val="PKTpunkt"/>
        <w:keepNext/>
      </w:pPr>
      <w:r>
        <w:t>2)</w:t>
      </w:r>
      <w:r>
        <w:tab/>
        <w:t>w art. 7a w ust. 6 skreśla się zdanie drugie;</w:t>
      </w:r>
    </w:p>
    <w:p w:rsidR="00211243" w:rsidRPr="00F052E1" w:rsidRDefault="00771DFB" w:rsidP="002804A0">
      <w:pPr>
        <w:pStyle w:val="PKTpunkt"/>
        <w:keepNext/>
      </w:pPr>
      <w:r>
        <w:t>3</w:t>
      </w:r>
      <w:r w:rsidR="00211243" w:rsidRPr="00F052E1">
        <w:t>)</w:t>
      </w:r>
      <w:r w:rsidR="00211243" w:rsidRPr="00F052E1">
        <w:tab/>
        <w:t>w</w:t>
      </w:r>
      <w:r w:rsidR="002804A0">
        <w:t xml:space="preserve"> </w:t>
      </w:r>
      <w:r w:rsidR="00211243" w:rsidRPr="00F052E1">
        <w:t>art.</w:t>
      </w:r>
      <w:r w:rsidR="002804A0">
        <w:t xml:space="preserve"> </w:t>
      </w:r>
      <w:r w:rsidR="00211243" w:rsidRPr="00F052E1">
        <w:t>22</w:t>
      </w:r>
      <w:r w:rsidR="002804A0">
        <w:t xml:space="preserve"> </w:t>
      </w:r>
      <w:r w:rsidR="00211243" w:rsidRPr="00F052E1">
        <w:t>w</w:t>
      </w:r>
      <w:r w:rsidR="002804A0">
        <w:t xml:space="preserve"> </w:t>
      </w:r>
      <w:r w:rsidR="00211243" w:rsidRPr="00F052E1">
        <w:t>ust.</w:t>
      </w:r>
      <w:r w:rsidR="002804A0">
        <w:t xml:space="preserve"> </w:t>
      </w:r>
      <w:r w:rsidR="00211243" w:rsidRPr="00F052E1">
        <w:t>1</w:t>
      </w:r>
      <w:r w:rsidR="002804A0">
        <w:t xml:space="preserve"> </w:t>
      </w:r>
      <w:r w:rsidR="00211243" w:rsidRPr="00F052E1">
        <w:t>pkt</w:t>
      </w:r>
      <w:r w:rsidR="002804A0">
        <w:t xml:space="preserve"> </w:t>
      </w:r>
      <w:r w:rsidR="00211243" w:rsidRPr="00F052E1">
        <w:t>14</w:t>
      </w:r>
      <w:r w:rsidR="002804A0">
        <w:t xml:space="preserve"> </w:t>
      </w:r>
      <w:r w:rsidR="00211243" w:rsidRPr="00F052E1">
        <w:t>otrzymuje</w:t>
      </w:r>
      <w:r w:rsidR="002804A0">
        <w:t xml:space="preserve"> </w:t>
      </w:r>
      <w:r w:rsidR="00211243" w:rsidRPr="00F052E1">
        <w:t>brzmienie:</w:t>
      </w:r>
    </w:p>
    <w:p w:rsidR="00211243" w:rsidRPr="00F052E1" w:rsidRDefault="002804A0" w:rsidP="00211243">
      <w:pPr>
        <w:pStyle w:val="ZPKTzmpktartykuempunktem"/>
      </w:pPr>
      <w:r>
        <w:t>„</w:t>
      </w:r>
      <w:r w:rsidR="00211243" w:rsidRPr="00F052E1">
        <w:t>14)</w:t>
      </w:r>
      <w:r w:rsidR="00211243" w:rsidRPr="00F052E1">
        <w:tab/>
        <w:t>Prezesa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</w:t>
      </w:r>
      <w:r>
        <w:t xml:space="preserve"> </w:t>
      </w:r>
      <w:r w:rsidR="00211243" w:rsidRPr="00F052E1">
        <w:t>oraz</w:t>
      </w:r>
      <w:r>
        <w:t xml:space="preserve"> </w:t>
      </w:r>
      <w:r w:rsidR="00211243" w:rsidRPr="00F052E1">
        <w:t>członków</w:t>
      </w:r>
      <w:r>
        <w:t xml:space="preserve"> </w:t>
      </w:r>
      <w:r w:rsidR="00211243" w:rsidRPr="00F052E1">
        <w:t>Kolegium</w:t>
      </w:r>
      <w:r>
        <w:t xml:space="preserve"> </w:t>
      </w:r>
      <w:r w:rsidR="00211243" w:rsidRPr="00F052E1">
        <w:t>Instytutu</w:t>
      </w:r>
      <w:r>
        <w:t xml:space="preserve"> </w:t>
      </w:r>
      <w:r w:rsidR="00211243" w:rsidRPr="00F052E1">
        <w:t>Pamięci</w:t>
      </w:r>
      <w:r>
        <w:t xml:space="preserve"> </w:t>
      </w:r>
      <w:r w:rsidR="00211243" w:rsidRPr="00F052E1">
        <w:t>Narodowej;</w:t>
      </w:r>
      <w:r>
        <w:t>”</w:t>
      </w:r>
      <w:r w:rsidR="00211243" w:rsidRPr="00F052E1">
        <w:t>.</w:t>
      </w:r>
    </w:p>
    <w:p w:rsidR="00771DFB" w:rsidRDefault="00771DFB" w:rsidP="002804A0">
      <w:pPr>
        <w:pStyle w:val="ARTartustawynprozporzdzenia"/>
        <w:keepNext/>
      </w:pPr>
      <w:r w:rsidRPr="00771DFB">
        <w:rPr>
          <w:rStyle w:val="Ppogrubienie"/>
        </w:rPr>
        <w:t xml:space="preserve">Art. </w:t>
      </w:r>
      <w:r w:rsidR="00F965B3">
        <w:rPr>
          <w:rStyle w:val="Ppogrubienie"/>
        </w:rPr>
        <w:t>8</w:t>
      </w:r>
      <w:r w:rsidRPr="00771DFB">
        <w:rPr>
          <w:rStyle w:val="Ppogrubienie"/>
        </w:rPr>
        <w:t>.</w:t>
      </w:r>
      <w:r>
        <w:t xml:space="preserve"> W ustawie z dnia 5 sierpnia 2010 r. o ochronie informacji niejawnych (Dz. U. z </w:t>
      </w:r>
      <w:r w:rsidRPr="00771DFB">
        <w:t>2010 r. poz. 1228 oraz z 2015 r. poz. 21, 1224 i 2281</w:t>
      </w:r>
      <w:r>
        <w:t>) w art. 7 ust. 2 otrzymuje brzmienie:</w:t>
      </w:r>
    </w:p>
    <w:p w:rsidR="00771DFB" w:rsidRPr="005C45C4" w:rsidRDefault="00771DFB" w:rsidP="00771DFB">
      <w:pPr>
        <w:pStyle w:val="ZUSTzmustartykuempunktem"/>
      </w:pPr>
      <w:r w:rsidRPr="005C45C4">
        <w:t>„2.  Ochronie nie podlegają dane, o których mowa w ust. 1 pkt 1 i 2, zawarte w dokumentach, zbiorach danych, rejestrach i kartotekach, a także w aktach funkcjonariuszy i żołnierzy organów bezpieczeństwa państwa, przekazan</w:t>
      </w:r>
      <w:r w:rsidR="00D37EF7">
        <w:t>ych</w:t>
      </w:r>
      <w:r w:rsidRPr="005C45C4">
        <w:t xml:space="preserve"> do Instytutu Pamięci Narodowej </w:t>
      </w:r>
      <w:r w:rsidR="00722385">
        <w:t>–</w:t>
      </w:r>
      <w:r w:rsidRPr="005C45C4">
        <w:t xml:space="preserve"> Komisji Ścigania Zbrodni przeciwko Narodowi Polskiemu na podstawie przepisów:</w:t>
      </w:r>
    </w:p>
    <w:p w:rsidR="00771DFB" w:rsidRPr="001506DC" w:rsidRDefault="00771DFB" w:rsidP="00771DFB">
      <w:pPr>
        <w:pStyle w:val="ZPKTzmpktartykuempunktem"/>
      </w:pPr>
      <w:r w:rsidRPr="005C45C4">
        <w:t>1)</w:t>
      </w:r>
      <w:r w:rsidRPr="005C45C4">
        <w:tab/>
      </w:r>
      <w:r w:rsidRPr="001506DC">
        <w:t xml:space="preserve">ustawy z dnia 18 grudnia 1998 r. o Instytucie Pamięci Narodowej </w:t>
      </w:r>
      <w:r w:rsidR="00A70AD5">
        <w:t>–</w:t>
      </w:r>
      <w:r w:rsidRPr="001506DC">
        <w:t xml:space="preserve"> Komisji Ścigania Zbrodni przeciwko Narodowi Polskiemu (Dz. U. z 2016 r. poz. 152</w:t>
      </w:r>
      <w:r>
        <w:t>,</w:t>
      </w:r>
      <w:r w:rsidRPr="001506DC">
        <w:t xml:space="preserve"> 178</w:t>
      </w:r>
      <w:r>
        <w:t xml:space="preserve"> i …</w:t>
      </w:r>
      <w:r w:rsidRPr="001506DC">
        <w:t>),</w:t>
      </w:r>
    </w:p>
    <w:p w:rsidR="00771DFB" w:rsidRPr="001506DC" w:rsidRDefault="00771DFB" w:rsidP="00771DFB">
      <w:pPr>
        <w:pStyle w:val="ZPKTzmpktartykuempunktem"/>
      </w:pPr>
      <w:r w:rsidRPr="005C45C4">
        <w:t>2)</w:t>
      </w:r>
      <w:r w:rsidRPr="005C45C4">
        <w:tab/>
      </w:r>
      <w:r w:rsidRPr="001506DC">
        <w:t>ustawy z dnia 18 października 2006 r. o ujawnianiu informacji o dokumentach organów bezpieczeństwa państwa z lat 1944</w:t>
      </w:r>
      <w:r>
        <w:t>–</w:t>
      </w:r>
      <w:r w:rsidRPr="001506DC">
        <w:t>1990 oraz treści tych dokumentów (Dz. U. z 2013 r. poz. 1388</w:t>
      </w:r>
      <w:r>
        <w:t xml:space="preserve"> oraz z 2016 r. poz. </w:t>
      </w:r>
      <w:r w:rsidR="00A310E8">
        <w:t xml:space="preserve">178 i </w:t>
      </w:r>
      <w:r>
        <w:t>…</w:t>
      </w:r>
      <w:r w:rsidRPr="001506DC">
        <w:t>)</w:t>
      </w:r>
    </w:p>
    <w:p w:rsidR="00771DFB" w:rsidRDefault="00771DFB" w:rsidP="00771DFB">
      <w:pPr>
        <w:pStyle w:val="ZCZWSPPKTzmczciwsppktartykuempunktem"/>
      </w:pPr>
      <w:r w:rsidRPr="001A614C">
        <w:rPr>
          <w:rStyle w:val="Ppogrubienie"/>
        </w:rPr>
        <w:t xml:space="preserve">– </w:t>
      </w:r>
      <w:r w:rsidR="00D0414C" w:rsidRPr="001A614C">
        <w:t>chyba</w:t>
      </w:r>
      <w:r w:rsidRPr="001A614C">
        <w:t xml:space="preserve"> że nadano im klauzulę tajności</w:t>
      </w:r>
      <w:r w:rsidR="00D37EF7" w:rsidRPr="001A614C">
        <w:t xml:space="preserve"> w wyniku przeglądu, o którym mowa w art. 19 ustawy z dnia </w:t>
      </w:r>
      <w:r w:rsidR="00E1581D">
        <w:t>29 kwietnia 2016 r.</w:t>
      </w:r>
      <w:r w:rsidR="00D37EF7" w:rsidRPr="001A614C">
        <w:t xml:space="preserve"> o zmianie ustawy o Instytucie Pamięci Narodowej – Komisji Ścigania Zbrodni przeciwko Narodowi Polskiemu oraz niektórych innych ustaw (Dz. U. </w:t>
      </w:r>
      <w:r w:rsidR="006721A3">
        <w:t>po</w:t>
      </w:r>
      <w:r w:rsidR="00D37EF7" w:rsidRPr="001A614C">
        <w:t>z</w:t>
      </w:r>
      <w:r w:rsidR="006721A3">
        <w:t>.</w:t>
      </w:r>
      <w:r w:rsidR="00D37EF7" w:rsidRPr="001A614C">
        <w:t xml:space="preserve"> …)</w:t>
      </w:r>
      <w:r w:rsidR="006721A3">
        <w:t>,</w:t>
      </w:r>
      <w:r w:rsidR="00D37EF7" w:rsidRPr="001A614C">
        <w:t xml:space="preserve"> lub przeglądu, o którym mowa w art. 6 ust. 4</w:t>
      </w:r>
      <w:r w:rsidRPr="001A614C">
        <w:t>.”.</w:t>
      </w:r>
    </w:p>
    <w:p w:rsidR="009C78CE" w:rsidRPr="00624CF4" w:rsidRDefault="009C78CE" w:rsidP="009C78CE">
      <w:pPr>
        <w:pStyle w:val="ARTartustawynprozporzdzenia"/>
      </w:pPr>
      <w:r w:rsidRPr="009C78CE">
        <w:rPr>
          <w:rStyle w:val="Ppogrubienie"/>
        </w:rPr>
        <w:t xml:space="preserve">Art. </w:t>
      </w:r>
      <w:r w:rsidR="00F965B3">
        <w:rPr>
          <w:rStyle w:val="Ppogrubienie"/>
        </w:rPr>
        <w:t>9</w:t>
      </w:r>
      <w:r w:rsidRPr="009C78CE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9C78CE">
        <w:t>W ustawie z dnia 12 maja 2011 r. o Krajowej Radzie Sądownictwa</w:t>
      </w:r>
      <w:r w:rsidRPr="00624CF4">
        <w:t xml:space="preserve"> </w:t>
      </w:r>
      <w:r w:rsidRPr="009C78CE">
        <w:t>(</w:t>
      </w:r>
      <w:r>
        <w:t xml:space="preserve">Dz. U. </w:t>
      </w:r>
      <w:r w:rsidRPr="009C78CE">
        <w:t>poz. 714</w:t>
      </w:r>
      <w:r>
        <w:t>, z późn. zm.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>
        <w:t>) w art. 3 w ust. 2</w:t>
      </w:r>
      <w:r w:rsidR="00A70AD5">
        <w:t xml:space="preserve"> w pkt 8 średnik zastępuje się kropką i </w:t>
      </w:r>
      <w:r>
        <w:t>uchyla się pkt 9.</w:t>
      </w:r>
    </w:p>
    <w:p w:rsidR="00211243" w:rsidRPr="00F052E1" w:rsidRDefault="00211243" w:rsidP="002804A0">
      <w:pPr>
        <w:pStyle w:val="ARTartustawynprozporzdzenia"/>
        <w:keepNext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="00F965B3">
        <w:rPr>
          <w:rStyle w:val="Ppogrubienie"/>
        </w:rPr>
        <w:t>10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Znosi</w:t>
      </w:r>
      <w:r w:rsidR="002804A0">
        <w:t xml:space="preserve"> </w:t>
      </w:r>
      <w:r w:rsidRPr="00F052E1">
        <w:t>się:</w:t>
      </w:r>
    </w:p>
    <w:p w:rsidR="00211243" w:rsidRPr="00F052E1" w:rsidRDefault="00211243" w:rsidP="00211243">
      <w:pPr>
        <w:pStyle w:val="PKTpunkt"/>
      </w:pPr>
      <w:r w:rsidRPr="00F052E1">
        <w:t>1)</w:t>
      </w:r>
      <w:r w:rsidRPr="00F052E1">
        <w:tab/>
        <w:t>Radę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Męczeństwa;</w:t>
      </w:r>
    </w:p>
    <w:p w:rsidR="00211243" w:rsidRPr="00F052E1" w:rsidRDefault="00211243" w:rsidP="00211243">
      <w:pPr>
        <w:pStyle w:val="PKTpunkt"/>
      </w:pPr>
      <w:r w:rsidRPr="00F052E1">
        <w:t>2)</w:t>
      </w:r>
      <w:r w:rsidRPr="00F052E1">
        <w:tab/>
        <w:t>wojewódzkie</w:t>
      </w:r>
      <w:r w:rsidR="002804A0">
        <w:t xml:space="preserve"> </w:t>
      </w:r>
      <w:r w:rsidRPr="00F052E1">
        <w:t>komitety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męczeństwa;</w:t>
      </w:r>
    </w:p>
    <w:p w:rsidR="00211243" w:rsidRPr="00F052E1" w:rsidRDefault="00211243" w:rsidP="00211243">
      <w:pPr>
        <w:pStyle w:val="PKTpunkt"/>
      </w:pPr>
      <w:r w:rsidRPr="00F052E1">
        <w:t>3)</w:t>
      </w:r>
      <w:r w:rsidRPr="00F052E1">
        <w:tab/>
        <w:t>komitety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męczeństwa;</w:t>
      </w:r>
    </w:p>
    <w:p w:rsidR="00211243" w:rsidRPr="00F052E1" w:rsidRDefault="00211243" w:rsidP="00211243">
      <w:pPr>
        <w:pStyle w:val="PKTpunkt"/>
      </w:pPr>
      <w:r w:rsidRPr="00F052E1">
        <w:t>4)</w:t>
      </w:r>
      <w:r w:rsidRPr="00F052E1">
        <w:tab/>
        <w:t>Radę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Narodowej</w:t>
      </w:r>
      <w:r w:rsidR="002804A0">
        <w:t xml:space="preserve"> </w:t>
      </w:r>
      <w:r w:rsidRPr="00F052E1">
        <w:t>–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Ścigania</w:t>
      </w:r>
      <w:r w:rsidR="002804A0">
        <w:t xml:space="preserve"> </w:t>
      </w:r>
      <w:r w:rsidRPr="00F052E1">
        <w:t>Zbrodni</w:t>
      </w:r>
      <w:r w:rsidR="002804A0">
        <w:t xml:space="preserve"> </w:t>
      </w:r>
      <w:r w:rsidRPr="00F052E1">
        <w:t>przeciwko</w:t>
      </w:r>
      <w:r w:rsidR="002804A0">
        <w:t xml:space="preserve"> </w:t>
      </w:r>
      <w:r w:rsidRPr="00F052E1">
        <w:t>Narodowi</w:t>
      </w:r>
      <w:r w:rsidR="002804A0">
        <w:t xml:space="preserve"> </w:t>
      </w:r>
      <w:r w:rsidRPr="00F052E1">
        <w:t>Polskiemu.</w:t>
      </w:r>
    </w:p>
    <w:p w:rsidR="00211243" w:rsidRDefault="00211243" w:rsidP="00211243">
      <w:pPr>
        <w:pStyle w:val="USTustnpkodeksu"/>
      </w:pPr>
      <w:r w:rsidRPr="00F052E1">
        <w:t>2.</w:t>
      </w:r>
      <w:r w:rsidR="002804A0">
        <w:t xml:space="preserve"> </w:t>
      </w:r>
      <w:r w:rsidRPr="00F052E1">
        <w:t>Likwiduje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Biuro</w:t>
      </w:r>
      <w:r w:rsidR="002804A0">
        <w:t xml:space="preserve"> </w:t>
      </w:r>
      <w:r w:rsidRPr="00F052E1">
        <w:t>Rady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Męczeństwa.</w:t>
      </w:r>
    </w:p>
    <w:p w:rsidR="00262C42" w:rsidRPr="00F052E1" w:rsidRDefault="00262C42" w:rsidP="00262C42">
      <w:pPr>
        <w:pStyle w:val="USTustnpkodeksu"/>
      </w:pPr>
      <w:r>
        <w:t xml:space="preserve">3. </w:t>
      </w:r>
      <w:r w:rsidRPr="00262C42">
        <w:t>Czynności związane z likwidacją Biura Rady Ochrony Pamięci Walk i Męczeństwa, w szczególności inwentaryzację składników majątkowych i niemajątkowych, zamknięcie rachunków bankowych i ksiąg rachunkowych, sporządzenie sprawozdań, przekazanie dokumentacji stosownie do przejmowanego zakresu zadań przez ministra właściwego do spraw kultury i ochrony dziedzictwa narodowego albo Instytut Pamięci</w:t>
      </w:r>
      <w:r w:rsidR="001A614C">
        <w:t xml:space="preserve"> Narodowej – Komisj</w:t>
      </w:r>
      <w:r w:rsidR="00572D45">
        <w:t>ę</w:t>
      </w:r>
      <w:r w:rsidR="001A614C">
        <w:t xml:space="preserve"> Ścigania Zbrodni przeciwko Narodowi Polskiemu</w:t>
      </w:r>
      <w:r w:rsidRPr="00262C42">
        <w:t>,</w:t>
      </w:r>
      <w:r w:rsidR="001A614C">
        <w:t xml:space="preserve"> zwany dalej „Instytutem Pamięci”,</w:t>
      </w:r>
      <w:r w:rsidRPr="00262C42">
        <w:t xml:space="preserve"> wykonuje wyznaczony przez ministra właściwego do spraw kultury i ochrony dziedzictwa narodowego likwidator we współpracy z Prezesem Instytutu Pamięci</w:t>
      </w:r>
      <w:r w:rsidR="001A614C">
        <w:t xml:space="preserve"> </w:t>
      </w:r>
      <w:r w:rsidR="001A614C" w:rsidRPr="00F052E1">
        <w:t>Narodowej</w:t>
      </w:r>
      <w:r w:rsidR="001A614C">
        <w:t xml:space="preserve"> </w:t>
      </w:r>
      <w:r w:rsidR="001A614C" w:rsidRPr="00F052E1">
        <w:t>–</w:t>
      </w:r>
      <w:r w:rsidR="001A614C">
        <w:t xml:space="preserve"> </w:t>
      </w:r>
      <w:r w:rsidR="001A614C" w:rsidRPr="00F052E1">
        <w:t>Komisji</w:t>
      </w:r>
      <w:r w:rsidR="001A614C">
        <w:t xml:space="preserve"> </w:t>
      </w:r>
      <w:r w:rsidR="001A614C" w:rsidRPr="00F052E1">
        <w:t>Ścigania</w:t>
      </w:r>
      <w:r w:rsidR="001A614C">
        <w:t xml:space="preserve"> </w:t>
      </w:r>
      <w:r w:rsidR="001A614C" w:rsidRPr="00F052E1">
        <w:t>Zbrodni</w:t>
      </w:r>
      <w:r w:rsidR="001A614C">
        <w:t xml:space="preserve"> </w:t>
      </w:r>
      <w:r w:rsidR="001A614C" w:rsidRPr="00F052E1">
        <w:t>przeciwko</w:t>
      </w:r>
      <w:r w:rsidR="001A614C">
        <w:t xml:space="preserve"> </w:t>
      </w:r>
      <w:r w:rsidR="001A614C" w:rsidRPr="00F052E1">
        <w:t>Narodowi</w:t>
      </w:r>
      <w:r w:rsidR="001A614C">
        <w:t xml:space="preserve"> </w:t>
      </w:r>
      <w:r w:rsidR="001A614C" w:rsidRPr="00F052E1">
        <w:t>Polskiemu,</w:t>
      </w:r>
      <w:r w:rsidR="001A614C">
        <w:t xml:space="preserve"> </w:t>
      </w:r>
      <w:r w:rsidR="001A614C" w:rsidRPr="00F052E1">
        <w:t>zwan</w:t>
      </w:r>
      <w:r w:rsidR="001A614C">
        <w:t>y</w:t>
      </w:r>
      <w:r w:rsidR="001A614C" w:rsidRPr="00F052E1">
        <w:t>m</w:t>
      </w:r>
      <w:r w:rsidR="001A614C">
        <w:t xml:space="preserve"> </w:t>
      </w:r>
      <w:r w:rsidR="001A614C" w:rsidRPr="00F052E1">
        <w:t>dalej</w:t>
      </w:r>
      <w:r w:rsidR="001A614C">
        <w:t xml:space="preserve"> „</w:t>
      </w:r>
      <w:r w:rsidR="001A614C" w:rsidRPr="00F052E1">
        <w:t>Prezesem</w:t>
      </w:r>
      <w:r w:rsidR="001A614C">
        <w:t xml:space="preserve"> </w:t>
      </w:r>
      <w:r w:rsidR="001A614C" w:rsidRPr="00F052E1">
        <w:t>Instytutu</w:t>
      </w:r>
      <w:r w:rsidR="001A614C">
        <w:t xml:space="preserve"> </w:t>
      </w:r>
      <w:r w:rsidR="001A614C" w:rsidRPr="00F052E1">
        <w:t>Pamięci</w:t>
      </w:r>
      <w:r w:rsidR="001A614C">
        <w:t>”</w:t>
      </w:r>
      <w:r w:rsidRPr="00262C42">
        <w:t>.</w:t>
      </w:r>
    </w:p>
    <w:p w:rsidR="00211243" w:rsidRPr="00F052E1" w:rsidRDefault="00211243" w:rsidP="00211243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="00F965B3">
        <w:rPr>
          <w:rStyle w:val="Ppogrubienie"/>
        </w:rPr>
        <w:t>11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Postępowania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sprawach</w:t>
      </w:r>
      <w:r w:rsidR="002804A0">
        <w:t xml:space="preserve"> </w:t>
      </w:r>
      <w:r w:rsidRPr="00F052E1">
        <w:t>należących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zakresu</w:t>
      </w:r>
      <w:r w:rsidR="002804A0">
        <w:t xml:space="preserve"> </w:t>
      </w:r>
      <w:r w:rsidRPr="00F052E1">
        <w:t>działania</w:t>
      </w:r>
      <w:r w:rsidR="002804A0">
        <w:t xml:space="preserve"> </w:t>
      </w:r>
      <w:r w:rsidRPr="00F052E1">
        <w:t>Rady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wszczęte</w:t>
      </w:r>
      <w:r w:rsidR="002804A0">
        <w:t xml:space="preserve"> </w:t>
      </w:r>
      <w:r w:rsidRPr="00F052E1">
        <w:t>przed</w:t>
      </w:r>
      <w:r w:rsidR="002804A0">
        <w:t xml:space="preserve"> </w:t>
      </w:r>
      <w:r w:rsidRPr="00F052E1">
        <w:t>tą</w:t>
      </w:r>
      <w:r w:rsidR="002804A0">
        <w:t xml:space="preserve"> </w:t>
      </w:r>
      <w:r w:rsidRPr="00F052E1">
        <w:t>Radą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niezakończone</w:t>
      </w:r>
      <w:r w:rsidR="002804A0">
        <w:t xml:space="preserve"> </w:t>
      </w:r>
      <w:r w:rsidRPr="00F052E1">
        <w:t>przed</w:t>
      </w:r>
      <w:r w:rsidR="002804A0">
        <w:t xml:space="preserve"> </w:t>
      </w:r>
      <w:r w:rsidRPr="00F052E1">
        <w:t>dniem</w:t>
      </w:r>
      <w:r w:rsidR="002804A0">
        <w:t xml:space="preserve"> </w:t>
      </w:r>
      <w:r w:rsidRPr="00F052E1">
        <w:t>wejścia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niniejszej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toczą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="00262C42">
        <w:t xml:space="preserve">stosownie do przejętego zakresu zadań </w:t>
      </w:r>
      <w:r w:rsidRPr="00F052E1">
        <w:t>przed</w:t>
      </w:r>
      <w:r w:rsidR="002804A0">
        <w:t xml:space="preserve"> </w:t>
      </w:r>
      <w:r w:rsidR="00262C42">
        <w:t xml:space="preserve">ministrem właściwym do spraw kultury i ochrony dziedzictwa narodowego albo </w:t>
      </w:r>
      <w:r w:rsidR="009C78CE" w:rsidRPr="00F052E1">
        <w:t>Prezes</w:t>
      </w:r>
      <w:r w:rsidR="009C78CE">
        <w:t xml:space="preserve">em </w:t>
      </w:r>
      <w:r w:rsidR="009C78CE" w:rsidRPr="00F052E1">
        <w:t>Instytutu</w:t>
      </w:r>
      <w:r w:rsidR="009C78CE">
        <w:t xml:space="preserve"> </w:t>
      </w:r>
      <w:r w:rsidR="009C78CE" w:rsidRPr="00F052E1">
        <w:t>Pamięci</w:t>
      </w:r>
      <w:r w:rsidR="009C78CE">
        <w:t>,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podstawie</w:t>
      </w:r>
      <w:r w:rsidR="00262C42">
        <w:t xml:space="preserve"> </w:t>
      </w:r>
      <w:r w:rsidRPr="00F052E1">
        <w:t>przepisów</w:t>
      </w:r>
      <w:r w:rsidR="002804A0">
        <w:t xml:space="preserve"> </w:t>
      </w:r>
      <w:r w:rsidRPr="00F052E1">
        <w:t>ustaw</w:t>
      </w:r>
      <w:r w:rsidR="002804A0">
        <w:t xml:space="preserve"> </w:t>
      </w:r>
      <w:r w:rsidRPr="00F052E1">
        <w:t>zmienianych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</w:t>
      </w:r>
      <w:r w:rsidR="002804A0">
        <w:t xml:space="preserve"> </w:t>
      </w:r>
      <w:r w:rsidRPr="00F052E1">
        <w:t>nadanym</w:t>
      </w:r>
      <w:r w:rsidR="002804A0">
        <w:t xml:space="preserve"> </w:t>
      </w:r>
      <w:r w:rsidRPr="00F052E1">
        <w:t>niniejszą</w:t>
      </w:r>
      <w:r w:rsidR="002804A0">
        <w:t xml:space="preserve"> </w:t>
      </w:r>
      <w:r w:rsidRPr="00F052E1">
        <w:t>ustawą.</w:t>
      </w:r>
    </w:p>
    <w:p w:rsidR="00262C42" w:rsidRPr="00262C42" w:rsidRDefault="00211243" w:rsidP="00262C42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1</w:t>
      </w:r>
      <w:r w:rsidR="00F965B3">
        <w:rPr>
          <w:rStyle w:val="Ppogrubienie"/>
        </w:rPr>
        <w:t>2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1.</w:t>
      </w:r>
      <w:r w:rsidR="002804A0">
        <w:t xml:space="preserve"> </w:t>
      </w:r>
      <w:r w:rsidR="00262C42" w:rsidRPr="00262C42">
        <w:t xml:space="preserve">Prawa i obowiązki wynikające z umów i porozumień zawartych przez Radę Ochrony Pamięci Walk i Męczeństwa oraz Biuro Rady Ochrony Pamięci Walk i Męczeństwa przejmuje stosownie do przejętego zakresu zadań minister właściwy do spraw kultury i ochrony dziedzictwa narodowego albo Instytut Pamięci. </w:t>
      </w:r>
    </w:p>
    <w:p w:rsidR="00262C42" w:rsidRPr="00262C42" w:rsidRDefault="00262C42" w:rsidP="006721A3">
      <w:pPr>
        <w:pStyle w:val="USTustnpkodeksu"/>
      </w:pPr>
      <w:r w:rsidRPr="00262C42">
        <w:t>2. Należności i zobowiązania Rady Ochrony Pamięci Walk i Męczeństwa oraz Biura Rady Ochrony Pamięci Walk i Męczeństwa stają się stosownie do praw i obowiązków przejmowanych z umów i porozumień należnościami i zobowiązaniami ministra właściwego do spraw kultury i ochrony dziedzictwa narodowego albo Instytutu Pamięci.</w:t>
      </w:r>
    </w:p>
    <w:p w:rsidR="00262C42" w:rsidRPr="00262C42" w:rsidRDefault="00262C42" w:rsidP="006721A3">
      <w:pPr>
        <w:pStyle w:val="USTustnpkodeksu"/>
      </w:pPr>
      <w:r w:rsidRPr="00262C42">
        <w:t xml:space="preserve">3. Mienie będące w posiadaniu Rady Ochrony Pamięci Walk i Męczeństwa oraz Biura Rady Ochrony Pamięci Walk i Męczeństwa staje się, stosownie do przejmowanego zakresu zadań przez ministra </w:t>
      </w:r>
      <w:r w:rsidR="001A614C">
        <w:t xml:space="preserve">właściwego do spraw </w:t>
      </w:r>
      <w:r w:rsidRPr="00262C42">
        <w:t>kultury i ochrony dziedzictwa narodowego albo Instytut Pamięci, mieniem urzędu obsługującego ministra właściwego do spraw kultury i ochrony dziedzictwa narodowego albo Instytutu Pamięci.</w:t>
      </w:r>
    </w:p>
    <w:p w:rsidR="00211243" w:rsidRPr="00F052E1" w:rsidRDefault="00262C42" w:rsidP="006721A3">
      <w:pPr>
        <w:pStyle w:val="USTustnpkodeksu"/>
      </w:pPr>
      <w:r w:rsidRPr="00262C42">
        <w:t>4. Dokumentacja będąca w posiadaniu Rady Ochrony Pamięci Walk i Męczeństwa oraz Biura Rady Ochrony Pamięci Walk i Męczeństwa przechodzi stosownie do przejętego zakresu zadań  w posiadanie urzędu obsługującego ministra właściwego do spraw kultury i ochrony dziedzictwa narodowego albo Instytutu Pamięci.</w:t>
      </w:r>
    </w:p>
    <w:p w:rsidR="00854792" w:rsidRPr="00854792" w:rsidRDefault="00211243" w:rsidP="00854792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355B16">
        <w:rPr>
          <w:rStyle w:val="Ppogrubienie"/>
        </w:rPr>
        <w:t>1</w:t>
      </w:r>
      <w:r w:rsidR="00F965B3" w:rsidRPr="00355B16">
        <w:rPr>
          <w:rStyle w:val="Ppogrubienie"/>
        </w:rPr>
        <w:t>3</w:t>
      </w:r>
      <w:r w:rsidRPr="002804A0">
        <w:rPr>
          <w:rStyle w:val="Ppogrubienie"/>
        </w:rPr>
        <w:t>.</w:t>
      </w:r>
      <w:r w:rsidR="002804A0">
        <w:t xml:space="preserve"> </w:t>
      </w:r>
      <w:r w:rsidR="00854792" w:rsidRPr="00854792">
        <w:t xml:space="preserve">1. Pracownicy Rady Ochrony Pamięci Walk i Męczeństwa </w:t>
      </w:r>
      <w:r w:rsidR="00854792">
        <w:t xml:space="preserve">oraz </w:t>
      </w:r>
      <w:r w:rsidR="00854792" w:rsidRPr="00854792">
        <w:t xml:space="preserve">Biura Rady Ochrony Pamięci Walk i Męczeństwa, po upływie 60 dni od dnia ogłoszenia </w:t>
      </w:r>
      <w:r w:rsidR="00FD1481">
        <w:t xml:space="preserve">niniejszej </w:t>
      </w:r>
      <w:r w:rsidR="00854792" w:rsidRPr="00854792">
        <w:t xml:space="preserve">ustawy, stają się pracownikami urzędu obsługującego ministra właściwego do spraw kultury i ochrony dziedzictwa narodowego. </w:t>
      </w:r>
    </w:p>
    <w:p w:rsidR="00854792" w:rsidRPr="00854792" w:rsidRDefault="00854792" w:rsidP="00854792">
      <w:pPr>
        <w:pStyle w:val="USTustnpkodeksu"/>
      </w:pPr>
      <w:r w:rsidRPr="00854792">
        <w:t>2. Kierownik urzędu obsługującego ministra właściwego do spraw kultury i ochrony dziedzictwa narodowego, z dniem, o którym mowa w ust.</w:t>
      </w:r>
      <w:r w:rsidR="004740B2">
        <w:t xml:space="preserve"> </w:t>
      </w:r>
      <w:r w:rsidRPr="00854792">
        <w:t xml:space="preserve">1, jest obowiązany zaproponować pracownikom Rady Ochrony Pamięci Walk i Męczeństwa </w:t>
      </w:r>
      <w:r>
        <w:t xml:space="preserve">oraz </w:t>
      </w:r>
      <w:r w:rsidRPr="00854792">
        <w:t>Biura Rady Ochrony Pamięci Walk i Męczeństwa nowe warunki pracy i płacy zgodnie z wymaganiami kwalifikacyjnymi i zasadami wynagradzania obowiązującymi w urzędzie oraz wskazać termin, nie krótszy niż 7 dni, do którego pracownicy mogą złożyć oświadczenie o przyjęciu lub odmowie przyjęcia proponowanych warunków. W razie nieuzgodnienia nowych warunków pracy i płacy dotychczasowy stosunek pracy rozwiązuje się z upływem okresu równego okresowi wypowiedzenia, liczonego od dnia, w którym pracownik złożył oświadczenie o odmowie przyjęcia proponowanych warunków, lub od dnia, do którego mógł złożyć takie oświadczenie. Rozwiązanie stosunku pracy w tym trybie powoduje dla pracownika skutki, jakie przepisy prawa pracy wiążą z rozwiązaniem stosunku pracy przez pracodawcę za wypowiedzeniem.</w:t>
      </w:r>
    </w:p>
    <w:p w:rsidR="00211243" w:rsidRPr="00F052E1" w:rsidRDefault="00854792" w:rsidP="00854792">
      <w:pPr>
        <w:pStyle w:val="USTustnpkodeksu"/>
      </w:pPr>
      <w:r>
        <w:t>3</w:t>
      </w:r>
      <w:r w:rsidRPr="00854792">
        <w:t>. Przepis</w:t>
      </w:r>
      <w:r w:rsidR="007B295F">
        <w:t>y</w:t>
      </w:r>
      <w:r w:rsidRPr="00854792">
        <w:t xml:space="preserve"> </w:t>
      </w:r>
      <w:hyperlink r:id="rId10" w:anchor="hiperlinkText.rpc?hiperlink=type=tresc:nro=Powszechny.1358947:part=a23%281%29&amp;full=1" w:tgtFrame="_parent" w:history="1">
        <w:r w:rsidRPr="00854792">
          <w:rPr>
            <w:rStyle w:val="Hipercze"/>
            <w:color w:val="auto"/>
            <w:u w:val="none"/>
          </w:rPr>
          <w:t>art. 23</w:t>
        </w:r>
      </w:hyperlink>
      <w:r w:rsidRPr="00854792">
        <w:rPr>
          <w:rStyle w:val="IGindeksgrny"/>
        </w:rPr>
        <w:t>1</w:t>
      </w:r>
      <w:r w:rsidRPr="00854792">
        <w:t xml:space="preserve"> § 2</w:t>
      </w:r>
      <w:r>
        <w:t>–</w:t>
      </w:r>
      <w:r w:rsidRPr="00854792">
        <w:t xml:space="preserve">4 ustawy z dnia 26 czerwca 1974 r. </w:t>
      </w:r>
      <w:r>
        <w:t>–</w:t>
      </w:r>
      <w:r w:rsidRPr="00854792">
        <w:t xml:space="preserve"> Kodeks pracy (Dz. U. z 2014 r. poz. 1502, z późn. zm.</w:t>
      </w:r>
      <w:r w:rsidR="00355B16">
        <w:rPr>
          <w:rStyle w:val="Odwoanieprzypisudolnego"/>
        </w:rPr>
        <w:footnoteReference w:id="4"/>
      </w:r>
      <w:r w:rsidR="00355B16">
        <w:rPr>
          <w:rStyle w:val="IGindeksgrny"/>
        </w:rPr>
        <w:t>)</w:t>
      </w:r>
      <w:r w:rsidRPr="00854792">
        <w:t>) stosuje się odpowiednio.</w:t>
      </w:r>
    </w:p>
    <w:p w:rsidR="00336731" w:rsidRPr="005C45C4" w:rsidRDefault="00336731" w:rsidP="00336731">
      <w:pPr>
        <w:pStyle w:val="ARTartustawynprozporzdzenia"/>
      </w:pPr>
      <w:r w:rsidRPr="00336731">
        <w:rPr>
          <w:rStyle w:val="Ppogrubienie"/>
        </w:rPr>
        <w:t>Art. 1</w:t>
      </w:r>
      <w:r w:rsidR="00F965B3">
        <w:rPr>
          <w:rStyle w:val="Ppogrubienie"/>
        </w:rPr>
        <w:t>4</w:t>
      </w:r>
      <w:r w:rsidRPr="00336731">
        <w:rPr>
          <w:rStyle w:val="Ppogrubienie"/>
        </w:rPr>
        <w:t>.</w:t>
      </w:r>
      <w:r w:rsidRPr="00336731">
        <w:t xml:space="preserve"> 1. </w:t>
      </w:r>
      <w:r w:rsidRPr="005C45C4">
        <w:t>Kadencja dotychczasowego Prezesa Instytutu Pamięci wygasa z dniem wejścia w życie niniejszej ustawy, z tym że pełni on obowiązki do czasu objęcia stanowiska przez nowego Prezesa Instytutu Pamięci.</w:t>
      </w:r>
    </w:p>
    <w:p w:rsidR="00336731" w:rsidRPr="005C45C4" w:rsidRDefault="00336731" w:rsidP="00336731">
      <w:pPr>
        <w:pStyle w:val="USTustnpkodeksu"/>
      </w:pPr>
      <w:r w:rsidRPr="005C45C4">
        <w:t>2. Kolegium Instytutu Pamięci ogłasza pierwszy publiczny konkurs na stanowisko Prezesa Instytutu Pamięci w terminie 10 dni od dnia powołania tego Kolegium.</w:t>
      </w:r>
    </w:p>
    <w:p w:rsidR="00336731" w:rsidRPr="005C45C4" w:rsidRDefault="00336731" w:rsidP="00336731">
      <w:pPr>
        <w:pStyle w:val="USTustnpkodeksu"/>
      </w:pPr>
      <w:r w:rsidRPr="005C45C4">
        <w:t>3. Do konkursu, o którym mowa w ust. 2, stosuje się przepisy art. 10a ustawy zmienianej w art. 1, z tym że:</w:t>
      </w:r>
    </w:p>
    <w:p w:rsidR="00336731" w:rsidRPr="005C45C4" w:rsidRDefault="00336731" w:rsidP="00336731">
      <w:pPr>
        <w:pStyle w:val="PKTpunkt"/>
      </w:pPr>
      <w:r w:rsidRPr="005C45C4">
        <w:t>1)</w:t>
      </w:r>
      <w:r w:rsidRPr="005C45C4">
        <w:tab/>
        <w:t>termin składania zgłoszeń przez kandydatów wynosi 1</w:t>
      </w:r>
      <w:r w:rsidR="00E32893">
        <w:t>4</w:t>
      </w:r>
      <w:r w:rsidRPr="005C45C4">
        <w:t xml:space="preserve"> dni od dnia udostępnienia ogłoszenia o konkursie w Biuletynie Informacji Publicznej Instytutu Pamięci</w:t>
      </w:r>
      <w:r w:rsidR="00E32893">
        <w:t>;</w:t>
      </w:r>
    </w:p>
    <w:p w:rsidR="00336731" w:rsidRPr="00624CF4" w:rsidRDefault="00336731" w:rsidP="00336731">
      <w:pPr>
        <w:pStyle w:val="PKTpunkt"/>
      </w:pPr>
      <w:r w:rsidRPr="005C45C4">
        <w:t>2)</w:t>
      </w:r>
      <w:r w:rsidRPr="005C45C4">
        <w:tab/>
        <w:t>Kolegium Instytutu Pamięci przedstawi kandydata w terminie 3 dni od dnia zakończenia drugiego etapu konkursu.</w:t>
      </w:r>
    </w:p>
    <w:p w:rsidR="00854792" w:rsidRPr="00854792" w:rsidRDefault="00211243" w:rsidP="00854792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1</w:t>
      </w:r>
      <w:r w:rsidR="00F965B3">
        <w:rPr>
          <w:rStyle w:val="Ppogrubienie"/>
        </w:rPr>
        <w:t>5</w:t>
      </w:r>
      <w:r w:rsidRPr="002804A0">
        <w:rPr>
          <w:rStyle w:val="Ppogrubienie"/>
        </w:rPr>
        <w:t>.</w:t>
      </w:r>
      <w:r w:rsidR="002804A0">
        <w:t xml:space="preserve"> </w:t>
      </w:r>
      <w:r w:rsidR="00854792">
        <w:t xml:space="preserve">1. </w:t>
      </w:r>
      <w:r w:rsidR="00854792" w:rsidRPr="00854792">
        <w:t>Członek rady muzeum, o którym mowa w art. 11 ust. 5 p</w:t>
      </w:r>
      <w:r w:rsidR="00D0414C">
        <w:t>kt 5 ustawy zmienianej w art. 4</w:t>
      </w:r>
      <w:r w:rsidR="00854792" w:rsidRPr="00854792">
        <w:t xml:space="preserve"> w brzmieniu dotychczasowym, pozostaje członkiem tej rady do końca kadencji.</w:t>
      </w:r>
    </w:p>
    <w:p w:rsidR="00211243" w:rsidRPr="00F052E1" w:rsidRDefault="00854792" w:rsidP="00854792">
      <w:pPr>
        <w:pStyle w:val="USTustnpkodeksu"/>
      </w:pPr>
      <w:r w:rsidRPr="00854792">
        <w:t>2. Członkowie Rady do Spraw Muzeów, o której mowa w art. 7 ust. 1 ustawy zmienianej w a</w:t>
      </w:r>
      <w:r w:rsidR="00D0414C">
        <w:t>rt. 4</w:t>
      </w:r>
      <w:r w:rsidRPr="00854792">
        <w:t xml:space="preserve"> w brzmieniu dotychczasowym, stają się członkami Rady do Spraw Muzeów i Miejsc Pamięci Narodowej do końca kadencji, na którą zostali powołani.</w:t>
      </w:r>
    </w:p>
    <w:p w:rsidR="00211243" w:rsidRPr="00F052E1" w:rsidRDefault="00211243" w:rsidP="00211243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1</w:t>
      </w:r>
      <w:r w:rsidR="00F965B3">
        <w:rPr>
          <w:rStyle w:val="Ppogrubienie"/>
        </w:rPr>
        <w:t>6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Przedstawiciel</w:t>
      </w:r>
      <w:r w:rsidR="002804A0">
        <w:t xml:space="preserve"> </w:t>
      </w:r>
      <w:r w:rsidRPr="00F052E1">
        <w:t>Rady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którym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24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pkt</w:t>
      </w:r>
      <w:r w:rsidR="002804A0">
        <w:t xml:space="preserve"> </w:t>
      </w:r>
      <w:r w:rsidRPr="00F052E1">
        <w:t>1</w:t>
      </w:r>
      <w:r w:rsidR="002804A0">
        <w:t xml:space="preserve"> </w:t>
      </w:r>
      <w:r w:rsidRPr="00F052E1">
        <w:t>lit.</w:t>
      </w:r>
      <w:r w:rsidR="002804A0">
        <w:t xml:space="preserve"> </w:t>
      </w:r>
      <w:r w:rsidRPr="00F052E1">
        <w:t>l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="002C7ADC">
        <w:t>6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</w:t>
      </w:r>
      <w:r w:rsidR="002804A0">
        <w:t xml:space="preserve"> </w:t>
      </w:r>
      <w:r w:rsidRPr="00F052E1">
        <w:t>dotychczasowym,</w:t>
      </w:r>
      <w:r w:rsidR="002804A0">
        <w:t xml:space="preserve"> </w:t>
      </w:r>
      <w:r w:rsidRPr="00F052E1">
        <w:t>pozostaje</w:t>
      </w:r>
      <w:r w:rsidR="002804A0">
        <w:t xml:space="preserve"> </w:t>
      </w:r>
      <w:r w:rsidRPr="00F052E1">
        <w:t>członkiem</w:t>
      </w:r>
      <w:r w:rsidR="002804A0">
        <w:t xml:space="preserve"> </w:t>
      </w:r>
      <w:r w:rsidRPr="00F052E1">
        <w:t>Komisji</w:t>
      </w:r>
      <w:r w:rsidR="002804A0">
        <w:t xml:space="preserve"> </w:t>
      </w:r>
      <w:r w:rsidRPr="00F052E1">
        <w:t>Wspólnej</w:t>
      </w:r>
      <w:r w:rsidR="002804A0">
        <w:t xml:space="preserve"> </w:t>
      </w:r>
      <w:r w:rsidRPr="00F052E1">
        <w:t>Rządu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Mniejszości</w:t>
      </w:r>
      <w:r w:rsidR="002804A0">
        <w:t xml:space="preserve"> </w:t>
      </w:r>
      <w:r w:rsidRPr="00F052E1">
        <w:t>Narodowych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Etnicznych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czasu</w:t>
      </w:r>
      <w:r w:rsidR="002804A0">
        <w:t xml:space="preserve"> </w:t>
      </w:r>
      <w:r w:rsidRPr="00F052E1">
        <w:t>powołania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jego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przedstawiciela</w:t>
      </w:r>
      <w:r w:rsidR="002804A0">
        <w:t xml:space="preserve"> </w:t>
      </w:r>
      <w:r w:rsidRPr="00F052E1">
        <w:t>Prezesa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Pamięci.</w:t>
      </w:r>
    </w:p>
    <w:p w:rsidR="00211243" w:rsidRPr="00F052E1" w:rsidRDefault="00211243" w:rsidP="00211243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17.</w:t>
      </w:r>
      <w:r w:rsidR="002804A0">
        <w:t xml:space="preserve"> </w:t>
      </w:r>
      <w:r w:rsidRPr="00F052E1">
        <w:t>1.</w:t>
      </w:r>
      <w:r w:rsidR="002804A0">
        <w:t xml:space="preserve"> </w:t>
      </w:r>
      <w:r w:rsidRPr="00F052E1">
        <w:t>Do</w:t>
      </w:r>
      <w:r w:rsidR="002804A0">
        <w:t xml:space="preserve"> </w:t>
      </w:r>
      <w:r w:rsidRPr="00F052E1">
        <w:t>spraw,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4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2,</w:t>
      </w:r>
      <w:r w:rsidR="002804A0">
        <w:t xml:space="preserve"> </w:t>
      </w:r>
      <w:r w:rsidRPr="00F052E1">
        <w:t>wszczętych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niezakończonych</w:t>
      </w:r>
      <w:r w:rsidR="002804A0">
        <w:t xml:space="preserve"> </w:t>
      </w:r>
      <w:r w:rsidRPr="00F052E1">
        <w:t>przed</w:t>
      </w:r>
      <w:r w:rsidR="002804A0">
        <w:t xml:space="preserve"> </w:t>
      </w:r>
      <w:r w:rsidRPr="00F052E1">
        <w:t>dniem</w:t>
      </w:r>
      <w:r w:rsidR="002804A0">
        <w:t xml:space="preserve"> </w:t>
      </w:r>
      <w:r w:rsidRPr="00F052E1">
        <w:t>wejścia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niniejszej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stosuje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przepisy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</w:t>
      </w:r>
      <w:r w:rsidR="002804A0">
        <w:t xml:space="preserve"> </w:t>
      </w:r>
      <w:r w:rsidRPr="00F052E1">
        <w:t>nadanym</w:t>
      </w:r>
      <w:r w:rsidR="002804A0">
        <w:t xml:space="preserve"> </w:t>
      </w:r>
      <w:r w:rsidRPr="00F052E1">
        <w:t>niniejszą</w:t>
      </w:r>
      <w:r w:rsidR="002804A0">
        <w:t xml:space="preserve"> </w:t>
      </w:r>
      <w:r w:rsidRPr="00F052E1">
        <w:t>ustawą.</w:t>
      </w:r>
    </w:p>
    <w:p w:rsidR="00211243" w:rsidRPr="00F052E1" w:rsidRDefault="00211243" w:rsidP="00211243">
      <w:pPr>
        <w:pStyle w:val="USTustnpkodeksu"/>
      </w:pPr>
      <w:r w:rsidRPr="00F052E1">
        <w:t>2.</w:t>
      </w:r>
      <w:r w:rsidR="002804A0">
        <w:t xml:space="preserve"> </w:t>
      </w:r>
      <w:r w:rsidRPr="00F052E1">
        <w:t>Czynności</w:t>
      </w:r>
      <w:r w:rsidR="002804A0">
        <w:t xml:space="preserve"> </w:t>
      </w:r>
      <w:r w:rsidRPr="00F052E1">
        <w:t>dokonane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wojewodę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podstawie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2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</w:t>
      </w:r>
      <w:r w:rsidR="002804A0">
        <w:t xml:space="preserve"> </w:t>
      </w:r>
      <w:r w:rsidRPr="00F052E1">
        <w:t>dotychczasowym</w:t>
      </w:r>
      <w:r w:rsidR="002804A0">
        <w:t xml:space="preserve"> </w:t>
      </w:r>
      <w:r w:rsidR="00A01624">
        <w:t>są skuteczne</w:t>
      </w:r>
      <w:r w:rsidRPr="00F052E1">
        <w:t>.</w:t>
      </w:r>
    </w:p>
    <w:p w:rsidR="00211243" w:rsidRDefault="00211243" w:rsidP="00211243">
      <w:pPr>
        <w:pStyle w:val="USTustnpkodeksu"/>
      </w:pPr>
      <w:r w:rsidRPr="00F052E1">
        <w:t>3.</w:t>
      </w:r>
      <w:r w:rsidR="002804A0">
        <w:t xml:space="preserve"> </w:t>
      </w:r>
      <w:r w:rsidRPr="00F052E1">
        <w:t>Wojewoda</w:t>
      </w:r>
      <w:r w:rsidR="002804A0">
        <w:t xml:space="preserve"> </w:t>
      </w:r>
      <w:r w:rsidRPr="00F052E1">
        <w:t>przekazuje</w:t>
      </w:r>
      <w:r w:rsidR="002804A0">
        <w:t xml:space="preserve"> </w:t>
      </w:r>
      <w:r w:rsidRPr="00F052E1">
        <w:t>Prezesowi</w:t>
      </w:r>
      <w:r w:rsidR="002804A0">
        <w:t xml:space="preserve"> </w:t>
      </w:r>
      <w:r w:rsidRPr="00F052E1">
        <w:t>Instytutu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akta</w:t>
      </w:r>
      <w:r w:rsidR="002804A0">
        <w:t xml:space="preserve"> </w:t>
      </w:r>
      <w:r w:rsidRPr="00F052E1">
        <w:t>spraw,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ust.</w:t>
      </w:r>
      <w:r w:rsidR="002804A0">
        <w:t xml:space="preserve"> </w:t>
      </w:r>
      <w:r w:rsidRPr="00F052E1">
        <w:t>1.</w:t>
      </w:r>
    </w:p>
    <w:p w:rsidR="00355B16" w:rsidRPr="00F052E1" w:rsidRDefault="00355B16" w:rsidP="00211243">
      <w:pPr>
        <w:pStyle w:val="USTustnpkodeksu"/>
      </w:pPr>
      <w:r w:rsidRPr="00355B16">
        <w:t>4. Zadania Rady Ochrony Pamięci Walk i Męczeństwa wynikające z prawa międzynarodowego, w tym umów międzynarodowych dotyczących miejsc pamięci narodowej oraz grobów i cmentarzy wojennych zawartych przed dniem wejścia w życie</w:t>
      </w:r>
      <w:r w:rsidR="001A614C">
        <w:t xml:space="preserve"> niniejszej </w:t>
      </w:r>
      <w:r w:rsidRPr="00355B16">
        <w:t>ustawy przejmuje minister właściwy do spraw kultury i ochrony dziedzictwa narodowego.</w:t>
      </w:r>
    </w:p>
    <w:p w:rsidR="00211243" w:rsidRPr="00F052E1" w:rsidRDefault="00211243" w:rsidP="00211243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18.</w:t>
      </w:r>
      <w:r w:rsidR="002804A0">
        <w:rPr>
          <w:rStyle w:val="Ppogrubienie"/>
        </w:rPr>
        <w:t xml:space="preserve"> </w:t>
      </w:r>
      <w:r w:rsidR="00485EF1" w:rsidRPr="00485EF1">
        <w:t xml:space="preserve">1. </w:t>
      </w:r>
      <w:r w:rsidRPr="00F052E1">
        <w:t>W</w:t>
      </w:r>
      <w:r w:rsidR="002804A0">
        <w:t xml:space="preserve"> </w:t>
      </w:r>
      <w:r w:rsidRPr="00F052E1">
        <w:t>sprawach,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których</w:t>
      </w:r>
      <w:r w:rsidR="002804A0">
        <w:t xml:space="preserve"> </w:t>
      </w:r>
      <w:r w:rsidRPr="00F052E1">
        <w:t>mowa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15a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3,</w:t>
      </w:r>
      <w:r w:rsidR="002804A0">
        <w:t xml:space="preserve"> </w:t>
      </w:r>
      <w:r w:rsidRPr="00F052E1">
        <w:t>wszczętych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niezakończonych</w:t>
      </w:r>
      <w:r w:rsidR="002804A0">
        <w:t xml:space="preserve"> </w:t>
      </w:r>
      <w:r w:rsidRPr="00F052E1">
        <w:t>przed</w:t>
      </w:r>
      <w:r w:rsidR="002804A0">
        <w:t xml:space="preserve"> </w:t>
      </w:r>
      <w:r w:rsidRPr="00F052E1">
        <w:t>dniem</w:t>
      </w:r>
      <w:r w:rsidR="002804A0">
        <w:t xml:space="preserve"> </w:t>
      </w:r>
      <w:r w:rsidRPr="00F052E1">
        <w:t>wejścia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niniejszej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stosuje</w:t>
      </w:r>
      <w:r w:rsidR="002804A0">
        <w:t xml:space="preserve"> </w:t>
      </w:r>
      <w:r w:rsidRPr="00F052E1">
        <w:t>się</w:t>
      </w:r>
      <w:r w:rsidR="002804A0">
        <w:t xml:space="preserve"> </w:t>
      </w:r>
      <w:r w:rsidRPr="00F052E1">
        <w:t>przepisy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Pr="00F052E1">
        <w:t>3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</w:t>
      </w:r>
      <w:r w:rsidR="002804A0">
        <w:t xml:space="preserve"> </w:t>
      </w:r>
      <w:r w:rsidRPr="00F052E1">
        <w:t>nadanym</w:t>
      </w:r>
      <w:r w:rsidR="002804A0">
        <w:t xml:space="preserve"> </w:t>
      </w:r>
      <w:r w:rsidRPr="00F052E1">
        <w:t>niniejszą</w:t>
      </w:r>
      <w:r w:rsidR="002804A0">
        <w:t xml:space="preserve"> </w:t>
      </w:r>
      <w:r w:rsidRPr="00F052E1">
        <w:t>ustawą,</w:t>
      </w:r>
      <w:r w:rsidR="002804A0">
        <w:t xml:space="preserve"> </w:t>
      </w:r>
      <w:r w:rsidRPr="00F052E1">
        <w:t>chyba</w:t>
      </w:r>
      <w:r w:rsidR="002804A0">
        <w:t xml:space="preserve"> </w:t>
      </w:r>
      <w:r w:rsidRPr="00F052E1">
        <w:t>że</w:t>
      </w:r>
      <w:r w:rsidR="002804A0">
        <w:t xml:space="preserve"> </w:t>
      </w:r>
      <w:r w:rsidRPr="00F052E1">
        <w:t>wojewoda,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drodze</w:t>
      </w:r>
      <w:r w:rsidR="002804A0">
        <w:t xml:space="preserve"> </w:t>
      </w:r>
      <w:r w:rsidRPr="00F052E1">
        <w:t>rokowań,</w:t>
      </w:r>
      <w:r w:rsidR="002804A0">
        <w:t xml:space="preserve"> </w:t>
      </w:r>
      <w:r w:rsidRPr="00F052E1">
        <w:t>ustalił</w:t>
      </w:r>
      <w:r w:rsidR="002804A0">
        <w:t xml:space="preserve"> </w:t>
      </w:r>
      <w:r w:rsidRPr="00F052E1">
        <w:t>nowe</w:t>
      </w:r>
      <w:r w:rsidR="002804A0">
        <w:t xml:space="preserve"> </w:t>
      </w:r>
      <w:r w:rsidRPr="00F052E1">
        <w:t>miejsce</w:t>
      </w:r>
      <w:r w:rsidR="002804A0">
        <w:t xml:space="preserve"> </w:t>
      </w:r>
      <w:r w:rsidRPr="00F052E1">
        <w:t>pochowania.</w:t>
      </w:r>
    </w:p>
    <w:p w:rsidR="00211243" w:rsidRDefault="00211243" w:rsidP="00211243">
      <w:pPr>
        <w:pStyle w:val="USTustnpkodeksu"/>
      </w:pPr>
      <w:r w:rsidRPr="00F052E1">
        <w:t>2.</w:t>
      </w:r>
      <w:r w:rsidR="002804A0">
        <w:t xml:space="preserve"> </w:t>
      </w:r>
      <w:r w:rsidRPr="00F052E1">
        <w:t>Czynności</w:t>
      </w:r>
      <w:r w:rsidR="002804A0">
        <w:t xml:space="preserve"> </w:t>
      </w:r>
      <w:r w:rsidRPr="00F052E1">
        <w:t>dokonane</w:t>
      </w:r>
      <w:r w:rsidR="002804A0">
        <w:t xml:space="preserve"> </w:t>
      </w:r>
      <w:r w:rsidRPr="00F052E1">
        <w:t>przez</w:t>
      </w:r>
      <w:r w:rsidR="002804A0">
        <w:t xml:space="preserve"> </w:t>
      </w:r>
      <w:r w:rsidRPr="00F052E1">
        <w:t>wojewodę</w:t>
      </w:r>
      <w:r w:rsidR="002804A0">
        <w:t xml:space="preserve"> </w:t>
      </w:r>
      <w:r w:rsidRPr="00F052E1">
        <w:t>na</w:t>
      </w:r>
      <w:r w:rsidR="002804A0">
        <w:t xml:space="preserve"> </w:t>
      </w:r>
      <w:r w:rsidRPr="00F052E1">
        <w:t>podstawie</w:t>
      </w:r>
      <w:r w:rsidR="002804A0">
        <w:t xml:space="preserve"> </w:t>
      </w:r>
      <w:r w:rsidRPr="00F052E1">
        <w:t>ustawy</w:t>
      </w:r>
      <w:r w:rsidR="002804A0">
        <w:t xml:space="preserve"> </w:t>
      </w:r>
      <w:r w:rsidRPr="00F052E1">
        <w:t>zmienianej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art.</w:t>
      </w:r>
      <w:r w:rsidR="002804A0">
        <w:t xml:space="preserve"> </w:t>
      </w:r>
      <w:r w:rsidR="00876D56">
        <w:t>3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brzmieniu</w:t>
      </w:r>
      <w:r w:rsidR="002804A0">
        <w:t xml:space="preserve"> </w:t>
      </w:r>
      <w:r w:rsidRPr="00F052E1">
        <w:t>dotychczasowym</w:t>
      </w:r>
      <w:r w:rsidR="002804A0">
        <w:t xml:space="preserve"> </w:t>
      </w:r>
      <w:r w:rsidR="00876D56">
        <w:t>są skuteczne</w:t>
      </w:r>
      <w:r w:rsidRPr="00F052E1">
        <w:t>.</w:t>
      </w:r>
    </w:p>
    <w:p w:rsidR="00012CAB" w:rsidRPr="00624CF4" w:rsidRDefault="00012CAB" w:rsidP="00211243">
      <w:pPr>
        <w:pStyle w:val="USTustnpkodeksu"/>
      </w:pPr>
      <w:r>
        <w:t xml:space="preserve">3. Wojewoda przekazuje </w:t>
      </w:r>
      <w:r w:rsidRPr="00F052E1">
        <w:t>Prezes</w:t>
      </w:r>
      <w:r>
        <w:t xml:space="preserve">owi </w:t>
      </w:r>
      <w:r w:rsidRPr="00F052E1">
        <w:t>Instytutu</w:t>
      </w:r>
      <w:r>
        <w:t xml:space="preserve"> </w:t>
      </w:r>
      <w:r w:rsidRPr="00F052E1">
        <w:t>Pamięci</w:t>
      </w:r>
      <w:r>
        <w:t xml:space="preserve"> akta spraw, o których mowa w ust. 1.</w:t>
      </w:r>
    </w:p>
    <w:p w:rsidR="00AC767A" w:rsidRDefault="00AC767A" w:rsidP="00AC767A">
      <w:pPr>
        <w:pStyle w:val="ARTartustawynprozporzdzenia"/>
      </w:pPr>
      <w:r w:rsidRPr="00AC767A">
        <w:rPr>
          <w:rStyle w:val="Ppogrubienie"/>
        </w:rPr>
        <w:t>Art. 19.</w:t>
      </w:r>
      <w:r>
        <w:t xml:space="preserve"> 1. W porozumieniu z Prezesem Instytutu Pamięci:</w:t>
      </w:r>
    </w:p>
    <w:p w:rsidR="00AC767A" w:rsidRDefault="00AC767A" w:rsidP="00AC767A">
      <w:pPr>
        <w:pStyle w:val="PKTpunkt"/>
      </w:pPr>
      <w:r w:rsidRPr="00AC767A">
        <w:t>1)</w:t>
      </w:r>
      <w:r w:rsidRPr="00AC767A">
        <w:tab/>
      </w:r>
      <w:r>
        <w:t>Szef Agencji Bezpieczeństwa Wewnętrznego i Szef Agencji Wywiadu – w porozumieniu z Ministrem Koordynatorem Służb Specjalnych,</w:t>
      </w:r>
    </w:p>
    <w:p w:rsidR="00AC767A" w:rsidRDefault="00AC767A" w:rsidP="00AC767A">
      <w:pPr>
        <w:pStyle w:val="PKTpunkt"/>
      </w:pPr>
      <w:r w:rsidRPr="00AC767A">
        <w:t>2)</w:t>
      </w:r>
      <w:r w:rsidRPr="00AC767A">
        <w:tab/>
      </w:r>
      <w:r>
        <w:t>Minister Obrony Narodowej,</w:t>
      </w:r>
    </w:p>
    <w:p w:rsidR="00AC767A" w:rsidRDefault="00AC767A" w:rsidP="00AC767A">
      <w:pPr>
        <w:pStyle w:val="PKTpunkt"/>
      </w:pPr>
      <w:r w:rsidRPr="00AC767A">
        <w:t>3)</w:t>
      </w:r>
      <w:r w:rsidRPr="00AC767A">
        <w:tab/>
      </w:r>
      <w:r>
        <w:t>Komendant Główny Straży Granicznej – w odniesieniu do dokumentów wytworzonych przez byłe Wojska Ochrony Pogranicza</w:t>
      </w:r>
    </w:p>
    <w:p w:rsidR="00AC767A" w:rsidRDefault="00AC767A" w:rsidP="00AC767A">
      <w:pPr>
        <w:pStyle w:val="CZWSPPKTczwsplnapunktw"/>
      </w:pPr>
      <w:r>
        <w:t>–</w:t>
      </w:r>
      <w:r w:rsidR="0076331B">
        <w:tab/>
      </w:r>
      <w:r>
        <w:t xml:space="preserve"> </w:t>
      </w:r>
      <w:r w:rsidR="00D13CEB">
        <w:t xml:space="preserve">w </w:t>
      </w:r>
      <w:r>
        <w:t>terminie 12 miesięcy od dnia wejścia w życie nini</w:t>
      </w:r>
      <w:r w:rsidR="00322386">
        <w:t>ejszej ustawy</w:t>
      </w:r>
      <w:r>
        <w:t xml:space="preserve"> dokonają przeglądu dokumentów znajdujących się w wyodrębnionym, tajnym zbiorze w archiwum Instytutu Pamięci. </w:t>
      </w:r>
    </w:p>
    <w:p w:rsidR="00AC767A" w:rsidRDefault="00AC767A" w:rsidP="00AC767A">
      <w:pPr>
        <w:pStyle w:val="USTustnpkodeksu"/>
      </w:pPr>
      <w:r>
        <w:t xml:space="preserve">2. W ramach przeglądu </w:t>
      </w:r>
      <w:r w:rsidRPr="00624CF4">
        <w:t>dokument</w:t>
      </w:r>
      <w:r w:rsidR="003B37E5" w:rsidRPr="00624CF4">
        <w:t>om</w:t>
      </w:r>
      <w:r>
        <w:t>, o których mowa w ust. 1, może zostać nadana klauzula tajności w trybie i na zasadach określonych w ustawie z dnia 5 sierpnia 2010 r. o ochronie informacji niejawnych</w:t>
      </w:r>
      <w:r w:rsidR="005C7C78">
        <w:t xml:space="preserve"> </w:t>
      </w:r>
      <w:r w:rsidR="006571C7">
        <w:t xml:space="preserve">(Dz. U. z </w:t>
      </w:r>
      <w:r w:rsidR="006571C7" w:rsidRPr="00771DFB">
        <w:t>2010 r. poz. 1228</w:t>
      </w:r>
      <w:r w:rsidR="00A310E8">
        <w:t>,</w:t>
      </w:r>
      <w:r w:rsidR="006571C7" w:rsidRPr="00771DFB">
        <w:t xml:space="preserve"> z 2015 r. poz. 21, 1224 i 2281</w:t>
      </w:r>
      <w:r w:rsidR="00A310E8">
        <w:t xml:space="preserve"> oraz z 2016 r. poz. …</w:t>
      </w:r>
      <w:r w:rsidR="006571C7">
        <w:t>)</w:t>
      </w:r>
      <w:r>
        <w:t xml:space="preserve">. </w:t>
      </w:r>
      <w:r w:rsidRPr="00E83305">
        <w:t>Podczas przeglądu dokumenty nie podlegają udostępnieniu na zasadach ogólnych.</w:t>
      </w:r>
      <w:r>
        <w:t xml:space="preserve"> Prezes Instytutu Pamięci nadaje klauzulę tajności i zapewnia warunki ochrony tym dokumentom.</w:t>
      </w:r>
    </w:p>
    <w:p w:rsidR="00AC767A" w:rsidRPr="00624CF4" w:rsidRDefault="00AC767A" w:rsidP="00AC767A">
      <w:pPr>
        <w:pStyle w:val="USTustnpkodeksu"/>
      </w:pPr>
      <w:r>
        <w:t>3.  Dokumenty</w:t>
      </w:r>
      <w:r w:rsidR="00FC1258">
        <w:t xml:space="preserve"> określone</w:t>
      </w:r>
      <w:r>
        <w:t xml:space="preserve"> w ust. 1</w:t>
      </w:r>
      <w:r w:rsidR="00FC1258">
        <w:t>,</w:t>
      </w:r>
      <w:r>
        <w:t xml:space="preserve"> </w:t>
      </w:r>
      <w:r w:rsidR="00FC1258">
        <w:t xml:space="preserve">którym w ramach przeglądu nie nadano klauzuli tajności, </w:t>
      </w:r>
      <w:r>
        <w:t>stają się dokumentami jawnymi i podlegającymi udostępnieniu</w:t>
      </w:r>
      <w:r w:rsidR="00FC1258">
        <w:t xml:space="preserve"> na bieżąco</w:t>
      </w:r>
      <w:r>
        <w:t xml:space="preserve">, </w:t>
      </w:r>
      <w:r w:rsidR="00FC1258">
        <w:t xml:space="preserve">po dokonaniu przeglądu, nie później niż w terminie przewidzianym w ust. 1. </w:t>
      </w:r>
    </w:p>
    <w:p w:rsidR="00FC1258" w:rsidRPr="00624CF4" w:rsidRDefault="00FC1258" w:rsidP="00FC1258">
      <w:pPr>
        <w:pStyle w:val="ARTartustawynprozporzdzenia"/>
      </w:pPr>
      <w:r>
        <w:rPr>
          <w:rStyle w:val="Ppogrubienie"/>
        </w:rPr>
        <w:t xml:space="preserve">Art. </w:t>
      </w:r>
      <w:r w:rsidR="00F965B3">
        <w:rPr>
          <w:rStyle w:val="Ppogrubienie"/>
        </w:rPr>
        <w:t>20</w:t>
      </w:r>
      <w:r>
        <w:rPr>
          <w:rStyle w:val="Ppogrubienie"/>
        </w:rPr>
        <w:t xml:space="preserve">. </w:t>
      </w:r>
      <w:r w:rsidRPr="005C45C4">
        <w:t>W celu wykonania przepisów niniejszej ustawy Prezes Rady Ministrów dokonuje, w drodze rozporządzenia, przeniesienia planowanych dochodów i wydatków budżetowych, w tym wynagrodzeń, między częściami, działami i rozdziałami budżetu państwa, z zachowaniem przeznaczenia środków publicznych wynikającego z ustawy budżetowej.</w:t>
      </w:r>
    </w:p>
    <w:p w:rsidR="00211243" w:rsidRPr="00F052E1" w:rsidRDefault="00211243" w:rsidP="00211243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2</w:t>
      </w:r>
      <w:r w:rsidR="00F965B3">
        <w:rPr>
          <w:rStyle w:val="Ppogrubienie"/>
        </w:rPr>
        <w:t>1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Traci</w:t>
      </w:r>
      <w:r w:rsidR="002804A0">
        <w:t xml:space="preserve"> </w:t>
      </w:r>
      <w:r w:rsidRPr="00F052E1">
        <w:t>moc</w:t>
      </w:r>
      <w:r w:rsidR="002804A0">
        <w:t xml:space="preserve"> </w:t>
      </w:r>
      <w:r w:rsidRPr="00F052E1">
        <w:t>ustawa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21</w:t>
      </w:r>
      <w:r w:rsidR="002804A0">
        <w:t xml:space="preserve"> </w:t>
      </w:r>
      <w:r w:rsidRPr="00F052E1">
        <w:t>stycznia</w:t>
      </w:r>
      <w:r w:rsidR="002804A0">
        <w:t xml:space="preserve"> </w:t>
      </w:r>
      <w:r w:rsidRPr="00F052E1">
        <w:t>1988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o</w:t>
      </w:r>
      <w:r w:rsidR="002804A0">
        <w:t xml:space="preserve"> </w:t>
      </w:r>
      <w:r w:rsidRPr="00F052E1">
        <w:t>Radzie</w:t>
      </w:r>
      <w:r w:rsidR="002804A0">
        <w:t xml:space="preserve"> </w:t>
      </w:r>
      <w:r w:rsidRPr="00F052E1">
        <w:t>Ochrony</w:t>
      </w:r>
      <w:r w:rsidR="002804A0">
        <w:t xml:space="preserve"> </w:t>
      </w:r>
      <w:r w:rsidRPr="00F052E1">
        <w:t>Pamięci</w:t>
      </w:r>
      <w:r w:rsidR="002804A0">
        <w:t xml:space="preserve"> </w:t>
      </w:r>
      <w:r w:rsidRPr="00F052E1">
        <w:t>Walk</w:t>
      </w:r>
      <w:r w:rsidR="002804A0">
        <w:t xml:space="preserve"> </w:t>
      </w:r>
      <w:r w:rsidRPr="00F052E1">
        <w:t>i</w:t>
      </w:r>
      <w:r w:rsidR="002804A0">
        <w:t xml:space="preserve"> </w:t>
      </w:r>
      <w:r w:rsidRPr="00F052E1">
        <w:t>Męczeństwa</w:t>
      </w:r>
      <w:r w:rsidR="002804A0">
        <w:t xml:space="preserve"> </w:t>
      </w:r>
      <w:r w:rsidRPr="00F052E1">
        <w:t>(Dz.</w:t>
      </w:r>
      <w:r w:rsidR="002804A0">
        <w:t xml:space="preserve"> </w:t>
      </w:r>
      <w:r w:rsidRPr="00F052E1">
        <w:t>U.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2,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1996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496</w:t>
      </w:r>
      <w:r w:rsidR="002804A0">
        <w:t xml:space="preserve"> </w:t>
      </w:r>
      <w:r w:rsidRPr="00F052E1">
        <w:t>oraz</w:t>
      </w:r>
      <w:r w:rsidR="002804A0">
        <w:t xml:space="preserve"> </w:t>
      </w:r>
      <w:r w:rsidRPr="00F052E1">
        <w:t>z</w:t>
      </w:r>
      <w:r w:rsidR="002804A0">
        <w:t xml:space="preserve"> </w:t>
      </w:r>
      <w:r w:rsidRPr="00F052E1">
        <w:t>2000</w:t>
      </w:r>
      <w:r w:rsidR="002804A0">
        <w:t xml:space="preserve"> </w:t>
      </w:r>
      <w:r w:rsidRPr="00F052E1">
        <w:t>r.</w:t>
      </w:r>
      <w:r w:rsidR="002804A0">
        <w:t xml:space="preserve"> </w:t>
      </w:r>
      <w:r w:rsidRPr="00F052E1">
        <w:t>poz.</w:t>
      </w:r>
      <w:r w:rsidR="002804A0">
        <w:t xml:space="preserve"> </w:t>
      </w:r>
      <w:r w:rsidRPr="00F052E1">
        <w:t>382).</w:t>
      </w:r>
    </w:p>
    <w:p w:rsidR="005E31CC" w:rsidRDefault="00211243" w:rsidP="00193C39">
      <w:pPr>
        <w:pStyle w:val="ARTartustawynprozporzdzenia"/>
      </w:pPr>
      <w:r w:rsidRPr="002804A0">
        <w:rPr>
          <w:rStyle w:val="Ppogrubienie"/>
        </w:rPr>
        <w:t>Art.</w:t>
      </w:r>
      <w:r w:rsidR="002804A0">
        <w:rPr>
          <w:rStyle w:val="Ppogrubienie"/>
        </w:rPr>
        <w:t xml:space="preserve"> </w:t>
      </w:r>
      <w:r w:rsidRPr="002804A0">
        <w:rPr>
          <w:rStyle w:val="Ppogrubienie"/>
        </w:rPr>
        <w:t>2</w:t>
      </w:r>
      <w:r w:rsidR="00F965B3">
        <w:rPr>
          <w:rStyle w:val="Ppogrubienie"/>
        </w:rPr>
        <w:t>2</w:t>
      </w:r>
      <w:r w:rsidRPr="002804A0">
        <w:rPr>
          <w:rStyle w:val="Ppogrubienie"/>
        </w:rPr>
        <w:t>.</w:t>
      </w:r>
      <w:r w:rsidR="002804A0">
        <w:t xml:space="preserve"> </w:t>
      </w:r>
      <w:r w:rsidRPr="00F052E1">
        <w:t>Ustawa</w:t>
      </w:r>
      <w:r w:rsidR="002804A0">
        <w:t xml:space="preserve"> </w:t>
      </w:r>
      <w:r w:rsidRPr="00F052E1">
        <w:t>wchodzi</w:t>
      </w:r>
      <w:r w:rsidR="002804A0">
        <w:t xml:space="preserve"> </w:t>
      </w:r>
      <w:r w:rsidRPr="00F052E1">
        <w:t>w</w:t>
      </w:r>
      <w:r w:rsidR="002804A0">
        <w:t xml:space="preserve"> </w:t>
      </w:r>
      <w:r w:rsidRPr="00F052E1">
        <w:t>życie</w:t>
      </w:r>
      <w:r w:rsidR="002804A0">
        <w:t xml:space="preserve"> </w:t>
      </w:r>
      <w:r w:rsidRPr="00F052E1">
        <w:t>po</w:t>
      </w:r>
      <w:r w:rsidR="002804A0">
        <w:t xml:space="preserve"> </w:t>
      </w:r>
      <w:r w:rsidRPr="00F052E1">
        <w:t>upływie</w:t>
      </w:r>
      <w:r w:rsidR="002804A0">
        <w:t xml:space="preserve"> </w:t>
      </w:r>
      <w:r w:rsidRPr="00F052E1">
        <w:t>14</w:t>
      </w:r>
      <w:r w:rsidR="002804A0">
        <w:t xml:space="preserve"> </w:t>
      </w:r>
      <w:r w:rsidRPr="00F052E1">
        <w:t>dni</w:t>
      </w:r>
      <w:r w:rsidR="002804A0">
        <w:t xml:space="preserve"> </w:t>
      </w:r>
      <w:r w:rsidRPr="00F052E1">
        <w:t>od</w:t>
      </w:r>
      <w:r w:rsidR="002804A0">
        <w:t xml:space="preserve"> </w:t>
      </w:r>
      <w:r w:rsidRPr="00F052E1">
        <w:t>dnia</w:t>
      </w:r>
      <w:r w:rsidR="002804A0">
        <w:t xml:space="preserve"> </w:t>
      </w:r>
      <w:r w:rsidRPr="00F052E1">
        <w:t>ogłoszenia</w:t>
      </w:r>
      <w:r w:rsidR="00355B16">
        <w:t>, z wyjątkiem:</w:t>
      </w:r>
    </w:p>
    <w:p w:rsidR="00355B16" w:rsidRDefault="00355B16" w:rsidP="00355B16">
      <w:pPr>
        <w:pStyle w:val="PKTpunkt"/>
      </w:pPr>
      <w:r>
        <w:t>1)</w:t>
      </w:r>
      <w:r>
        <w:tab/>
        <w:t>art. 13, który wchodzi w życie z dniem ogłoszenia;</w:t>
      </w:r>
    </w:p>
    <w:p w:rsidR="00355B16" w:rsidRDefault="00355B16" w:rsidP="00355B16">
      <w:pPr>
        <w:pStyle w:val="PKTpunkt"/>
      </w:pPr>
      <w:r>
        <w:t>2)</w:t>
      </w:r>
      <w:r>
        <w:tab/>
        <w:t>art. 1 pkt 2</w:t>
      </w:r>
      <w:r w:rsidR="001A614C">
        <w:t>7</w:t>
      </w:r>
      <w:r>
        <w:t xml:space="preserve"> w zakresie art. 53</w:t>
      </w:r>
      <w:r w:rsidR="000956CD">
        <w:t>j</w:t>
      </w:r>
      <w:r>
        <w:t>, art. 53</w:t>
      </w:r>
      <w:r w:rsidR="000956CD">
        <w:t>k</w:t>
      </w:r>
      <w:r>
        <w:t xml:space="preserve"> i art. 53</w:t>
      </w:r>
      <w:r w:rsidR="000956CD">
        <w:t>l</w:t>
      </w:r>
      <w:r>
        <w:t xml:space="preserve">, art. 4, art. 10 ust. 1 pkt 1–3, ust. 2 i 3, art. 11, art. 12, art. 15 i art. 21, które wchodzą w życie po upływie 60 dni od dnia ogłoszenia. </w:t>
      </w:r>
    </w:p>
    <w:p w:rsidR="00D05A70" w:rsidRDefault="00D05A70" w:rsidP="00355B16">
      <w:pPr>
        <w:pStyle w:val="PKTpunkt"/>
      </w:pPr>
    </w:p>
    <w:p w:rsidR="00D05A70" w:rsidRDefault="00D05A70" w:rsidP="00D05A70">
      <w:pPr>
        <w:pStyle w:val="tekst"/>
        <w:tabs>
          <w:tab w:val="center" w:pos="6804"/>
        </w:tabs>
      </w:pPr>
    </w:p>
    <w:p w:rsidR="00D05A70" w:rsidRDefault="00D05A70" w:rsidP="00D05A70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D05A70" w:rsidRPr="00546BBA" w:rsidRDefault="00D05A70" w:rsidP="00D05A7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05A70" w:rsidRPr="00546BBA" w:rsidRDefault="00D05A70" w:rsidP="00D05A7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05A70" w:rsidRPr="00546BBA" w:rsidRDefault="00D05A70" w:rsidP="00D05A7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05A70" w:rsidRDefault="00D05A70" w:rsidP="00D05A70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D05A70" w:rsidRPr="00624CF4" w:rsidRDefault="00D05A70" w:rsidP="00355B16">
      <w:pPr>
        <w:pStyle w:val="PKTpunkt"/>
      </w:pPr>
    </w:p>
    <w:sectPr w:rsidR="00D05A70" w:rsidRPr="00624CF4" w:rsidSect="00D05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077" w:right="1644" w:bottom="1077" w:left="164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68" w:rsidRDefault="00A75768">
      <w:r>
        <w:separator/>
      </w:r>
    </w:p>
  </w:endnote>
  <w:endnote w:type="continuationSeparator" w:id="0">
    <w:p w:rsidR="00A75768" w:rsidRDefault="00A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CD" w:rsidRDefault="000956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CD" w:rsidRDefault="000956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CD" w:rsidRDefault="00095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68" w:rsidRDefault="00A75768">
      <w:r>
        <w:separator/>
      </w:r>
    </w:p>
  </w:footnote>
  <w:footnote w:type="continuationSeparator" w:id="0">
    <w:p w:rsidR="00A75768" w:rsidRDefault="00A75768">
      <w:r>
        <w:continuationSeparator/>
      </w:r>
    </w:p>
  </w:footnote>
  <w:footnote w:id="1">
    <w:p w:rsidR="00A75768" w:rsidRDefault="00A75768" w:rsidP="0021124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ustawę z dnia 28 marca 1933 r. o grobach i cmentarzach wojennych,  ustawę z dnia 31 stycznia 1959 r. o cmentarzach i chowaniu zmarłych, ustawę z dnia 21 listopada 1996 r. o muzeach, </w:t>
      </w:r>
      <w:r w:rsidRPr="00AA7B8F">
        <w:t>ustaw</w:t>
      </w:r>
      <w:r>
        <w:t>ę</w:t>
      </w:r>
      <w:r w:rsidRPr="00AA7B8F">
        <w:t xml:space="preserve"> z dnia 4 września 1997 r. o działach administracji rządowej</w:t>
      </w:r>
      <w:r>
        <w:t xml:space="preserve">, ustawę z dnia 6 stycznia 2005 r. o mniejszościach narodowych i etnicznych oraz o języku regionalnym, ustawę z dnia 18 października 2006 r. o ujawnianiu informacji o dokumentach organów bezpieczeństwa państwa z lat 1944–1990 oraz treści tych dokumentów, ustawę z dnia 5 sierpnia 2010 r. o ochronie informacji niejawnych oraz </w:t>
      </w:r>
      <w:r w:rsidRPr="009C78CE">
        <w:t>ustaw</w:t>
      </w:r>
      <w:r>
        <w:t>ę</w:t>
      </w:r>
      <w:r w:rsidRPr="009C78CE">
        <w:t xml:space="preserve"> z dnia 12 maja 2011 r. o Krajowej Radzie Sądownictwa</w:t>
      </w:r>
      <w:r w:rsidR="004740B2">
        <w:t xml:space="preserve"> i uchyla się ustawę z dnia 21 stycznia 1988 r. o Radzie Ochrony Pamięci Walk i Męczeństwa</w:t>
      </w:r>
      <w:r>
        <w:t>.</w:t>
      </w:r>
    </w:p>
  </w:footnote>
  <w:footnote w:id="2">
    <w:p w:rsidR="00A75768" w:rsidRDefault="00A75768" w:rsidP="0021124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ustawy zostały ogłoszone w Dz. U. z 1959 r. poz. 62, z 1998 r. poz. 668, z 2002 r. poz. 984, z 2005 r. poz. 1420 i 1462, z 2006 r. poz. 1041 oraz z 2015 r. poz. 935.</w:t>
      </w:r>
    </w:p>
  </w:footnote>
  <w:footnote w:id="3">
    <w:p w:rsidR="00A75768" w:rsidRPr="009C78CE" w:rsidRDefault="00A75768" w:rsidP="009C78C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wymienionej ustawy zostały ogłoszone w Dz. U. z 2011 r. </w:t>
      </w:r>
      <w:r w:rsidRPr="009C78CE">
        <w:t>poz. 1192, z 2014 r. poz. 512, z 2015 r. poz. 694 i 1224 oraz z 2016 r. poz. 178</w:t>
      </w:r>
      <w:r>
        <w:t>.</w:t>
      </w:r>
    </w:p>
  </w:footnote>
  <w:footnote w:id="4">
    <w:p w:rsidR="00A75768" w:rsidRPr="00355B16" w:rsidRDefault="00A75768" w:rsidP="00355B1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 z </w:t>
      </w:r>
      <w:r w:rsidRPr="00355B16">
        <w:t>2014 r. poz. 1662 oraz z 2015 r. poz. 1066, 1220, 1224, 1240, 1268 i 1735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CD" w:rsidRDefault="000956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944"/>
      <w:docPartObj>
        <w:docPartGallery w:val="Page Numbers (Top of Page)"/>
        <w:docPartUnique/>
      </w:docPartObj>
    </w:sdtPr>
    <w:sdtEndPr/>
    <w:sdtContent>
      <w:p w:rsidR="003E7783" w:rsidRDefault="003E778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CE">
          <w:rPr>
            <w:noProof/>
          </w:rPr>
          <w:t>2</w:t>
        </w:r>
        <w:r>
          <w:fldChar w:fldCharType="end"/>
        </w:r>
      </w:p>
    </w:sdtContent>
  </w:sdt>
  <w:p w:rsidR="00A75768" w:rsidRPr="003E7783" w:rsidRDefault="00A75768" w:rsidP="003E77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CD" w:rsidRDefault="00095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8ED697E"/>
    <w:multiLevelType w:val="hybridMultilevel"/>
    <w:tmpl w:val="40B848BA"/>
    <w:lvl w:ilvl="0" w:tplc="55E46F0A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2CAB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3707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76E"/>
    <w:rsid w:val="00064E4C"/>
    <w:rsid w:val="0006536F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2EE2"/>
    <w:rsid w:val="000944EF"/>
    <w:rsid w:val="000956CD"/>
    <w:rsid w:val="0009732D"/>
    <w:rsid w:val="000973F0"/>
    <w:rsid w:val="000A1296"/>
    <w:rsid w:val="000A1C27"/>
    <w:rsid w:val="000A1DAD"/>
    <w:rsid w:val="000A2649"/>
    <w:rsid w:val="000A323B"/>
    <w:rsid w:val="000B0D44"/>
    <w:rsid w:val="000B298D"/>
    <w:rsid w:val="000B5B2D"/>
    <w:rsid w:val="000B5DCE"/>
    <w:rsid w:val="000C05BA"/>
    <w:rsid w:val="000C0E8F"/>
    <w:rsid w:val="000C4BC4"/>
    <w:rsid w:val="000D0110"/>
    <w:rsid w:val="000D1F6D"/>
    <w:rsid w:val="000D2468"/>
    <w:rsid w:val="000D318A"/>
    <w:rsid w:val="000D6173"/>
    <w:rsid w:val="000D6F83"/>
    <w:rsid w:val="000E25CC"/>
    <w:rsid w:val="000E3694"/>
    <w:rsid w:val="000E490F"/>
    <w:rsid w:val="000E6241"/>
    <w:rsid w:val="000E79B7"/>
    <w:rsid w:val="000F2BE3"/>
    <w:rsid w:val="000F3D0D"/>
    <w:rsid w:val="000F6ED4"/>
    <w:rsid w:val="000F7A6E"/>
    <w:rsid w:val="00100541"/>
    <w:rsid w:val="001042BA"/>
    <w:rsid w:val="00105A33"/>
    <w:rsid w:val="00106D03"/>
    <w:rsid w:val="00110465"/>
    <w:rsid w:val="00110628"/>
    <w:rsid w:val="0011245A"/>
    <w:rsid w:val="0011493E"/>
    <w:rsid w:val="00115B72"/>
    <w:rsid w:val="001209EC"/>
    <w:rsid w:val="00120A9E"/>
    <w:rsid w:val="00124A43"/>
    <w:rsid w:val="00125A9C"/>
    <w:rsid w:val="001270A2"/>
    <w:rsid w:val="00131237"/>
    <w:rsid w:val="001329AC"/>
    <w:rsid w:val="00134CA0"/>
    <w:rsid w:val="001371E8"/>
    <w:rsid w:val="0014026F"/>
    <w:rsid w:val="00147A47"/>
    <w:rsid w:val="00147AA1"/>
    <w:rsid w:val="001520CF"/>
    <w:rsid w:val="0015667C"/>
    <w:rsid w:val="00157110"/>
    <w:rsid w:val="0015742A"/>
    <w:rsid w:val="001579D9"/>
    <w:rsid w:val="00157DA1"/>
    <w:rsid w:val="00163147"/>
    <w:rsid w:val="00164C57"/>
    <w:rsid w:val="00164C9D"/>
    <w:rsid w:val="00165C5E"/>
    <w:rsid w:val="001727EB"/>
    <w:rsid w:val="00172F7A"/>
    <w:rsid w:val="00173150"/>
    <w:rsid w:val="00173390"/>
    <w:rsid w:val="001736F0"/>
    <w:rsid w:val="00173BB3"/>
    <w:rsid w:val="001740D0"/>
    <w:rsid w:val="00174793"/>
    <w:rsid w:val="00174F2C"/>
    <w:rsid w:val="00180F2A"/>
    <w:rsid w:val="00184B91"/>
    <w:rsid w:val="00184D4A"/>
    <w:rsid w:val="00186EC1"/>
    <w:rsid w:val="00190D1C"/>
    <w:rsid w:val="00191E1F"/>
    <w:rsid w:val="00193C39"/>
    <w:rsid w:val="0019473B"/>
    <w:rsid w:val="001952B1"/>
    <w:rsid w:val="0019573D"/>
    <w:rsid w:val="00196E39"/>
    <w:rsid w:val="00197649"/>
    <w:rsid w:val="001A01FB"/>
    <w:rsid w:val="001A10E9"/>
    <w:rsid w:val="001A183D"/>
    <w:rsid w:val="001A2B65"/>
    <w:rsid w:val="001A3CD3"/>
    <w:rsid w:val="001A5BEF"/>
    <w:rsid w:val="001A614C"/>
    <w:rsid w:val="001A7F15"/>
    <w:rsid w:val="001B342E"/>
    <w:rsid w:val="001B4646"/>
    <w:rsid w:val="001B4843"/>
    <w:rsid w:val="001C1832"/>
    <w:rsid w:val="001C188C"/>
    <w:rsid w:val="001D1783"/>
    <w:rsid w:val="001D53CD"/>
    <w:rsid w:val="001D55A3"/>
    <w:rsid w:val="001D5AF5"/>
    <w:rsid w:val="001D5D29"/>
    <w:rsid w:val="001E1E73"/>
    <w:rsid w:val="001E4E0C"/>
    <w:rsid w:val="001E526D"/>
    <w:rsid w:val="001E5655"/>
    <w:rsid w:val="001F004D"/>
    <w:rsid w:val="001F1832"/>
    <w:rsid w:val="001F220F"/>
    <w:rsid w:val="001F25B3"/>
    <w:rsid w:val="001F6616"/>
    <w:rsid w:val="00202BD4"/>
    <w:rsid w:val="00204A97"/>
    <w:rsid w:val="00211243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01D"/>
    <w:rsid w:val="002501A3"/>
    <w:rsid w:val="0025166C"/>
    <w:rsid w:val="00251963"/>
    <w:rsid w:val="002555D4"/>
    <w:rsid w:val="00261A16"/>
    <w:rsid w:val="00262C42"/>
    <w:rsid w:val="00263522"/>
    <w:rsid w:val="00264EC6"/>
    <w:rsid w:val="00271013"/>
    <w:rsid w:val="00273FE4"/>
    <w:rsid w:val="002765B4"/>
    <w:rsid w:val="00276A94"/>
    <w:rsid w:val="002804A0"/>
    <w:rsid w:val="0029405D"/>
    <w:rsid w:val="00294FA6"/>
    <w:rsid w:val="00295A6F"/>
    <w:rsid w:val="002A20C4"/>
    <w:rsid w:val="002A570F"/>
    <w:rsid w:val="002A6A32"/>
    <w:rsid w:val="002A7292"/>
    <w:rsid w:val="002A7358"/>
    <w:rsid w:val="002A7902"/>
    <w:rsid w:val="002B0F6B"/>
    <w:rsid w:val="002B23B8"/>
    <w:rsid w:val="002B4429"/>
    <w:rsid w:val="002B68A6"/>
    <w:rsid w:val="002B7FAF"/>
    <w:rsid w:val="002C7ADC"/>
    <w:rsid w:val="002D02A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A6E"/>
    <w:rsid w:val="002F5B1A"/>
    <w:rsid w:val="002F669F"/>
    <w:rsid w:val="00301C97"/>
    <w:rsid w:val="0031004C"/>
    <w:rsid w:val="003105F6"/>
    <w:rsid w:val="00311297"/>
    <w:rsid w:val="003113BE"/>
    <w:rsid w:val="003122CA"/>
    <w:rsid w:val="003127FF"/>
    <w:rsid w:val="003148FD"/>
    <w:rsid w:val="00315AA6"/>
    <w:rsid w:val="00321080"/>
    <w:rsid w:val="00322386"/>
    <w:rsid w:val="00322D45"/>
    <w:rsid w:val="0032569A"/>
    <w:rsid w:val="00325A1F"/>
    <w:rsid w:val="003268F9"/>
    <w:rsid w:val="00330BAF"/>
    <w:rsid w:val="00334E3A"/>
    <w:rsid w:val="003361DD"/>
    <w:rsid w:val="00336731"/>
    <w:rsid w:val="00341A6A"/>
    <w:rsid w:val="00342B21"/>
    <w:rsid w:val="00345B9C"/>
    <w:rsid w:val="00352DAE"/>
    <w:rsid w:val="00354EB9"/>
    <w:rsid w:val="00355B16"/>
    <w:rsid w:val="003602AE"/>
    <w:rsid w:val="00360929"/>
    <w:rsid w:val="00363376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173A"/>
    <w:rsid w:val="003A2328"/>
    <w:rsid w:val="003A306E"/>
    <w:rsid w:val="003A60DC"/>
    <w:rsid w:val="003A6A46"/>
    <w:rsid w:val="003A7A63"/>
    <w:rsid w:val="003B000C"/>
    <w:rsid w:val="003B0F1D"/>
    <w:rsid w:val="003B37E5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778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100"/>
    <w:rsid w:val="0041479E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0E84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0B2"/>
    <w:rsid w:val="00474E3C"/>
    <w:rsid w:val="00480A58"/>
    <w:rsid w:val="00482151"/>
    <w:rsid w:val="00485EF1"/>
    <w:rsid w:val="00485FAD"/>
    <w:rsid w:val="00487AED"/>
    <w:rsid w:val="00490B73"/>
    <w:rsid w:val="004910D8"/>
    <w:rsid w:val="00491EDF"/>
    <w:rsid w:val="00492A3F"/>
    <w:rsid w:val="004944A8"/>
    <w:rsid w:val="00494F62"/>
    <w:rsid w:val="004A2001"/>
    <w:rsid w:val="004A3590"/>
    <w:rsid w:val="004A366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95F"/>
    <w:rsid w:val="004D7FD9"/>
    <w:rsid w:val="004E1324"/>
    <w:rsid w:val="004E19A5"/>
    <w:rsid w:val="004E37E5"/>
    <w:rsid w:val="004E3FDB"/>
    <w:rsid w:val="004E5A24"/>
    <w:rsid w:val="004F093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BE6"/>
    <w:rsid w:val="00544342"/>
    <w:rsid w:val="00544EF4"/>
    <w:rsid w:val="00545E53"/>
    <w:rsid w:val="005479D9"/>
    <w:rsid w:val="005572BD"/>
    <w:rsid w:val="00557A12"/>
    <w:rsid w:val="00560AC7"/>
    <w:rsid w:val="00560EE9"/>
    <w:rsid w:val="00561AFB"/>
    <w:rsid w:val="00561FA8"/>
    <w:rsid w:val="005635ED"/>
    <w:rsid w:val="00565253"/>
    <w:rsid w:val="00570191"/>
    <w:rsid w:val="00570570"/>
    <w:rsid w:val="00572512"/>
    <w:rsid w:val="00572D45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2AD"/>
    <w:rsid w:val="00597024"/>
    <w:rsid w:val="005A0274"/>
    <w:rsid w:val="005A095C"/>
    <w:rsid w:val="005A669D"/>
    <w:rsid w:val="005A75D8"/>
    <w:rsid w:val="005B713E"/>
    <w:rsid w:val="005C03B6"/>
    <w:rsid w:val="005C0DAD"/>
    <w:rsid w:val="005C348E"/>
    <w:rsid w:val="005C68E1"/>
    <w:rsid w:val="005C7C78"/>
    <w:rsid w:val="005D1869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CF4"/>
    <w:rsid w:val="006333DA"/>
    <w:rsid w:val="00635134"/>
    <w:rsid w:val="006356E2"/>
    <w:rsid w:val="00642A65"/>
    <w:rsid w:val="00645DCE"/>
    <w:rsid w:val="006465AC"/>
    <w:rsid w:val="006465BF"/>
    <w:rsid w:val="00647856"/>
    <w:rsid w:val="00653B22"/>
    <w:rsid w:val="006571C7"/>
    <w:rsid w:val="00657BF4"/>
    <w:rsid w:val="006603FB"/>
    <w:rsid w:val="006608DF"/>
    <w:rsid w:val="006623AC"/>
    <w:rsid w:val="006678AF"/>
    <w:rsid w:val="006701EF"/>
    <w:rsid w:val="006721A3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890"/>
    <w:rsid w:val="006A2961"/>
    <w:rsid w:val="006A35D5"/>
    <w:rsid w:val="006A748A"/>
    <w:rsid w:val="006C419E"/>
    <w:rsid w:val="006C4A31"/>
    <w:rsid w:val="006C5AC2"/>
    <w:rsid w:val="006C6AFB"/>
    <w:rsid w:val="006C7ABC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3B6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2385"/>
    <w:rsid w:val="007233C7"/>
    <w:rsid w:val="0072457F"/>
    <w:rsid w:val="00725406"/>
    <w:rsid w:val="0072621B"/>
    <w:rsid w:val="00730555"/>
    <w:rsid w:val="007312CC"/>
    <w:rsid w:val="007312EA"/>
    <w:rsid w:val="00734A1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179"/>
    <w:rsid w:val="007621AA"/>
    <w:rsid w:val="0076260A"/>
    <w:rsid w:val="0076331B"/>
    <w:rsid w:val="00764265"/>
    <w:rsid w:val="00764A67"/>
    <w:rsid w:val="00770F6B"/>
    <w:rsid w:val="00771883"/>
    <w:rsid w:val="00771DFB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945"/>
    <w:rsid w:val="007B295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4B8"/>
    <w:rsid w:val="00812BE5"/>
    <w:rsid w:val="00817429"/>
    <w:rsid w:val="00821514"/>
    <w:rsid w:val="00821E35"/>
    <w:rsid w:val="00824591"/>
    <w:rsid w:val="00824AED"/>
    <w:rsid w:val="00827820"/>
    <w:rsid w:val="00831B8B"/>
    <w:rsid w:val="008327FA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792"/>
    <w:rsid w:val="00856272"/>
    <w:rsid w:val="008563FF"/>
    <w:rsid w:val="0086018B"/>
    <w:rsid w:val="008611DD"/>
    <w:rsid w:val="008620DE"/>
    <w:rsid w:val="00866867"/>
    <w:rsid w:val="00872257"/>
    <w:rsid w:val="008753E6"/>
    <w:rsid w:val="00876D5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103"/>
    <w:rsid w:val="008A5D26"/>
    <w:rsid w:val="008A6B13"/>
    <w:rsid w:val="008A6ECB"/>
    <w:rsid w:val="008B0BF9"/>
    <w:rsid w:val="008B2866"/>
    <w:rsid w:val="008B2C94"/>
    <w:rsid w:val="008B3859"/>
    <w:rsid w:val="008B436D"/>
    <w:rsid w:val="008B4E49"/>
    <w:rsid w:val="008B7712"/>
    <w:rsid w:val="008B7B26"/>
    <w:rsid w:val="008C017B"/>
    <w:rsid w:val="008C3524"/>
    <w:rsid w:val="008C4061"/>
    <w:rsid w:val="008C4229"/>
    <w:rsid w:val="008C49D6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1E06"/>
    <w:rsid w:val="008F2E83"/>
    <w:rsid w:val="008F330E"/>
    <w:rsid w:val="008F3EA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589"/>
    <w:rsid w:val="00917CE5"/>
    <w:rsid w:val="009217C0"/>
    <w:rsid w:val="00922767"/>
    <w:rsid w:val="00923A88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49CE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06FE"/>
    <w:rsid w:val="009A0D12"/>
    <w:rsid w:val="009A1987"/>
    <w:rsid w:val="009A2BEE"/>
    <w:rsid w:val="009A5289"/>
    <w:rsid w:val="009A7A53"/>
    <w:rsid w:val="009B0402"/>
    <w:rsid w:val="009B0B75"/>
    <w:rsid w:val="009B16DF"/>
    <w:rsid w:val="009B4C09"/>
    <w:rsid w:val="009B4CB2"/>
    <w:rsid w:val="009B6701"/>
    <w:rsid w:val="009B6EF7"/>
    <w:rsid w:val="009B7000"/>
    <w:rsid w:val="009B739C"/>
    <w:rsid w:val="009C04EC"/>
    <w:rsid w:val="009C328C"/>
    <w:rsid w:val="009C4444"/>
    <w:rsid w:val="009C78CE"/>
    <w:rsid w:val="009C79AD"/>
    <w:rsid w:val="009C7CA6"/>
    <w:rsid w:val="009D3316"/>
    <w:rsid w:val="009D55AA"/>
    <w:rsid w:val="009D71A2"/>
    <w:rsid w:val="009E3E77"/>
    <w:rsid w:val="009E3FAB"/>
    <w:rsid w:val="009E5B3F"/>
    <w:rsid w:val="009E7D90"/>
    <w:rsid w:val="009F1AB0"/>
    <w:rsid w:val="009F501D"/>
    <w:rsid w:val="00A01624"/>
    <w:rsid w:val="00A039D5"/>
    <w:rsid w:val="00A046AD"/>
    <w:rsid w:val="00A079C1"/>
    <w:rsid w:val="00A12520"/>
    <w:rsid w:val="00A12E38"/>
    <w:rsid w:val="00A130FD"/>
    <w:rsid w:val="00A13D6D"/>
    <w:rsid w:val="00A14769"/>
    <w:rsid w:val="00A16151"/>
    <w:rsid w:val="00A16EC6"/>
    <w:rsid w:val="00A17C06"/>
    <w:rsid w:val="00A2126E"/>
    <w:rsid w:val="00A21706"/>
    <w:rsid w:val="00A2259F"/>
    <w:rsid w:val="00A24FCC"/>
    <w:rsid w:val="00A26A90"/>
    <w:rsid w:val="00A26B27"/>
    <w:rsid w:val="00A30E4F"/>
    <w:rsid w:val="00A310E8"/>
    <w:rsid w:val="00A32253"/>
    <w:rsid w:val="00A3310E"/>
    <w:rsid w:val="00A333A0"/>
    <w:rsid w:val="00A37E70"/>
    <w:rsid w:val="00A437E1"/>
    <w:rsid w:val="00A45333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AD5"/>
    <w:rsid w:val="00A7436E"/>
    <w:rsid w:val="00A74E96"/>
    <w:rsid w:val="00A75768"/>
    <w:rsid w:val="00A75A8E"/>
    <w:rsid w:val="00A824DD"/>
    <w:rsid w:val="00A83676"/>
    <w:rsid w:val="00A83B7B"/>
    <w:rsid w:val="00A84274"/>
    <w:rsid w:val="00A850F3"/>
    <w:rsid w:val="00A864E3"/>
    <w:rsid w:val="00A90C77"/>
    <w:rsid w:val="00A93496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A7B8F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86F"/>
    <w:rsid w:val="00AC767A"/>
    <w:rsid w:val="00AD0E65"/>
    <w:rsid w:val="00AD2585"/>
    <w:rsid w:val="00AD2BF2"/>
    <w:rsid w:val="00AD4E90"/>
    <w:rsid w:val="00AD5422"/>
    <w:rsid w:val="00AE281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566"/>
    <w:rsid w:val="00B126F0"/>
    <w:rsid w:val="00B131F3"/>
    <w:rsid w:val="00B13921"/>
    <w:rsid w:val="00B148EB"/>
    <w:rsid w:val="00B1528C"/>
    <w:rsid w:val="00B16ACD"/>
    <w:rsid w:val="00B21487"/>
    <w:rsid w:val="00B232D1"/>
    <w:rsid w:val="00B23DFA"/>
    <w:rsid w:val="00B24DB5"/>
    <w:rsid w:val="00B31F9E"/>
    <w:rsid w:val="00B3268F"/>
    <w:rsid w:val="00B32C2C"/>
    <w:rsid w:val="00B33A1A"/>
    <w:rsid w:val="00B33E6C"/>
    <w:rsid w:val="00B371CC"/>
    <w:rsid w:val="00B40CDB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8C3"/>
    <w:rsid w:val="00B830B7"/>
    <w:rsid w:val="00B83279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38A"/>
    <w:rsid w:val="00BC7443"/>
    <w:rsid w:val="00BD0648"/>
    <w:rsid w:val="00BD1040"/>
    <w:rsid w:val="00BD1A42"/>
    <w:rsid w:val="00BD34AA"/>
    <w:rsid w:val="00BD664D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03F"/>
    <w:rsid w:val="00C2363F"/>
    <w:rsid w:val="00C236C8"/>
    <w:rsid w:val="00C260B1"/>
    <w:rsid w:val="00C26E56"/>
    <w:rsid w:val="00C31406"/>
    <w:rsid w:val="00C32C7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9305D"/>
    <w:rsid w:val="00C9413D"/>
    <w:rsid w:val="00CA154B"/>
    <w:rsid w:val="00CB18D0"/>
    <w:rsid w:val="00CB1C8A"/>
    <w:rsid w:val="00CB24F5"/>
    <w:rsid w:val="00CB2663"/>
    <w:rsid w:val="00CB2A91"/>
    <w:rsid w:val="00CB3BBE"/>
    <w:rsid w:val="00CB59E9"/>
    <w:rsid w:val="00CC0D6A"/>
    <w:rsid w:val="00CC3831"/>
    <w:rsid w:val="00CC3E3D"/>
    <w:rsid w:val="00CC519B"/>
    <w:rsid w:val="00CC5CB5"/>
    <w:rsid w:val="00CD12C1"/>
    <w:rsid w:val="00CD214E"/>
    <w:rsid w:val="00CD46FA"/>
    <w:rsid w:val="00CD5973"/>
    <w:rsid w:val="00CE31A6"/>
    <w:rsid w:val="00CF09AA"/>
    <w:rsid w:val="00CF4813"/>
    <w:rsid w:val="00CF5233"/>
    <w:rsid w:val="00D0151F"/>
    <w:rsid w:val="00D029B8"/>
    <w:rsid w:val="00D02F60"/>
    <w:rsid w:val="00D0414C"/>
    <w:rsid w:val="00D045FD"/>
    <w:rsid w:val="00D0464E"/>
    <w:rsid w:val="00D04A96"/>
    <w:rsid w:val="00D05A70"/>
    <w:rsid w:val="00D07A7B"/>
    <w:rsid w:val="00D10E06"/>
    <w:rsid w:val="00D13CEB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37784"/>
    <w:rsid w:val="00D37EF7"/>
    <w:rsid w:val="00D402FB"/>
    <w:rsid w:val="00D4718E"/>
    <w:rsid w:val="00D47D7A"/>
    <w:rsid w:val="00D50ABD"/>
    <w:rsid w:val="00D55290"/>
    <w:rsid w:val="00D575B7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DBF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1EE6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581D"/>
    <w:rsid w:val="00E170B7"/>
    <w:rsid w:val="00E177DD"/>
    <w:rsid w:val="00E20900"/>
    <w:rsid w:val="00E2091A"/>
    <w:rsid w:val="00E20C7F"/>
    <w:rsid w:val="00E21387"/>
    <w:rsid w:val="00E2396E"/>
    <w:rsid w:val="00E24728"/>
    <w:rsid w:val="00E276AC"/>
    <w:rsid w:val="00E32893"/>
    <w:rsid w:val="00E338AA"/>
    <w:rsid w:val="00E34A35"/>
    <w:rsid w:val="00E37C2F"/>
    <w:rsid w:val="00E416F1"/>
    <w:rsid w:val="00E41C28"/>
    <w:rsid w:val="00E4411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48D"/>
    <w:rsid w:val="00EA270C"/>
    <w:rsid w:val="00EA3FEC"/>
    <w:rsid w:val="00EA4974"/>
    <w:rsid w:val="00EA532E"/>
    <w:rsid w:val="00EB06D9"/>
    <w:rsid w:val="00EB192B"/>
    <w:rsid w:val="00EB19ED"/>
    <w:rsid w:val="00EB1CAB"/>
    <w:rsid w:val="00EC054F"/>
    <w:rsid w:val="00EC0F5A"/>
    <w:rsid w:val="00EC4265"/>
    <w:rsid w:val="00EC4CEB"/>
    <w:rsid w:val="00EC602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3AB"/>
    <w:rsid w:val="00F00B73"/>
    <w:rsid w:val="00F052E1"/>
    <w:rsid w:val="00F115CA"/>
    <w:rsid w:val="00F14817"/>
    <w:rsid w:val="00F14EBA"/>
    <w:rsid w:val="00F14FCE"/>
    <w:rsid w:val="00F1510F"/>
    <w:rsid w:val="00F1533A"/>
    <w:rsid w:val="00F15E5A"/>
    <w:rsid w:val="00F17F0A"/>
    <w:rsid w:val="00F2668F"/>
    <w:rsid w:val="00F26D6F"/>
    <w:rsid w:val="00F2742F"/>
    <w:rsid w:val="00F2753B"/>
    <w:rsid w:val="00F27E7A"/>
    <w:rsid w:val="00F30BB4"/>
    <w:rsid w:val="00F33F8B"/>
    <w:rsid w:val="00F340B2"/>
    <w:rsid w:val="00F43390"/>
    <w:rsid w:val="00F443B2"/>
    <w:rsid w:val="00F458D8"/>
    <w:rsid w:val="00F501D9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6DF8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965B3"/>
    <w:rsid w:val="00FA13C2"/>
    <w:rsid w:val="00FA37DE"/>
    <w:rsid w:val="00FA7F91"/>
    <w:rsid w:val="00FB121C"/>
    <w:rsid w:val="00FB1CDD"/>
    <w:rsid w:val="00FB2C2F"/>
    <w:rsid w:val="00FB305C"/>
    <w:rsid w:val="00FB4CD3"/>
    <w:rsid w:val="00FB626B"/>
    <w:rsid w:val="00FC1258"/>
    <w:rsid w:val="00FC2E3D"/>
    <w:rsid w:val="00FC3BDE"/>
    <w:rsid w:val="00FD041B"/>
    <w:rsid w:val="00FD1481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416F1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54792"/>
    <w:rPr>
      <w:color w:val="0000FF"/>
      <w:u w:val="single"/>
    </w:rPr>
  </w:style>
  <w:style w:type="paragraph" w:customStyle="1" w:styleId="tytu">
    <w:name w:val="tytuł"/>
    <w:basedOn w:val="Normalny"/>
    <w:rsid w:val="00D05A7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D05A70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416F1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54792"/>
    <w:rPr>
      <w:color w:val="0000FF"/>
      <w:u w:val="single"/>
    </w:rPr>
  </w:style>
  <w:style w:type="paragraph" w:customStyle="1" w:styleId="tytu">
    <w:name w:val="tytuł"/>
    <w:basedOn w:val="Normalny"/>
    <w:rsid w:val="00D05A7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D05A70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EBB85-B1A2-430A-9C7F-296BD36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30</Pages>
  <Words>8569</Words>
  <Characters>51416</Characters>
  <Application>Microsoft Office Word</Application>
  <DocSecurity>4</DocSecurity>
  <Lines>428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2016-04-29T08:48:00Z</cp:lastPrinted>
  <dcterms:created xsi:type="dcterms:W3CDTF">2016-04-29T13:09:00Z</dcterms:created>
  <dcterms:modified xsi:type="dcterms:W3CDTF">2016-04-29T13:09:00Z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